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D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/>
          <w:sz w:val="24"/>
        </w:rPr>
        <w:t>HDF</w:t>
      </w:r>
      <w:r w:rsidRPr="00526039">
        <w:rPr>
          <w:rFonts w:ascii="宋体" w:hAnsi="宋体" w:hint="eastAsia"/>
          <w:sz w:val="24"/>
        </w:rPr>
        <w:t>—</w:t>
      </w:r>
      <w:r w:rsidRPr="00526039">
        <w:rPr>
          <w:rFonts w:ascii="宋体" w:hAnsi="宋体"/>
          <w:sz w:val="24"/>
        </w:rPr>
        <w:t>2007</w:t>
      </w:r>
      <w:r w:rsidRPr="00526039">
        <w:rPr>
          <w:rFonts w:ascii="宋体" w:hAnsi="宋体" w:hint="eastAsia"/>
          <w:sz w:val="24"/>
        </w:rPr>
        <w:t>—</w:t>
      </w:r>
      <w:r>
        <w:rPr>
          <w:rFonts w:ascii="宋体" w:hAnsi="宋体"/>
          <w:sz w:val="24"/>
        </w:rPr>
        <w:t>010</w:t>
      </w:r>
    </w:p>
    <w:p w:rsidR="005378D9" w:rsidRPr="00526039" w:rsidRDefault="005378D9" w:rsidP="00526039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合同编号：</w:t>
      </w:r>
      <w:r w:rsidRPr="00526039">
        <w:rPr>
          <w:rFonts w:ascii="宋体" w:hAnsi="宋体" w:hint="eastAsia"/>
          <w:sz w:val="24"/>
          <w:u w:val="single"/>
        </w:rPr>
        <w:t xml:space="preserve"> </w:t>
      </w:r>
      <w:r w:rsidRPr="00526039">
        <w:rPr>
          <w:rFonts w:ascii="宋体" w:hAnsi="宋体"/>
          <w:sz w:val="24"/>
          <w:u w:val="single"/>
        </w:rPr>
        <w:t xml:space="preserve">         </w:t>
      </w:r>
    </w:p>
    <w:p w:rsidR="005378D9" w:rsidRPr="00526039" w:rsidRDefault="005378D9" w:rsidP="005378D9">
      <w:pPr>
        <w:pStyle w:val="3"/>
      </w:pPr>
      <w:bookmarkStart w:id="0" w:name="_GoBack"/>
      <w:r w:rsidRPr="00526039">
        <w:rPr>
          <w:rFonts w:hint="eastAsia"/>
        </w:rPr>
        <w:t>大庆市烟叶种植收购合同</w:t>
      </w:r>
    </w:p>
    <w:bookmarkEnd w:id="0"/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种植人</w:t>
      </w:r>
      <w:r w:rsidRPr="00526039">
        <w:rPr>
          <w:rFonts w:ascii="宋体" w:hAnsi="宋体" w:hint="eastAsia"/>
          <w:sz w:val="24"/>
        </w:rPr>
        <w:t>(</w:t>
      </w:r>
      <w:r w:rsidRPr="00526039">
        <w:rPr>
          <w:rFonts w:ascii="宋体" w:hAnsi="宋体" w:hint="eastAsia"/>
          <w:sz w:val="24"/>
        </w:rPr>
        <w:t>甲方</w:t>
      </w:r>
      <w:r w:rsidRPr="00526039">
        <w:rPr>
          <w:rFonts w:ascii="宋体" w:hAnsi="宋体" w:hint="eastAsia"/>
          <w:sz w:val="24"/>
        </w:rPr>
        <w:t>):</w:t>
      </w:r>
      <w:r w:rsidRPr="00526039">
        <w:rPr>
          <w:rFonts w:ascii="宋体" w:hAnsi="宋体" w:hint="eastAsia"/>
          <w:sz w:val="24"/>
          <w:u w:val="single"/>
        </w:rPr>
        <w:t xml:space="preserve">                     </w:t>
      </w:r>
      <w:r w:rsidRPr="00526039">
        <w:rPr>
          <w:rFonts w:ascii="宋体" w:hAnsi="宋体" w:hint="eastAsia"/>
          <w:sz w:val="24"/>
        </w:rPr>
        <w:t>签订地点：</w:t>
      </w:r>
      <w:r w:rsidRPr="00526039">
        <w:rPr>
          <w:rFonts w:ascii="宋体" w:hAnsi="宋体" w:hint="eastAsia"/>
          <w:sz w:val="24"/>
          <w:u w:val="single"/>
        </w:rPr>
        <w:t xml:space="preserve">                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收购人</w:t>
      </w:r>
      <w:r w:rsidRPr="00526039">
        <w:rPr>
          <w:rFonts w:ascii="宋体" w:hAnsi="宋体" w:hint="eastAsia"/>
          <w:sz w:val="24"/>
        </w:rPr>
        <w:t>(</w:t>
      </w:r>
      <w:r w:rsidRPr="00526039">
        <w:rPr>
          <w:rFonts w:ascii="宋体" w:hAnsi="宋体" w:hint="eastAsia"/>
          <w:sz w:val="24"/>
        </w:rPr>
        <w:t>乙方</w:t>
      </w:r>
      <w:r w:rsidRPr="00526039">
        <w:rPr>
          <w:rFonts w:ascii="宋体" w:hAnsi="宋体" w:hint="eastAsia"/>
          <w:sz w:val="24"/>
        </w:rPr>
        <w:t>)</w:t>
      </w:r>
      <w:r w:rsidRPr="00526039">
        <w:rPr>
          <w:rFonts w:ascii="宋体" w:hAnsi="宋体" w:hint="eastAsia"/>
          <w:sz w:val="24"/>
        </w:rPr>
        <w:t>：</w:t>
      </w:r>
      <w:r w:rsidRPr="00526039">
        <w:rPr>
          <w:rFonts w:ascii="宋体" w:hAnsi="宋体" w:hint="eastAsia"/>
          <w:sz w:val="24"/>
          <w:u w:val="single"/>
        </w:rPr>
        <w:t xml:space="preserve">                     </w:t>
      </w:r>
      <w:r w:rsidRPr="00526039">
        <w:rPr>
          <w:rFonts w:ascii="宋体" w:hAnsi="宋体" w:hint="eastAsia"/>
          <w:sz w:val="24"/>
        </w:rPr>
        <w:t>签订时间：</w:t>
      </w:r>
      <w:r w:rsidRPr="00526039">
        <w:rPr>
          <w:rFonts w:ascii="宋体" w:hAnsi="宋体" w:hint="eastAsia"/>
          <w:sz w:val="24"/>
          <w:u w:val="single"/>
        </w:rPr>
        <w:t xml:space="preserve">     </w:t>
      </w:r>
      <w:r w:rsidRPr="00526039">
        <w:rPr>
          <w:rFonts w:ascii="宋体" w:hAnsi="宋体" w:hint="eastAsia"/>
          <w:sz w:val="24"/>
        </w:rPr>
        <w:t>年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月</w:t>
      </w:r>
      <w:r w:rsidRPr="00526039">
        <w:rPr>
          <w:rFonts w:ascii="宋体" w:hAnsi="宋体" w:hint="eastAsia"/>
          <w:sz w:val="24"/>
          <w:u w:val="single"/>
        </w:rPr>
        <w:t xml:space="preserve">  </w:t>
      </w:r>
      <w:r w:rsidRPr="00526039">
        <w:rPr>
          <w:rFonts w:ascii="宋体" w:hAnsi="宋体" w:hint="eastAsia"/>
          <w:sz w:val="24"/>
        </w:rPr>
        <w:t>日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根据《中华人民共和国民法典》及其他有关法律、法规规定，本着公平、公正、诚实信用和互惠互利的原则，经甲乙双方协商一致，订立本合同。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第一条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甲方承诺在本村地块种植</w:t>
      </w:r>
      <w:r w:rsidRPr="00526039">
        <w:rPr>
          <w:rFonts w:ascii="宋体" w:hAnsi="宋体" w:hint="eastAsia"/>
          <w:sz w:val="24"/>
          <w:u w:val="single"/>
        </w:rPr>
        <w:t xml:space="preserve">          </w:t>
      </w:r>
      <w:r w:rsidRPr="00526039">
        <w:rPr>
          <w:rFonts w:ascii="宋体" w:hAnsi="宋体" w:hint="eastAsia"/>
          <w:sz w:val="24"/>
        </w:rPr>
        <w:t>种烟叶</w:t>
      </w:r>
      <w:r w:rsidRPr="00526039">
        <w:rPr>
          <w:rFonts w:ascii="宋体" w:hAnsi="宋体" w:hint="eastAsia"/>
          <w:sz w:val="24"/>
          <w:u w:val="single"/>
        </w:rPr>
        <w:t xml:space="preserve">       </w:t>
      </w:r>
      <w:r w:rsidRPr="00526039">
        <w:rPr>
          <w:rFonts w:ascii="宋体" w:hAnsi="宋体" w:hint="eastAsia"/>
          <w:sz w:val="24"/>
        </w:rPr>
        <w:t>亩</w:t>
      </w:r>
      <w:r w:rsidRPr="00526039">
        <w:rPr>
          <w:rFonts w:ascii="宋体" w:hAnsi="宋体" w:hint="eastAsia"/>
          <w:sz w:val="24"/>
          <w:u w:val="single"/>
        </w:rPr>
        <w:t xml:space="preserve">        </w:t>
      </w:r>
      <w:r w:rsidRPr="00526039">
        <w:rPr>
          <w:rFonts w:ascii="宋体" w:hAnsi="宋体" w:hint="eastAsia"/>
          <w:sz w:val="24"/>
        </w:rPr>
        <w:t>株，并按照乙方提出的技术标准、技术方案和要求进行选地、种植，在</w:t>
      </w:r>
      <w:r w:rsidRPr="00526039">
        <w:rPr>
          <w:rFonts w:ascii="宋体" w:hAnsi="宋体" w:hint="eastAsia"/>
          <w:sz w:val="24"/>
          <w:u w:val="single"/>
        </w:rPr>
        <w:t xml:space="preserve">      </w:t>
      </w:r>
      <w:r w:rsidRPr="00526039">
        <w:rPr>
          <w:rFonts w:ascii="宋体" w:hAnsi="宋体" w:hint="eastAsia"/>
          <w:sz w:val="24"/>
        </w:rPr>
        <w:t>年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月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日以前，共向乙方交售符合质量标准的烟叶</w:t>
      </w:r>
      <w:r w:rsidRPr="00526039">
        <w:rPr>
          <w:rFonts w:ascii="宋体" w:hAnsi="宋体" w:hint="eastAsia"/>
          <w:sz w:val="24"/>
          <w:u w:val="single"/>
        </w:rPr>
        <w:t xml:space="preserve">      </w:t>
      </w:r>
      <w:r w:rsidRPr="00526039">
        <w:rPr>
          <w:rFonts w:ascii="宋体" w:hAnsi="宋体" w:hint="eastAsia"/>
          <w:sz w:val="24"/>
        </w:rPr>
        <w:t>千克（公斤）。在完成约定的数量前，不向他人出售。乙方承诺按合同约定数量、质量标准收购并无偿提供田间技术指导、技术培训和技术咨询服务。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第二条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烟叶的等级、标准及收购价格</w:t>
      </w:r>
      <w:proofErr w:type="gramStart"/>
      <w:r w:rsidRPr="00526039">
        <w:rPr>
          <w:rFonts w:ascii="宋体" w:hAnsi="宋体" w:hint="eastAsia"/>
          <w:sz w:val="24"/>
        </w:rPr>
        <w:t>见合同</w:t>
      </w:r>
      <w:proofErr w:type="gramEnd"/>
      <w:r w:rsidRPr="00526039">
        <w:rPr>
          <w:rFonts w:ascii="宋体" w:hAnsi="宋体" w:hint="eastAsia"/>
          <w:sz w:val="24"/>
        </w:rPr>
        <w:t>附件一。收购时，若烟叶市场价格上涨，收购价格协商提高，行情下跌，收购价不变。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第三条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如乙方需统一提供种子、化肥、农药的，应以当地的批发价格供应，具体价格为：种子</w:t>
      </w:r>
      <w:r w:rsidRPr="00526039">
        <w:rPr>
          <w:rFonts w:ascii="宋体" w:hAnsi="宋体" w:hint="eastAsia"/>
          <w:sz w:val="24"/>
          <w:u w:val="single"/>
        </w:rPr>
        <w:t xml:space="preserve">               </w:t>
      </w:r>
      <w:r w:rsidRPr="00526039">
        <w:rPr>
          <w:rFonts w:ascii="宋体" w:hAnsi="宋体" w:hint="eastAsia"/>
          <w:sz w:val="24"/>
        </w:rPr>
        <w:t>，化肥</w:t>
      </w:r>
      <w:r w:rsidRPr="00526039">
        <w:rPr>
          <w:rFonts w:ascii="宋体" w:hAnsi="宋体" w:hint="eastAsia"/>
          <w:sz w:val="24"/>
          <w:u w:val="single"/>
        </w:rPr>
        <w:t xml:space="preserve">            </w:t>
      </w:r>
      <w:r w:rsidRPr="00526039">
        <w:rPr>
          <w:rFonts w:ascii="宋体" w:hAnsi="宋体" w:hint="eastAsia"/>
          <w:sz w:val="24"/>
        </w:rPr>
        <w:t>，农药</w:t>
      </w:r>
      <w:r w:rsidRPr="00526039">
        <w:rPr>
          <w:rFonts w:ascii="宋体" w:hAnsi="宋体" w:hint="eastAsia"/>
          <w:sz w:val="24"/>
          <w:u w:val="single"/>
        </w:rPr>
        <w:t xml:space="preserve">               </w:t>
      </w:r>
      <w:r w:rsidRPr="00526039">
        <w:rPr>
          <w:rFonts w:ascii="宋体" w:hAnsi="宋体" w:hint="eastAsia"/>
          <w:sz w:val="24"/>
        </w:rPr>
        <w:t>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第四条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烟叶由甲方送货到乙方</w:t>
      </w:r>
      <w:r w:rsidRPr="00526039">
        <w:rPr>
          <w:rFonts w:ascii="宋体" w:hAnsi="宋体" w:hint="eastAsia"/>
          <w:sz w:val="24"/>
          <w:u w:val="single"/>
        </w:rPr>
        <w:t xml:space="preserve">                  </w:t>
      </w:r>
      <w:r w:rsidRPr="00526039">
        <w:rPr>
          <w:rFonts w:ascii="宋体" w:hAnsi="宋体" w:hint="eastAsia"/>
          <w:sz w:val="24"/>
        </w:rPr>
        <w:t>收购点，双方当面验收。乙方承诺在收购点公布烟叶收购价格、生产投入补贴标准、收购仿制样品，并认真执行国家标准和烟叶收购价格，不压等、压级。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第五条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货款由乙方支付给甲方（或由甲方所在村统一结算），现金当场结算（或现金结算），钱货两清。乙方不得欠款或代扣各种税费。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lastRenderedPageBreak/>
        <w:t>第六条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烟叶的生产投入补贴标准及其兑现时间、地点、方式和收购点的具体收购时间</w:t>
      </w:r>
      <w:proofErr w:type="gramStart"/>
      <w:r w:rsidRPr="00526039">
        <w:rPr>
          <w:rFonts w:ascii="宋体" w:hAnsi="宋体" w:hint="eastAsia"/>
          <w:sz w:val="24"/>
        </w:rPr>
        <w:t>见合同</w:t>
      </w:r>
      <w:proofErr w:type="gramEnd"/>
      <w:r w:rsidRPr="00526039">
        <w:rPr>
          <w:rFonts w:ascii="宋体" w:hAnsi="宋体" w:hint="eastAsia"/>
          <w:sz w:val="24"/>
        </w:rPr>
        <w:t>附件二。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第七条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违约责任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1</w:t>
      </w:r>
      <w:r w:rsidRPr="00526039">
        <w:rPr>
          <w:rFonts w:ascii="宋体" w:hAnsi="宋体" w:hint="eastAsia"/>
          <w:sz w:val="24"/>
        </w:rPr>
        <w:t>．乙方无故拒收或未按合同约定收购烟叶的，应向甲方偿付拒收或少收部分总值</w:t>
      </w:r>
      <w:r w:rsidRPr="00526039">
        <w:rPr>
          <w:rFonts w:ascii="宋体" w:hAnsi="宋体" w:hint="eastAsia"/>
          <w:sz w:val="24"/>
          <w:u w:val="single"/>
        </w:rPr>
        <w:t xml:space="preserve">       </w:t>
      </w:r>
      <w:r w:rsidRPr="00526039">
        <w:rPr>
          <w:rFonts w:ascii="宋体" w:hAnsi="宋体" w:hint="eastAsia"/>
          <w:sz w:val="24"/>
        </w:rPr>
        <w:t>（</w:t>
      </w:r>
      <w:r w:rsidRPr="00526039">
        <w:rPr>
          <w:rFonts w:ascii="宋体" w:hAnsi="宋体" w:hint="eastAsia"/>
          <w:sz w:val="24"/>
        </w:rPr>
        <w:t>5%</w:t>
      </w:r>
      <w:r w:rsidRPr="00526039">
        <w:rPr>
          <w:rFonts w:ascii="宋体" w:hAnsi="宋体" w:hint="eastAsia"/>
          <w:sz w:val="24"/>
        </w:rPr>
        <w:t>—</w:t>
      </w:r>
      <w:r w:rsidRPr="00526039">
        <w:rPr>
          <w:rFonts w:ascii="宋体" w:hAnsi="宋体" w:hint="eastAsia"/>
          <w:sz w:val="24"/>
        </w:rPr>
        <w:t>25%</w:t>
      </w:r>
      <w:r w:rsidRPr="00526039">
        <w:rPr>
          <w:rFonts w:ascii="宋体" w:hAnsi="宋体" w:hint="eastAsia"/>
          <w:sz w:val="24"/>
        </w:rPr>
        <w:t>）的违约金。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2</w:t>
      </w:r>
      <w:r w:rsidRPr="00526039">
        <w:rPr>
          <w:rFonts w:ascii="宋体" w:hAnsi="宋体" w:hint="eastAsia"/>
          <w:sz w:val="24"/>
        </w:rPr>
        <w:t>．乙方应根据自身的日收购能力制定有利于双方的收货安排计划，并提前告知甲方。因乙方安排不当造成甲方不能当日交货且给甲方造成损失的，乙方应当负责赔偿。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3</w:t>
      </w:r>
      <w:r w:rsidRPr="00526039">
        <w:rPr>
          <w:rFonts w:ascii="宋体" w:hAnsi="宋体" w:hint="eastAsia"/>
          <w:sz w:val="24"/>
        </w:rPr>
        <w:t>．因乙方技术指导失误或因其提供的种子、化肥、农药等质量问题给甲方造成损失的，乙方应当负责赔偿。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4</w:t>
      </w:r>
      <w:r w:rsidRPr="00526039">
        <w:rPr>
          <w:rFonts w:ascii="宋体" w:hAnsi="宋体" w:hint="eastAsia"/>
          <w:sz w:val="24"/>
        </w:rPr>
        <w:t>．甲方交货数量少于合同规定的，按少交数量部分价值的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（</w:t>
      </w:r>
      <w:r w:rsidRPr="00526039">
        <w:rPr>
          <w:rFonts w:ascii="宋体" w:hAnsi="宋体" w:hint="eastAsia"/>
          <w:sz w:val="24"/>
        </w:rPr>
        <w:t>1%</w:t>
      </w:r>
      <w:r w:rsidRPr="00526039">
        <w:rPr>
          <w:rFonts w:ascii="宋体" w:hAnsi="宋体" w:hint="eastAsia"/>
          <w:sz w:val="24"/>
        </w:rPr>
        <w:t>—</w:t>
      </w:r>
      <w:r w:rsidRPr="00526039">
        <w:rPr>
          <w:rFonts w:ascii="宋体" w:hAnsi="宋体" w:hint="eastAsia"/>
          <w:sz w:val="24"/>
        </w:rPr>
        <w:t>20%</w:t>
      </w:r>
      <w:r w:rsidRPr="00526039">
        <w:rPr>
          <w:rFonts w:ascii="宋体" w:hAnsi="宋体" w:hint="eastAsia"/>
          <w:sz w:val="24"/>
        </w:rPr>
        <w:t>）支付违约金。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5</w:t>
      </w:r>
      <w:r w:rsidRPr="00526039">
        <w:rPr>
          <w:rFonts w:ascii="宋体" w:hAnsi="宋体" w:hint="eastAsia"/>
          <w:sz w:val="24"/>
        </w:rPr>
        <w:t>．甲方不按乙方提出的技术标准、技术方案和要求进行选地、种植及由于自然灾害（高温、寒流、干旱、洪涝、暴雨、冰雹、大风等）造成的损失，由甲方承担。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第八条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合同在履行过程中发生的争议，由双方当事人协商解决；也可以向当地工商行政管理部门申请调解；协商或者调解不成的，按下列</w:t>
      </w:r>
      <w:r w:rsidRPr="00526039">
        <w:rPr>
          <w:rFonts w:ascii="宋体" w:hAnsi="宋体" w:hint="eastAsia"/>
          <w:sz w:val="24"/>
          <w:u w:val="single"/>
        </w:rPr>
        <w:t xml:space="preserve">         </w:t>
      </w:r>
      <w:r w:rsidRPr="00526039">
        <w:rPr>
          <w:rFonts w:ascii="宋体" w:hAnsi="宋体" w:hint="eastAsia"/>
          <w:sz w:val="24"/>
        </w:rPr>
        <w:t>种方式解决：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 xml:space="preserve">    1</w:t>
      </w:r>
      <w:r w:rsidRPr="00526039">
        <w:rPr>
          <w:rFonts w:ascii="宋体" w:hAnsi="宋体" w:hint="eastAsia"/>
          <w:sz w:val="24"/>
        </w:rPr>
        <w:t>．提交</w:t>
      </w:r>
      <w:r w:rsidRPr="00526039">
        <w:rPr>
          <w:rFonts w:ascii="宋体" w:hAnsi="宋体" w:hint="eastAsia"/>
          <w:sz w:val="24"/>
          <w:u w:val="single"/>
        </w:rPr>
        <w:t xml:space="preserve">                   </w:t>
      </w:r>
      <w:r w:rsidRPr="00526039">
        <w:rPr>
          <w:rFonts w:ascii="宋体" w:hAnsi="宋体" w:hint="eastAsia"/>
          <w:sz w:val="24"/>
        </w:rPr>
        <w:t>仲裁委员会仲裁；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 xml:space="preserve">    2</w:t>
      </w:r>
      <w:r w:rsidRPr="00526039">
        <w:rPr>
          <w:rFonts w:ascii="宋体" w:hAnsi="宋体" w:hint="eastAsia"/>
          <w:sz w:val="24"/>
        </w:rPr>
        <w:t>．依法向</w:t>
      </w:r>
      <w:r w:rsidRPr="00526039">
        <w:rPr>
          <w:rFonts w:ascii="宋体" w:hAnsi="宋体" w:hint="eastAsia"/>
          <w:sz w:val="24"/>
          <w:u w:val="single"/>
        </w:rPr>
        <w:t xml:space="preserve">                 </w:t>
      </w:r>
      <w:r w:rsidRPr="00526039">
        <w:rPr>
          <w:rFonts w:ascii="宋体" w:hAnsi="宋体" w:hint="eastAsia"/>
          <w:sz w:val="24"/>
        </w:rPr>
        <w:t>人民法院起诉。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种植人（甲方）签章：</w:t>
            </w:r>
            <w:r w:rsidRPr="00D75C86">
              <w:rPr>
                <w:rFonts w:ascii="宋体" w:hAnsi="宋体"/>
                <w:sz w:val="24"/>
              </w:rPr>
              <w:t xml:space="preserve">       </w:t>
            </w:r>
            <w:r w:rsidRPr="00D75C86">
              <w:rPr>
                <w:rFonts w:ascii="宋体" w:hAnsi="宋体" w:hint="eastAsia"/>
                <w:sz w:val="24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收购人（乙方）：（章）</w:t>
            </w:r>
            <w:r w:rsidRPr="00D75C86">
              <w:rPr>
                <w:rFonts w:ascii="宋体" w:hAnsi="宋体" w:hint="eastAsia"/>
                <w:sz w:val="24"/>
              </w:rPr>
              <w:t xml:space="preserve">  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lastRenderedPageBreak/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法定代表人：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电话：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委托代理人（章）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 xml:space="preserve">                           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</w:t>
            </w:r>
          </w:p>
        </w:tc>
      </w:tr>
    </w:tbl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</w:p>
    <w:sectPr w:rsidR="005378D9" w:rsidRPr="0052603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378D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378D9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2019-03-23T07:57:00Z</dcterms:created>
  <dcterms:modified xsi:type="dcterms:W3CDTF">2019-03-23T07:57:00Z</dcterms:modified>
</cp:coreProperties>
</file>