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电视节目摄制团队服务合同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甲、乙双方本着互利互惠、优势互补、真诚合作的原则，就乙方为甲方拍摄电视栏目《</w:t>
      </w:r>
      <w:r>
        <w:rPr>
          <w:rFonts w:hint="eastAsia" w:ascii="宋体" w:hAnsi="宋体" w:eastAsia="宋体" w:cs="宋体"/>
          <w:sz w:val="24"/>
          <w:szCs w:val="24"/>
          <w:u w:val="single"/>
        </w:rPr>
        <w:t>        </w:t>
      </w:r>
      <w:r>
        <w:rPr>
          <w:rFonts w:hint="eastAsia" w:ascii="宋体" w:hAnsi="宋体" w:eastAsia="宋体" w:cs="宋体"/>
          <w:sz w:val="24"/>
          <w:szCs w:val="24"/>
        </w:rPr>
        <w:t>》（以下简称“该栏目”）的有关事宜，经友好协商，达成如下协议条款，双方共同遵守。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一、合作原则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1.本协议各项条款应遵守《中华人民共和国著作权法》、《中华人民共和国民法典》等相关法律法规。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2.合作双方完全拥有权利、能力和许可签署本协议书，并履行本协议项下各自所承担的权利和义务。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二、栏目概况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1.栏目名称：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2.播出时长：每期</w:t>
      </w:r>
      <w:r>
        <w:rPr>
          <w:rFonts w:hint="eastAsia" w:ascii="宋体" w:hAnsi="宋体" w:eastAsia="宋体" w:cs="宋体"/>
          <w:sz w:val="24"/>
          <w:szCs w:val="24"/>
          <w:u w:val="single"/>
        </w:rPr>
        <w:t>    </w:t>
      </w:r>
      <w:r>
        <w:rPr>
          <w:rFonts w:hint="eastAsia" w:ascii="宋体" w:hAnsi="宋体" w:eastAsia="宋体" w:cs="宋体"/>
          <w:sz w:val="24"/>
          <w:szCs w:val="24"/>
        </w:rPr>
        <w:t>分钟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3.节目类型：</w:t>
      </w:r>
      <w:r>
        <w:rPr>
          <w:rFonts w:hint="eastAsia" w:ascii="宋体" w:hAnsi="宋体" w:eastAsia="宋体" w:cs="宋体"/>
          <w:sz w:val="24"/>
          <w:szCs w:val="24"/>
          <w:u w:val="single"/>
        </w:rPr>
        <w:t>    </w:t>
      </w:r>
      <w:r>
        <w:rPr>
          <w:rFonts w:hint="eastAsia" w:ascii="宋体" w:hAnsi="宋体" w:eastAsia="宋体" w:cs="宋体"/>
          <w:sz w:val="24"/>
          <w:szCs w:val="24"/>
        </w:rPr>
        <w:t>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4.播出平台：</w:t>
      </w:r>
      <w:r>
        <w:rPr>
          <w:rFonts w:hint="eastAsia" w:ascii="宋体" w:hAnsi="宋体" w:eastAsia="宋体" w:cs="宋体"/>
          <w:sz w:val="24"/>
          <w:szCs w:val="24"/>
          <w:u w:val="single"/>
        </w:rPr>
        <w:t>        </w:t>
      </w:r>
      <w:r>
        <w:rPr>
          <w:rFonts w:hint="eastAsia" w:ascii="宋体" w:hAnsi="宋体" w:eastAsia="宋体" w:cs="宋体"/>
          <w:sz w:val="24"/>
          <w:szCs w:val="24"/>
        </w:rPr>
        <w:t>电视台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5.规格：</w:t>
      </w:r>
      <w:r>
        <w:rPr>
          <w:rFonts w:hint="eastAsia" w:ascii="宋体" w:hAnsi="宋体" w:eastAsia="宋体" w:cs="宋体"/>
          <w:sz w:val="24"/>
          <w:szCs w:val="24"/>
          <w:u w:val="single"/>
        </w:rPr>
        <w:t xml:space="preserve">数码高清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6.甲方委托乙方进行拍摄的具体时间为：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日结束，每月拍摄10天左右，共</w:t>
      </w:r>
      <w:r>
        <w:rPr>
          <w:rFonts w:hint="eastAsia" w:ascii="宋体" w:hAnsi="宋体" w:eastAsia="宋体" w:cs="宋体"/>
          <w:sz w:val="24"/>
          <w:szCs w:val="24"/>
          <w:u w:val="single"/>
        </w:rPr>
        <w:t>    </w:t>
      </w:r>
      <w:r>
        <w:rPr>
          <w:rFonts w:hint="eastAsia" w:ascii="宋体" w:hAnsi="宋体" w:eastAsia="宋体" w:cs="宋体"/>
          <w:sz w:val="24"/>
          <w:szCs w:val="24"/>
        </w:rPr>
        <w:t>期节目。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乙方接受甲方委托，为该栏目提供下列人员：导播一名、MIDI键盘手一名、揺臂手一名、摄像师四名。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三、拍摄费用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1.拍摄费用按每月实际录制天数结算，具体为每天</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2.按本协议的约定费用实行月结，每月拍摄完成经甲方书面确认后，在下月15日之前甲方汇入款项到乙方指定帐户。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3.乙方银行账户信息：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4.乙方应于收到甲方支付的每笔款项后</w:t>
      </w:r>
      <w:r>
        <w:rPr>
          <w:rFonts w:hint="eastAsia" w:ascii="宋体" w:hAnsi="宋体" w:eastAsia="宋体" w:cs="宋体"/>
          <w:sz w:val="24"/>
          <w:szCs w:val="24"/>
          <w:u w:val="single"/>
        </w:rPr>
        <w:t>    </w:t>
      </w:r>
      <w:r>
        <w:rPr>
          <w:rFonts w:hint="eastAsia" w:ascii="宋体" w:hAnsi="宋体" w:eastAsia="宋体" w:cs="宋体"/>
          <w:sz w:val="24"/>
          <w:szCs w:val="24"/>
        </w:rPr>
        <w:t>日内，向甲方开具等额增值税专用发票。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甲方增值税专用发票信息：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甲方银行账户信息：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1.甲方应及时足额支付拍摄费用。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2.甲方根据实际情况向乙方提供拍摄所需的相关资料设备，保证拍摄的顺利进行。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3.甲方对拍摄事务进行协调、组织安排、明确拍摄要求。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4.甲方有权利监督、督促乙方依照约定完成拍摄质量，在乙方违约情形下，有权利视情况要求改正，中止、解除本协议并追究乙方的赔偿责任。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5.在乙方前往甲方演播室拍摄期间，甲方为乙方提供拍摄期间的饮食，以及协调拍摄现场秩序。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6.乙方每天正常工作时间12个小时，超出时长累计8小时为一个工作日，需另算费用。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1.乙方须严格按照甲方的要求拍摄、并保证该栏目的艺术水准和质量，乙方应当出具全部工作方案并应当得到甲方书面认可，并就其出具方案的合法性、可行性以及具体实施对甲方负责。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2.按本协议要求乙方只提供约定导摄团队，其他拍摄器材、设备、相关技术人员由甲方提供。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3.乙方不得向外界泄露甲方提供的相关资料，并应对甲方的商业资料保密，如出现泄露对甲方造成损害，由乙方承担相应责任。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4.拍摄期间乙方工作人员的费用，包括工资、保险、都由乙方负责，在此期间发生的任何事故与甲方无关，甲方不承担任何责任。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5.拍摄成果的全部知识产权均归甲方所有，乙方仅享有署名权。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1.本协议一经签订，双方均应认真履行，任何一方不履行或者不全面履行协议约定的，均构成违约；守约方有权追究违约方的违约责任并要求赔偿相应的实际经济损失。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直接或间接违反本协议任何条款或未及时、充分地履行本协议项下其应当承担的义务而构成违约时，守约方有权要求违约方纠正其违约行为，并采取充分、有效、及时的措施消除违约后果并赔偿守约方因违约行为而遭致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3.在违约事实发生以后，经守约方的合理及客观判断该违约事实已造成守约方履行本协议项下其相应的义务成为不可能或变为不公平，守约方有权解除本协议，并要求违约方赔偿损失。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4.任何一方故意延迟履行本协议，经守约方书面催告后无故拖延超过3个工作日且导致守约方经营受损，则违约方应赔偿由此给守约方造成的全部损失。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保证在对讨论、签订、执行本协议过程中所获悉的属于对方的且无法自公开渠道获得的文件及资料予以保密。未经该资料和文件的提供方书面同意，另一方不得向任何第三方泄露商业秘密的全部和部分内容，使用商业秘密和秘密文件的范围仅限于与本协议有关的人员和探讨前述合作可能性之上。但法律法规另有规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2.任何一方违反本协议规定的前述保密义务，应当承担相应的违约责任。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洪水、火灾、战争、罢工、政府禁令、流行疫病以及其他不能预见并且发生和后果不能防止或避免的不可抗力，致使影响本协议有关条款的履行时，应按照不可抗力对履行本协议的影响程度，由各方协商决定是否解除本协议或免除本协议的部分义务或延期履行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2.遭受不可抗力的一方免于承担因不可抗力导致的违约责任。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1.本协议的订立、效力、解释、履行和争议的解决均适用于中华人民共和国法律。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w:t>
      </w:r>
      <w:r>
        <w:rPr>
          <w:rStyle w:val="7"/>
          <w:rFonts w:hint="eastAsia" w:ascii="宋体" w:hAnsi="宋体" w:eastAsia="宋体" w:cs="宋体"/>
          <w:b/>
          <w:sz w:val="24"/>
          <w:szCs w:val="24"/>
        </w:rPr>
        <w:t>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A4150FA"/>
    <w:rsid w:val="11714E41"/>
    <w:rsid w:val="123805A2"/>
    <w:rsid w:val="1D8E6606"/>
    <w:rsid w:val="1D8F401D"/>
    <w:rsid w:val="1E48367D"/>
    <w:rsid w:val="1EB26095"/>
    <w:rsid w:val="304E477A"/>
    <w:rsid w:val="31586C1C"/>
    <w:rsid w:val="3DD15C1F"/>
    <w:rsid w:val="3F6E108D"/>
    <w:rsid w:val="466024B6"/>
    <w:rsid w:val="4AAC2EB3"/>
    <w:rsid w:val="511051B8"/>
    <w:rsid w:val="538F476D"/>
    <w:rsid w:val="5B9859F3"/>
    <w:rsid w:val="5F421C72"/>
    <w:rsid w:val="6328742C"/>
    <w:rsid w:val="66E5229D"/>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