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火车票背面广告发布合同</w:t>
      </w:r>
    </w:p>
    <w:p>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依据中国《民法典》和《广告法》及有关法规，甲、乙双方经友好协商，就甲方委托乙方在</w:t>
      </w:r>
      <w:r>
        <w:rPr>
          <w:rFonts w:hint="eastAsia" w:ascii="宋体" w:hAnsi="宋体" w:eastAsia="宋体" w:cs="宋体"/>
          <w:sz w:val="24"/>
          <w:szCs w:val="24"/>
          <w:u w:val="single"/>
        </w:rPr>
        <w:t>        </w:t>
      </w:r>
      <w:r>
        <w:rPr>
          <w:rFonts w:hint="eastAsia" w:ascii="宋体" w:hAnsi="宋体" w:eastAsia="宋体" w:cs="宋体"/>
          <w:sz w:val="24"/>
          <w:szCs w:val="24"/>
        </w:rPr>
        <w:t>或</w:t>
      </w:r>
      <w:r>
        <w:rPr>
          <w:rFonts w:hint="eastAsia" w:ascii="宋体" w:hAnsi="宋体" w:eastAsia="宋体" w:cs="宋体"/>
          <w:sz w:val="24"/>
          <w:szCs w:val="24"/>
          <w:u w:val="single"/>
        </w:rPr>
        <w:t>        </w:t>
      </w:r>
      <w:r>
        <w:rPr>
          <w:rFonts w:hint="eastAsia" w:ascii="宋体" w:hAnsi="宋体" w:eastAsia="宋体" w:cs="宋体"/>
          <w:sz w:val="24"/>
          <w:szCs w:val="24"/>
        </w:rPr>
        <w:t>地区发布</w:t>
      </w:r>
      <w:r>
        <w:rPr>
          <w:rFonts w:hint="eastAsia" w:ascii="宋体" w:hAnsi="宋体" w:eastAsia="宋体" w:cs="宋体"/>
          <w:sz w:val="24"/>
          <w:szCs w:val="24"/>
          <w:u w:val="single"/>
        </w:rPr>
        <w:t>        </w:t>
      </w:r>
      <w:r>
        <w:rPr>
          <w:rFonts w:hint="eastAsia" w:ascii="宋体" w:hAnsi="宋体" w:eastAsia="宋体" w:cs="宋体"/>
          <w:sz w:val="24"/>
          <w:szCs w:val="24"/>
        </w:rPr>
        <w:t>广告事宜，具体合同条款如下：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一、广告发布内容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1.广告地点</w:t>
      </w:r>
      <w:r>
        <w:rPr>
          <w:rFonts w:hint="eastAsia" w:ascii="宋体" w:hAnsi="宋体" w:eastAsia="宋体" w:cs="宋体"/>
          <w:sz w:val="24"/>
          <w:szCs w:val="24"/>
          <w:u w:val="single"/>
        </w:rPr>
        <w:t>        </w:t>
      </w:r>
      <w:r>
        <w:rPr>
          <w:rFonts w:hint="eastAsia" w:ascii="宋体" w:hAnsi="宋体" w:eastAsia="宋体" w:cs="宋体"/>
          <w:sz w:val="24"/>
          <w:szCs w:val="24"/>
        </w:rPr>
        <w:t>火车站</w:t>
      </w:r>
      <w:r>
        <w:rPr>
          <w:rFonts w:hint="eastAsia" w:ascii="宋体" w:hAnsi="宋体" w:eastAsia="宋体" w:cs="宋体"/>
          <w:sz w:val="24"/>
          <w:szCs w:val="24"/>
          <w:u w:val="single"/>
        </w:rPr>
        <w:t>        </w:t>
      </w:r>
      <w:r>
        <w:rPr>
          <w:rFonts w:hint="eastAsia" w:ascii="宋体" w:hAnsi="宋体" w:eastAsia="宋体" w:cs="宋体"/>
          <w:sz w:val="24"/>
          <w:szCs w:val="24"/>
        </w:rPr>
        <w:t>火车站</w:t>
      </w:r>
      <w:r>
        <w:rPr>
          <w:rFonts w:hint="eastAsia" w:ascii="宋体" w:hAnsi="宋体" w:eastAsia="宋体" w:cs="宋体"/>
          <w:sz w:val="24"/>
          <w:szCs w:val="24"/>
          <w:u w:val="single"/>
        </w:rPr>
        <w:t>        </w:t>
      </w:r>
      <w:r>
        <w:rPr>
          <w:rFonts w:hint="eastAsia" w:ascii="宋体" w:hAnsi="宋体" w:eastAsia="宋体" w:cs="宋体"/>
          <w:sz w:val="24"/>
          <w:szCs w:val="24"/>
        </w:rPr>
        <w:t>火车站</w:t>
      </w:r>
      <w:r>
        <w:rPr>
          <w:rFonts w:hint="eastAsia" w:ascii="宋体" w:hAnsi="宋体" w:eastAsia="宋体" w:cs="宋体"/>
          <w:sz w:val="24"/>
          <w:szCs w:val="24"/>
          <w:u w:val="single"/>
        </w:rPr>
        <w:t>        </w:t>
      </w:r>
      <w:r>
        <w:rPr>
          <w:rFonts w:hint="eastAsia" w:ascii="宋体" w:hAnsi="宋体" w:eastAsia="宋体" w:cs="宋体"/>
          <w:sz w:val="24"/>
          <w:szCs w:val="24"/>
        </w:rPr>
        <w:t>火车站</w:t>
      </w:r>
      <w:r>
        <w:rPr>
          <w:rFonts w:hint="eastAsia" w:ascii="宋体" w:hAnsi="宋体" w:eastAsia="宋体" w:cs="宋体"/>
          <w:sz w:val="24"/>
          <w:szCs w:val="24"/>
          <w:u w:val="single"/>
        </w:rPr>
        <w:t>        </w:t>
      </w:r>
      <w:r>
        <w:rPr>
          <w:rFonts w:hint="eastAsia" w:ascii="宋体" w:hAnsi="宋体" w:eastAsia="宋体" w:cs="宋体"/>
          <w:sz w:val="24"/>
          <w:szCs w:val="24"/>
        </w:rPr>
        <w:t>火车站</w:t>
      </w:r>
      <w:r>
        <w:rPr>
          <w:rFonts w:hint="eastAsia" w:ascii="宋体" w:hAnsi="宋体" w:eastAsia="宋体" w:cs="宋体"/>
          <w:sz w:val="24"/>
          <w:szCs w:val="24"/>
          <w:u w:val="single"/>
        </w:rPr>
        <w:t>        </w:t>
      </w:r>
      <w:r>
        <w:rPr>
          <w:rFonts w:hint="eastAsia" w:ascii="宋体" w:hAnsi="宋体" w:eastAsia="宋体" w:cs="宋体"/>
          <w:sz w:val="24"/>
          <w:szCs w:val="24"/>
        </w:rPr>
        <w:t>火车站</w:t>
      </w:r>
      <w:r>
        <w:rPr>
          <w:rFonts w:hint="eastAsia" w:ascii="宋体" w:hAnsi="宋体" w:eastAsia="宋体" w:cs="宋体"/>
          <w:sz w:val="24"/>
          <w:szCs w:val="24"/>
          <w:u w:val="single"/>
        </w:rPr>
        <w:t>        </w:t>
      </w:r>
      <w:r>
        <w:rPr>
          <w:rFonts w:hint="eastAsia" w:ascii="宋体" w:hAnsi="宋体" w:eastAsia="宋体" w:cs="宋体"/>
          <w:sz w:val="24"/>
          <w:szCs w:val="24"/>
        </w:rPr>
        <w:t>火车站</w:t>
      </w:r>
      <w:r>
        <w:rPr>
          <w:rFonts w:hint="eastAsia" w:ascii="宋体" w:hAnsi="宋体" w:eastAsia="宋体" w:cs="宋体"/>
          <w:sz w:val="24"/>
          <w:szCs w:val="24"/>
          <w:u w:val="single"/>
        </w:rPr>
        <w:t>        </w:t>
      </w:r>
      <w:r>
        <w:rPr>
          <w:rFonts w:hint="eastAsia" w:ascii="宋体" w:hAnsi="宋体" w:eastAsia="宋体" w:cs="宋体"/>
          <w:sz w:val="24"/>
          <w:szCs w:val="24"/>
        </w:rPr>
        <w:t>车站；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2.规格尺寸：</w:t>
      </w:r>
      <w:r>
        <w:rPr>
          <w:rFonts w:hint="eastAsia" w:ascii="宋体" w:hAnsi="宋体" w:eastAsia="宋体" w:cs="宋体"/>
          <w:sz w:val="24"/>
          <w:szCs w:val="24"/>
          <w:u w:val="single"/>
        </w:rPr>
        <w:t>                    </w:t>
      </w:r>
      <w:r>
        <w:rPr>
          <w:rFonts w:hint="eastAsia" w:ascii="宋体" w:hAnsi="宋体" w:eastAsia="宋体" w:cs="宋体"/>
          <w:sz w:val="24"/>
          <w:szCs w:val="24"/>
        </w:rPr>
        <w:t xml:space="preserve"> 铁路集团火车票背靠左面长 </w:t>
      </w:r>
      <w:r>
        <w:rPr>
          <w:rFonts w:hint="eastAsia" w:ascii="宋体" w:hAnsi="宋体" w:eastAsia="宋体" w:cs="宋体"/>
          <w:sz w:val="24"/>
          <w:szCs w:val="24"/>
          <w:u w:val="single"/>
        </w:rPr>
        <w:t>        </w:t>
      </w:r>
      <w:r>
        <w:rPr>
          <w:rFonts w:hint="eastAsia" w:ascii="宋体" w:hAnsi="宋体" w:eastAsia="宋体" w:cs="宋体"/>
          <w:sz w:val="24"/>
          <w:szCs w:val="24"/>
        </w:rPr>
        <w:t xml:space="preserve"> cm×高 </w:t>
      </w:r>
      <w:r>
        <w:rPr>
          <w:rFonts w:hint="eastAsia" w:ascii="宋体" w:hAnsi="宋体" w:eastAsia="宋体" w:cs="宋体"/>
          <w:sz w:val="24"/>
          <w:szCs w:val="24"/>
          <w:u w:val="single"/>
        </w:rPr>
        <w:t>        </w:t>
      </w:r>
      <w:r>
        <w:rPr>
          <w:rFonts w:hint="eastAsia" w:ascii="宋体" w:hAnsi="宋体" w:eastAsia="宋体" w:cs="宋体"/>
          <w:sz w:val="24"/>
          <w:szCs w:val="24"/>
        </w:rPr>
        <w:t>  cm（具体按实际面积计算）；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3.发布形式：选择在</w:t>
      </w:r>
      <w:r>
        <w:rPr>
          <w:rFonts w:hint="eastAsia" w:ascii="宋体" w:hAnsi="宋体" w:eastAsia="宋体" w:cs="宋体"/>
          <w:sz w:val="24"/>
          <w:szCs w:val="24"/>
          <w:u w:val="single"/>
        </w:rPr>
        <w:t>        </w:t>
      </w:r>
      <w:r>
        <w:rPr>
          <w:rFonts w:hint="eastAsia" w:ascii="宋体" w:hAnsi="宋体" w:eastAsia="宋体" w:cs="宋体"/>
          <w:sz w:val="24"/>
          <w:szCs w:val="24"/>
        </w:rPr>
        <w:t>各火车站所售出火车票背（不包括线路）；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4.发布数量：</w:t>
      </w:r>
      <w:r>
        <w:rPr>
          <w:rFonts w:hint="eastAsia" w:ascii="宋体" w:hAnsi="宋体" w:eastAsia="宋体" w:cs="宋体"/>
          <w:sz w:val="24"/>
          <w:szCs w:val="24"/>
          <w:u w:val="single"/>
        </w:rPr>
        <w:t>    </w:t>
      </w:r>
      <w:r>
        <w:rPr>
          <w:rFonts w:hint="eastAsia" w:ascii="宋体" w:hAnsi="宋体" w:eastAsia="宋体" w:cs="宋体"/>
          <w:sz w:val="24"/>
          <w:szCs w:val="24"/>
        </w:rPr>
        <w:t>万张火车票；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5.发布内容：发布</w:t>
      </w:r>
      <w:r>
        <w:rPr>
          <w:rFonts w:hint="eastAsia" w:ascii="宋体" w:hAnsi="宋体" w:eastAsia="宋体" w:cs="宋体"/>
          <w:sz w:val="24"/>
          <w:szCs w:val="24"/>
          <w:u w:val="single"/>
        </w:rPr>
        <w:t>        </w:t>
      </w:r>
      <w:r>
        <w:rPr>
          <w:rFonts w:hint="eastAsia" w:ascii="宋体" w:hAnsi="宋体" w:eastAsia="宋体" w:cs="宋体"/>
          <w:sz w:val="24"/>
          <w:szCs w:val="24"/>
        </w:rPr>
        <w:t>品牌广告；广告内容必须符合中华人民共和国有关《广告法》及国家工商行政管理局的广告管理条例。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6.广告原稿：甲方向乙方提供所需发布广告宣传资料（可供制作的设计稿保存□光碟□磁盘□优盘等）□采用√方式，甲方签字并盖章该广告确认稿（见附件）。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7.发布期限：自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日至该批火车票在所选火车站售完为止；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8.验收时限：</w:t>
      </w:r>
      <w:r>
        <w:rPr>
          <w:rFonts w:hint="eastAsia" w:ascii="宋体" w:hAnsi="宋体" w:eastAsia="宋体" w:cs="宋体"/>
          <w:sz w:val="24"/>
          <w:szCs w:val="24"/>
          <w:u w:val="single"/>
        </w:rPr>
        <w:t>        </w:t>
      </w:r>
      <w:r>
        <w:rPr>
          <w:rFonts w:hint="eastAsia" w:ascii="宋体" w:hAnsi="宋体" w:eastAsia="宋体" w:cs="宋体"/>
          <w:sz w:val="24"/>
          <w:szCs w:val="24"/>
        </w:rPr>
        <w:t>铁路集团属下各火车站售票窗开始售出甲方广告火车票（背面广告）之日起，乙方将以书面（含传真）或电邮形式通知甲方，甲方收到乙方通知在</w:t>
      </w:r>
      <w:r>
        <w:rPr>
          <w:rFonts w:hint="eastAsia" w:ascii="宋体" w:hAnsi="宋体" w:eastAsia="宋体" w:cs="宋体"/>
          <w:sz w:val="24"/>
          <w:szCs w:val="24"/>
          <w:u w:val="single"/>
        </w:rPr>
        <w:t>        </w:t>
      </w:r>
      <w:r>
        <w:rPr>
          <w:rFonts w:hint="eastAsia" w:ascii="宋体" w:hAnsi="宋体" w:eastAsia="宋体" w:cs="宋体"/>
          <w:sz w:val="24"/>
          <w:szCs w:val="24"/>
        </w:rPr>
        <w:t> 天内（包含节、假日）甲方自行赴到广告发布地点现场验收，超过</w:t>
      </w:r>
      <w:r>
        <w:rPr>
          <w:rFonts w:hint="eastAsia" w:ascii="宋体" w:hAnsi="宋体" w:eastAsia="宋体" w:cs="宋体"/>
          <w:sz w:val="24"/>
          <w:szCs w:val="24"/>
          <w:u w:val="single"/>
        </w:rPr>
        <w:t>        </w:t>
      </w:r>
      <w:r>
        <w:rPr>
          <w:rFonts w:hint="eastAsia" w:ascii="宋体" w:hAnsi="宋体" w:eastAsia="宋体" w:cs="宋体"/>
          <w:sz w:val="24"/>
          <w:szCs w:val="24"/>
        </w:rPr>
        <w:t> 天验收时限，甲方不到场，则视甲方验收通过并正式发布。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元）；（以上价格含审批、制作、运输、税收、发布、场地等费用）。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1.首期：合同书双方当天签定，甲方向乙方支付合同总额的</w:t>
      </w:r>
      <w:r>
        <w:rPr>
          <w:rFonts w:hint="eastAsia" w:ascii="宋体" w:hAnsi="宋体" w:eastAsia="宋体" w:cs="宋体"/>
          <w:sz w:val="24"/>
          <w:szCs w:val="24"/>
          <w:u w:val="single"/>
        </w:rPr>
        <w:t>    </w:t>
      </w:r>
      <w:r>
        <w:rPr>
          <w:rFonts w:hint="eastAsia" w:ascii="宋体" w:hAnsi="宋体" w:eastAsia="宋体" w:cs="宋体"/>
          <w:sz w:val="24"/>
          <w:szCs w:val="24"/>
        </w:rPr>
        <w:t>%款项合计为人民币（大写）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元），乙方收到款项（支票、汇票）到账后视为生效。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2.第二期：</w:t>
      </w:r>
      <w:r>
        <w:rPr>
          <w:rFonts w:hint="eastAsia" w:ascii="宋体" w:hAnsi="宋体" w:eastAsia="宋体" w:cs="宋体"/>
          <w:sz w:val="24"/>
          <w:szCs w:val="24"/>
          <w:u w:val="single"/>
        </w:rPr>
        <w:t>        </w:t>
      </w:r>
      <w:r>
        <w:rPr>
          <w:rFonts w:hint="eastAsia" w:ascii="宋体" w:hAnsi="宋体" w:eastAsia="宋体" w:cs="宋体"/>
          <w:sz w:val="24"/>
          <w:szCs w:val="24"/>
        </w:rPr>
        <w:t> 集团审批后的</w:t>
      </w:r>
      <w:r>
        <w:rPr>
          <w:rFonts w:hint="eastAsia" w:ascii="宋体" w:hAnsi="宋体" w:eastAsia="宋体" w:cs="宋体"/>
          <w:sz w:val="24"/>
          <w:szCs w:val="24"/>
          <w:u w:val="single"/>
        </w:rPr>
        <w:t>    </w:t>
      </w:r>
      <w:r>
        <w:rPr>
          <w:rFonts w:hint="eastAsia" w:ascii="宋体" w:hAnsi="宋体" w:eastAsia="宋体" w:cs="宋体"/>
          <w:sz w:val="24"/>
          <w:szCs w:val="24"/>
        </w:rPr>
        <w:t>个工作日内，甲方即向乙方支付合同总额的</w:t>
      </w:r>
      <w:r>
        <w:rPr>
          <w:rFonts w:hint="eastAsia" w:ascii="宋体" w:hAnsi="宋体" w:eastAsia="宋体" w:cs="宋体"/>
          <w:sz w:val="24"/>
          <w:szCs w:val="24"/>
          <w:u w:val="single"/>
        </w:rPr>
        <w:t>        </w:t>
      </w:r>
      <w:r>
        <w:rPr>
          <w:rFonts w:hint="eastAsia" w:ascii="宋体" w:hAnsi="宋体" w:eastAsia="宋体" w:cs="宋体"/>
          <w:sz w:val="24"/>
          <w:szCs w:val="24"/>
        </w:rPr>
        <w:t> %款项合计为人民币（大写）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元），乙方收到款项（支票、汇票）到账后视为生效。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w:t>
      </w:r>
      <w:r>
        <w:rPr>
          <w:rFonts w:hint="eastAsia" w:ascii="宋体" w:hAnsi="宋体" w:eastAsia="宋体" w:cs="宋体"/>
          <w:sz w:val="24"/>
          <w:szCs w:val="24"/>
          <w:u w:val="single"/>
        </w:rPr>
        <w:t>        </w:t>
      </w:r>
      <w:r>
        <w:rPr>
          <w:rFonts w:hint="eastAsia" w:ascii="宋体" w:hAnsi="宋体" w:eastAsia="宋体" w:cs="宋体"/>
          <w:sz w:val="24"/>
          <w:szCs w:val="24"/>
        </w:rPr>
        <w:t>集团审核不能通过，乙方必须</w:t>
      </w:r>
      <w:r>
        <w:rPr>
          <w:rFonts w:hint="eastAsia" w:ascii="宋体" w:hAnsi="宋体" w:eastAsia="宋体" w:cs="宋体"/>
          <w:sz w:val="24"/>
          <w:szCs w:val="24"/>
          <w:u w:val="single"/>
        </w:rPr>
        <w:t>    </w:t>
      </w:r>
      <w:r>
        <w:rPr>
          <w:rFonts w:hint="eastAsia" w:ascii="宋体" w:hAnsi="宋体" w:eastAsia="宋体" w:cs="宋体"/>
          <w:sz w:val="24"/>
          <w:szCs w:val="24"/>
        </w:rPr>
        <w:t>个工作日内退还甲方合同总额的</w:t>
      </w:r>
      <w:r>
        <w:rPr>
          <w:rFonts w:hint="eastAsia" w:ascii="宋体" w:hAnsi="宋体" w:eastAsia="宋体" w:cs="宋体"/>
          <w:sz w:val="24"/>
          <w:szCs w:val="24"/>
          <w:u w:val="single"/>
        </w:rPr>
        <w:t>    </w:t>
      </w:r>
      <w:r>
        <w:rPr>
          <w:rFonts w:hint="eastAsia" w:ascii="宋体" w:hAnsi="宋体" w:eastAsia="宋体" w:cs="宋体"/>
          <w:sz w:val="24"/>
          <w:szCs w:val="24"/>
        </w:rPr>
        <w:t>%款项合计为人民币（大写）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元），甲方收到款项（支票、汇票）到账后视为生效。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四、制作流程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1.合同签定后，甲方必须在</w:t>
      </w:r>
      <w:r>
        <w:rPr>
          <w:rFonts w:hint="eastAsia" w:ascii="宋体" w:hAnsi="宋体" w:eastAsia="宋体" w:cs="宋体"/>
          <w:sz w:val="24"/>
          <w:szCs w:val="24"/>
          <w:u w:val="single"/>
        </w:rPr>
        <w:t>    </w:t>
      </w:r>
      <w:r>
        <w:rPr>
          <w:rFonts w:hint="eastAsia" w:ascii="宋体" w:hAnsi="宋体" w:eastAsia="宋体" w:cs="宋体"/>
          <w:sz w:val="24"/>
          <w:szCs w:val="24"/>
        </w:rPr>
        <w:t>个工作日内提供齐备办理报批手续的一切有效证明文件及可供制作的设计稿给乙方；若甲方在</w:t>
      </w:r>
      <w:r>
        <w:rPr>
          <w:rFonts w:hint="eastAsia" w:ascii="宋体" w:hAnsi="宋体" w:eastAsia="宋体" w:cs="宋体"/>
          <w:sz w:val="24"/>
          <w:szCs w:val="24"/>
          <w:u w:val="single"/>
        </w:rPr>
        <w:t>    </w:t>
      </w:r>
      <w:r>
        <w:rPr>
          <w:rFonts w:hint="eastAsia" w:ascii="宋体" w:hAnsi="宋体" w:eastAsia="宋体" w:cs="宋体"/>
          <w:sz w:val="24"/>
          <w:szCs w:val="24"/>
        </w:rPr>
        <w:t>个工作日内前未能提供有关报批文件影响时间，则乙方顺延推迟广告发布期。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2.甲方必须在</w:t>
      </w:r>
      <w:r>
        <w:rPr>
          <w:rFonts w:hint="eastAsia" w:ascii="宋体" w:hAnsi="宋体" w:eastAsia="宋体" w:cs="宋体"/>
          <w:sz w:val="24"/>
          <w:szCs w:val="24"/>
          <w:u w:val="single"/>
        </w:rPr>
        <w:t>        </w:t>
      </w:r>
      <w:r>
        <w:rPr>
          <w:rFonts w:hint="eastAsia" w:ascii="宋体" w:hAnsi="宋体" w:eastAsia="宋体" w:cs="宋体"/>
          <w:sz w:val="24"/>
          <w:szCs w:val="24"/>
        </w:rPr>
        <w:t>集团审核后</w:t>
      </w:r>
      <w:r>
        <w:rPr>
          <w:rFonts w:hint="eastAsia" w:ascii="宋体" w:hAnsi="宋体" w:eastAsia="宋体" w:cs="宋体"/>
          <w:sz w:val="24"/>
          <w:szCs w:val="24"/>
          <w:u w:val="single"/>
        </w:rPr>
        <w:t>    </w:t>
      </w:r>
      <w:r>
        <w:rPr>
          <w:rFonts w:hint="eastAsia" w:ascii="宋体" w:hAnsi="宋体" w:eastAsia="宋体" w:cs="宋体"/>
          <w:sz w:val="24"/>
          <w:szCs w:val="24"/>
        </w:rPr>
        <w:t>个工作日内确认画面广告发布样版，同时，甲方支付合同总额的</w:t>
      </w:r>
      <w:r>
        <w:rPr>
          <w:rFonts w:hint="eastAsia" w:ascii="宋体" w:hAnsi="宋体" w:eastAsia="宋体" w:cs="宋体"/>
          <w:sz w:val="24"/>
          <w:szCs w:val="24"/>
          <w:u w:val="single"/>
        </w:rPr>
        <w:t>        </w:t>
      </w:r>
      <w:r>
        <w:rPr>
          <w:rFonts w:hint="eastAsia" w:ascii="宋体" w:hAnsi="宋体" w:eastAsia="宋体" w:cs="宋体"/>
          <w:sz w:val="24"/>
          <w:szCs w:val="24"/>
        </w:rPr>
        <w:t> %广告款给乙方。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1.甲方所提供的广告内容必须符合中华人民共和国《广告法》要求，否则乙方有权提出修改意见。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2.甲、乙双方保证不将本合同有效期内所享有的任何权益转让予第三方。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3.乙方对甲方所发布的广告内容所引起的法律及经济纠纷不承担任何责任。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4.甲方应按本合同规定的付款方式、时间内向乙方支付合同款项到账后视为生效。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5.若遇不可抗力因素，则广告发布期向后顺延。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1.甲方须严格按本合同之规定时间足额向乙方支付广告费用，不得延误。每期款项若逾期超过</w:t>
      </w:r>
      <w:r>
        <w:rPr>
          <w:rFonts w:hint="eastAsia" w:ascii="宋体" w:hAnsi="宋体" w:eastAsia="宋体" w:cs="宋体"/>
          <w:sz w:val="24"/>
          <w:szCs w:val="24"/>
          <w:u w:val="single"/>
        </w:rPr>
        <w:t>    </w:t>
      </w:r>
      <w:r>
        <w:rPr>
          <w:rFonts w:hint="eastAsia" w:ascii="宋体" w:hAnsi="宋体" w:eastAsia="宋体" w:cs="宋体"/>
          <w:sz w:val="24"/>
          <w:szCs w:val="24"/>
        </w:rPr>
        <w:t>个工作日，则每日甲方按迟交款项的万分之</w:t>
      </w:r>
      <w:r>
        <w:rPr>
          <w:rFonts w:hint="eastAsia" w:ascii="宋体" w:hAnsi="宋体" w:eastAsia="宋体" w:cs="宋体"/>
          <w:sz w:val="24"/>
          <w:szCs w:val="24"/>
          <w:u w:val="single"/>
        </w:rPr>
        <w:t>    </w:t>
      </w:r>
      <w:r>
        <w:rPr>
          <w:rFonts w:hint="eastAsia" w:ascii="宋体" w:hAnsi="宋体" w:eastAsia="宋体" w:cs="宋体"/>
          <w:sz w:val="24"/>
          <w:szCs w:val="24"/>
        </w:rPr>
        <w:t>缴交违约金给乙方，并暂停此次合同的运作。超过第</w:t>
      </w:r>
      <w:r>
        <w:rPr>
          <w:rFonts w:hint="eastAsia" w:ascii="宋体" w:hAnsi="宋体" w:eastAsia="宋体" w:cs="宋体"/>
          <w:sz w:val="24"/>
          <w:szCs w:val="24"/>
          <w:u w:val="single"/>
        </w:rPr>
        <w:t>    </w:t>
      </w:r>
      <w:r>
        <w:rPr>
          <w:rFonts w:hint="eastAsia" w:ascii="宋体" w:hAnsi="宋体" w:eastAsia="宋体" w:cs="宋体"/>
          <w:sz w:val="24"/>
          <w:szCs w:val="24"/>
        </w:rPr>
        <w:t>个工作日，甲方仍未足额付款，乙方有权单方终止合同。所付给乙方的款项归乙方所有，同时，甲方需向乙方赔偿，赔偿金额按合同总额的</w:t>
      </w:r>
      <w:r>
        <w:rPr>
          <w:rFonts w:hint="eastAsia" w:ascii="宋体" w:hAnsi="宋体" w:eastAsia="宋体" w:cs="宋体"/>
          <w:sz w:val="24"/>
          <w:szCs w:val="24"/>
          <w:u w:val="single"/>
        </w:rPr>
        <w:t>    </w:t>
      </w:r>
      <w:r>
        <w:rPr>
          <w:rFonts w:hint="eastAsia" w:ascii="宋体" w:hAnsi="宋体" w:eastAsia="宋体" w:cs="宋体"/>
          <w:sz w:val="24"/>
          <w:szCs w:val="24"/>
        </w:rPr>
        <w:t>%为准。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2.乙方未能按合同规定的期限开始发布广告或未能履行，若逾期超过</w:t>
      </w:r>
      <w:r>
        <w:rPr>
          <w:rFonts w:hint="eastAsia" w:ascii="宋体" w:hAnsi="宋体" w:eastAsia="宋体" w:cs="宋体"/>
          <w:sz w:val="24"/>
          <w:szCs w:val="24"/>
          <w:u w:val="single"/>
        </w:rPr>
        <w:t>    </w:t>
      </w:r>
      <w:r>
        <w:rPr>
          <w:rFonts w:hint="eastAsia" w:ascii="宋体" w:hAnsi="宋体" w:eastAsia="宋体" w:cs="宋体"/>
          <w:sz w:val="24"/>
          <w:szCs w:val="24"/>
        </w:rPr>
        <w:t>个工作日，则每日乙方按收款项的百分之</w:t>
      </w:r>
      <w:r>
        <w:rPr>
          <w:rFonts w:hint="eastAsia" w:ascii="宋体" w:hAnsi="宋体" w:eastAsia="宋体" w:cs="宋体"/>
          <w:sz w:val="24"/>
          <w:szCs w:val="24"/>
          <w:u w:val="single"/>
        </w:rPr>
        <w:t>        </w:t>
      </w:r>
      <w:r>
        <w:rPr>
          <w:rFonts w:hint="eastAsia" w:ascii="宋体" w:hAnsi="宋体" w:eastAsia="宋体" w:cs="宋体"/>
          <w:sz w:val="24"/>
          <w:szCs w:val="24"/>
        </w:rPr>
        <w:t> 缴交违约金给甲方。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w:t>
      </w:r>
      <w:r>
        <w:rPr>
          <w:rFonts w:hint="eastAsia" w:ascii="宋体" w:hAnsi="宋体" w:eastAsia="宋体" w:cs="宋体"/>
          <w:sz w:val="24"/>
          <w:szCs w:val="24"/>
          <w:u w:val="single"/>
        </w:rPr>
        <w:t>         </w:t>
      </w:r>
      <w:r>
        <w:rPr>
          <w:rFonts w:hint="eastAsia" w:ascii="宋体" w:hAnsi="宋体" w:eastAsia="宋体" w:cs="宋体"/>
          <w:sz w:val="24"/>
          <w:szCs w:val="24"/>
        </w:rPr>
        <w:t> 年</w:t>
      </w:r>
      <w:r>
        <w:rPr>
          <w:rFonts w:hint="eastAsia" w:ascii="宋体" w:hAnsi="宋体" w:eastAsia="宋体" w:cs="宋体"/>
          <w:sz w:val="24"/>
          <w:szCs w:val="24"/>
          <w:u w:val="single"/>
        </w:rPr>
        <w:t xml:space="preserve">        </w:t>
      </w:r>
      <w:r>
        <w:rPr>
          <w:rFonts w:hint="eastAsia" w:ascii="宋体" w:hAnsi="宋体" w:eastAsia="宋体" w:cs="宋体"/>
          <w:sz w:val="24"/>
          <w:szCs w:val="24"/>
        </w:rPr>
        <w:t> 月</w:t>
      </w:r>
      <w:r>
        <w:rPr>
          <w:rFonts w:hint="eastAsia" w:ascii="宋体" w:hAnsi="宋体" w:eastAsia="宋体" w:cs="宋体"/>
          <w:sz w:val="24"/>
          <w:szCs w:val="24"/>
          <w:u w:val="single"/>
        </w:rPr>
        <w:t xml:space="preserve">        </w:t>
      </w:r>
      <w:r>
        <w:rPr>
          <w:rFonts w:hint="eastAsia" w:ascii="宋体" w:hAnsi="宋体" w:eastAsia="宋体" w:cs="宋体"/>
          <w:sz w:val="24"/>
          <w:szCs w:val="24"/>
        </w:rPr>
        <w:t> 日双方签字起至该项目火车票售完为止，合同自动结束。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对方许可，任何一方不得向第三方（有关法律、法规、政府部门、雇员除外）泄露本合同的条款的任何内容以及本合同的签订及履行情况，以及通过签订和履行本合同而获知的对方及对方关联公司的任何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3.双方不得私自涂改和删除，如需更改，需要双方的有效确认并加盖公章，否则无效。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4.本合同上述条款已经由甲、乙双方确认，如有变动，须双方盖章确认才能生效，如有未尽事宜，甲、乙双方经协商可签定补充协议，具有同等法律效力。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F182B5C"/>
    <w:rsid w:val="24B74820"/>
    <w:rsid w:val="40E135B8"/>
    <w:rsid w:val="63431A07"/>
    <w:rsid w:val="6D2531C7"/>
    <w:rsid w:val="7DC223E8"/>
    <w:rsid w:val="B55E8DF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2020-05-15T15:09:21Z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