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E39" w:rsidRPr="00FC7E8D" w:rsidRDefault="000A6E39" w:rsidP="000A6E39">
      <w:pPr>
        <w:pStyle w:val="3"/>
      </w:pPr>
      <w:bookmarkStart w:id="0" w:name="_GoBack"/>
      <w:r w:rsidRPr="00FC7E8D">
        <w:rPr>
          <w:rFonts w:hint="eastAsia"/>
        </w:rPr>
        <w:t>合肥市房地产经纪合同</w:t>
      </w:r>
    </w:p>
    <w:bookmarkEnd w:id="0"/>
    <w:p w:rsidR="000A6E39" w:rsidRPr="000F4061" w:rsidRDefault="000A6E39" w:rsidP="00FC7E8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委托人（甲方）：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住所：</w:t>
      </w:r>
      <w:r w:rsidRPr="00286EF7">
        <w:rPr>
          <w:rFonts w:ascii="宋体" w:eastAsia="宋体" w:hAnsi="宋体"/>
          <w:sz w:val="24"/>
          <w:szCs w:val="24"/>
        </w:rPr>
        <w:t>_________________________________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证件类型及编码：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法定代表人：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委托代理人：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联系地址：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经纪人（乙方）：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住所：</w:t>
      </w:r>
      <w:r w:rsidRPr="00286EF7">
        <w:rPr>
          <w:rFonts w:ascii="宋体" w:eastAsia="宋体" w:hAnsi="宋体"/>
          <w:sz w:val="24"/>
          <w:szCs w:val="24"/>
        </w:rPr>
        <w:t>_________________________________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社会信用代码：</w:t>
      </w:r>
      <w:r w:rsidRPr="00286EF7">
        <w:rPr>
          <w:rFonts w:ascii="宋体" w:eastAsia="宋体" w:hAnsi="宋体"/>
          <w:sz w:val="24"/>
          <w:szCs w:val="24"/>
        </w:rPr>
        <w:t>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法定代表人：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委托代理人：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联系地址：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根据《中华人民共和国民法典》和《中华人民共和国城市房地产管理法》及相关法律法规规定，经甲、乙双方协商一致，就房地产交易经纪事宜订立本合同，以资共同遵守。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第一条　甲方委托乙方为坐落在：合肥市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区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路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小区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号附近的住宅/商业用房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提供以下服务：（下</w:t>
      </w:r>
      <w:r w:rsidRPr="000F4061">
        <w:rPr>
          <w:rFonts w:ascii="宋体" w:eastAsia="宋体" w:hAnsi="宋体"/>
          <w:sz w:val="24"/>
          <w:szCs w:val="24"/>
        </w:rPr>
        <w:lastRenderedPageBreak/>
        <w:t>列事项供委托人选择）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（一）提供订约信息；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（二）充当订约介绍人；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（三）协助、指导订立</w:t>
      </w:r>
      <w:r w:rsidRPr="000F4061">
        <w:rPr>
          <w:rFonts w:ascii="宋体" w:eastAsia="宋体" w:hAnsi="宋体"/>
          <w:sz w:val="24"/>
          <w:szCs w:val="24"/>
        </w:rPr>
        <w:t>[房地产转让][房屋租赁]合同；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（四）协助办理房地产交易手续；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（五）协助办理其他手续</w:t>
      </w:r>
      <w:r w:rsidRPr="000F4061">
        <w:rPr>
          <w:rFonts w:ascii="宋体" w:eastAsia="宋体" w:hAnsi="宋体"/>
          <w:sz w:val="24"/>
          <w:szCs w:val="24"/>
        </w:rPr>
        <w:t>[户口转移][水表过户][煤气过户][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（六）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 w:hint="eastAsia"/>
          <w:sz w:val="24"/>
          <w:szCs w:val="24"/>
        </w:rPr>
        <w:t>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第二条　委托期限从</w:t>
      </w:r>
      <w:r>
        <w:rPr>
          <w:rFonts w:ascii="宋体" w:eastAsia="宋体" w:hAnsi="宋体"/>
          <w:sz w:val="24"/>
          <w:szCs w:val="24"/>
        </w:rPr>
        <w:t>_____</w:t>
      </w:r>
      <w:r w:rsidRPr="000F4061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日至</w:t>
      </w:r>
      <w:r>
        <w:rPr>
          <w:rFonts w:ascii="宋体" w:eastAsia="宋体" w:hAnsi="宋体"/>
          <w:sz w:val="24"/>
          <w:szCs w:val="24"/>
        </w:rPr>
        <w:t>______</w:t>
      </w:r>
      <w:r w:rsidRPr="000F4061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日止。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第三条　甲方拟[买受房地产][承租房屋]的基本情况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（一）拟[买受][承租]房屋建筑面积：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平方米</w:t>
      </w:r>
      <w:r w:rsidRPr="000F4061">
        <w:rPr>
          <w:rFonts w:ascii="宋体" w:eastAsia="宋体" w:hAnsi="宋体"/>
          <w:sz w:val="24"/>
          <w:szCs w:val="24"/>
        </w:rPr>
        <w:t>，建成年份：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年，层次：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层，房屋结构：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，土地所有权为：[国有][集体所有]，[买受房地产][承租房屋]的价格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元/</w:t>
      </w:r>
      <w:r>
        <w:rPr>
          <w:rFonts w:ascii="宋体" w:eastAsia="宋体" w:hAnsi="宋体" w:hint="eastAsia"/>
          <w:sz w:val="24"/>
          <w:szCs w:val="24"/>
        </w:rPr>
        <w:t>平方米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（二）经交易双方确认[买受房地产][承租房屋]的价格[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元/年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第四条　甲、乙双方的权利义务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（一）甲方应与乙方到相关部门查验有关资料和到现场勘察房地产现状。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（二）甲方应于本合同签订后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日内向乙方提交办理[房地产转让][房屋租赁]相关资料的复印件。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（三）甲方应配合乙方签订[房地产转让][房屋租赁]合同。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（四）甲方应配合乙方到相关部门办理[房地产转让][房屋租赁]相关手续。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（五）乙方（房地产经纪人）在从事房地产经纪活动时，应出示房地产经纪人《执业证书》和《企业法人营业执照》。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（六）乙方对甲方提供房地产经纪合同（之一），并据实介绍房地产信息及房地产交易价格。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（七）乙方应配合甲方到现场勘察房地产状况，并告知房屋有无漏水、管道不通等瑕疵和房地产是否已经抵押、房屋是否已经租赁等情况。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（八）乙方应告知甲方：房地产交易相关部门应收取的税金、房屋维修基金、</w:t>
      </w:r>
      <w:r w:rsidRPr="000F4061">
        <w:rPr>
          <w:rFonts w:ascii="宋体" w:eastAsia="宋体" w:hAnsi="宋体"/>
          <w:sz w:val="24"/>
          <w:szCs w:val="24"/>
        </w:rPr>
        <w:lastRenderedPageBreak/>
        <w:t>费用标准及办事时限。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（九）乙方应协助、指导甲方签订[房地产转让][房屋租赁]合同。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（十）乙方应协助甲方到 [房地产管理部门][土地管理部门]办理相关手续。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（十一）乙方在完成甲方委托事项后，按照物价部门核定收费标准向甲方收取中介服务手续费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。不得收取其他费用。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第五条　甲、乙双方的违约责任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（一）本合同第四条（一）至（四）项，甲方应按约定做到，特殊情况应在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日内告知乙方，取得乙方书面同意，</w:t>
      </w:r>
      <w:proofErr w:type="gramStart"/>
      <w:r w:rsidRPr="000F4061">
        <w:rPr>
          <w:rFonts w:ascii="宋体" w:eastAsia="宋体" w:hAnsi="宋体"/>
          <w:sz w:val="24"/>
          <w:szCs w:val="24"/>
        </w:rPr>
        <w:t>否则导致</w:t>
      </w:r>
      <w:proofErr w:type="gramEnd"/>
      <w:r w:rsidRPr="000F4061">
        <w:rPr>
          <w:rFonts w:ascii="宋体" w:eastAsia="宋体" w:hAnsi="宋体"/>
          <w:sz w:val="24"/>
          <w:szCs w:val="24"/>
        </w:rPr>
        <w:t>房地产无法正常交易</w:t>
      </w:r>
      <w:r w:rsidRPr="000F4061">
        <w:rPr>
          <w:rFonts w:ascii="宋体" w:eastAsia="宋体" w:hAnsi="宋体" w:hint="eastAsia"/>
          <w:sz w:val="24"/>
          <w:szCs w:val="24"/>
        </w:rPr>
        <w:t>的</w:t>
      </w:r>
      <w:r w:rsidRPr="000F4061">
        <w:rPr>
          <w:rFonts w:ascii="宋体" w:eastAsia="宋体" w:hAnsi="宋体"/>
          <w:sz w:val="24"/>
          <w:szCs w:val="24"/>
        </w:rPr>
        <w:t>，甲方应向乙方支付违约金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</w:t>
      </w:r>
    </w:p>
    <w:p w:rsidR="000A6E39" w:rsidRPr="000F4061" w:rsidRDefault="000A6E39" w:rsidP="007B38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（二）本合同第四条（五）至（十）项，乙方应按约定做到，特殊情况应在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日内告知甲方，并取得甲方书面同意，</w:t>
      </w:r>
      <w:proofErr w:type="gramStart"/>
      <w:r w:rsidRPr="000F4061">
        <w:rPr>
          <w:rFonts w:ascii="宋体" w:eastAsia="宋体" w:hAnsi="宋体"/>
          <w:sz w:val="24"/>
          <w:szCs w:val="24"/>
        </w:rPr>
        <w:t>否则导致</w:t>
      </w:r>
      <w:proofErr w:type="gramEnd"/>
      <w:r w:rsidRPr="000F4061">
        <w:rPr>
          <w:rFonts w:ascii="宋体" w:eastAsia="宋体" w:hAnsi="宋体"/>
          <w:sz w:val="24"/>
          <w:szCs w:val="24"/>
        </w:rPr>
        <w:t>房地产无法正常交易</w:t>
      </w:r>
      <w:r w:rsidRPr="000F4061">
        <w:rPr>
          <w:rFonts w:ascii="宋体" w:eastAsia="宋体" w:hAnsi="宋体" w:hint="eastAsia"/>
          <w:sz w:val="24"/>
          <w:szCs w:val="24"/>
        </w:rPr>
        <w:t>的</w:t>
      </w:r>
      <w:r w:rsidRPr="000F4061">
        <w:rPr>
          <w:rFonts w:ascii="宋体" w:eastAsia="宋体" w:hAnsi="宋体"/>
          <w:sz w:val="24"/>
          <w:szCs w:val="24"/>
        </w:rPr>
        <w:t>，乙方应向甲方支付违约金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元。单方解除本合同，由违约方支付违约金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第六条　合同纠纷的解决方式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本合同在履行过程中发生的争议，由双方当事人协商解决；也可由房地产管理部门或工商行政管理部门调解。协商不成或调解不成的，按下列第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种方式解决：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（一）依法向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仲裁委员会申请仲裁；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二</w:t>
      </w:r>
      <w:r w:rsidRPr="000F4061">
        <w:rPr>
          <w:rFonts w:ascii="宋体" w:eastAsia="宋体" w:hAnsi="宋体"/>
          <w:sz w:val="24"/>
          <w:szCs w:val="24"/>
        </w:rPr>
        <w:t>）依法向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人民法院起诉。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第七条　本合同未尽事宜可另行约定。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第八条　本合同一式两份，甲、乙双方各执一份。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第九条　其他约定条款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（三）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A6E39" w:rsidRDefault="000A6E39" w:rsidP="001742C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第十条　本合同自甲、乙双方签订之日起生效。</w:t>
      </w:r>
    </w:p>
    <w:p w:rsidR="000A6E39" w:rsidRPr="000F4061" w:rsidRDefault="000A6E39" w:rsidP="00E45ACD">
      <w:pPr>
        <w:widowControl/>
        <w:spacing w:afterLines="100" w:after="312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  <w:r>
        <w:rPr>
          <w:rFonts w:ascii="宋体" w:eastAsia="宋体" w:hAnsi="宋体" w:hint="eastAsia"/>
          <w:sz w:val="24"/>
          <w:szCs w:val="24"/>
        </w:rPr>
        <w:lastRenderedPageBreak/>
        <w:t>（以下</w:t>
      </w:r>
      <w:r>
        <w:rPr>
          <w:rFonts w:ascii="宋体" w:eastAsia="宋体" w:hAnsi="宋体"/>
          <w:sz w:val="24"/>
          <w:szCs w:val="24"/>
        </w:rPr>
        <w:t>无正文，合同签署页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1" w:name="_Hlk510910669"/>
            <w:bookmarkStart w:id="2" w:name="_Hlk510532277"/>
            <w:r w:rsidRPr="000F4061">
              <w:rPr>
                <w:rFonts w:ascii="宋体" w:eastAsia="宋体" w:hAnsi="宋体" w:hint="eastAsia"/>
              </w:rPr>
              <w:t>甲方（签章）：</w:t>
            </w:r>
            <w:r w:rsidRPr="00286EF7">
              <w:rPr>
                <w:rFonts w:ascii="宋体" w:eastAsia="宋体" w:hAnsi="宋体"/>
              </w:rPr>
              <w:t>________________</w:t>
            </w:r>
            <w:bookmarkEnd w:id="1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3" w:name="_Hlk510910677"/>
            <w:r w:rsidRPr="000F4061">
              <w:rPr>
                <w:rFonts w:ascii="宋体" w:eastAsia="宋体" w:hAnsi="宋体" w:hint="eastAsia"/>
              </w:rPr>
              <w:t>乙方（签章）：</w:t>
            </w:r>
            <w:r w:rsidRPr="000F4061">
              <w:rPr>
                <w:rFonts w:ascii="宋体" w:eastAsia="宋体" w:hAnsi="宋体"/>
              </w:rPr>
              <w:t xml:space="preserve"> </w:t>
            </w:r>
            <w:r w:rsidRPr="00286EF7">
              <w:rPr>
                <w:rFonts w:ascii="宋体" w:eastAsia="宋体" w:hAnsi="宋体"/>
              </w:rPr>
              <w:t>_______________</w:t>
            </w:r>
            <w:bookmarkEnd w:id="3"/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4" w:name="_Hlk510615567"/>
            <w:r w:rsidRPr="000F4061">
              <w:rPr>
                <w:rFonts w:ascii="宋体" w:eastAsia="宋体" w:hAnsi="宋体" w:hint="eastAsia"/>
              </w:rPr>
              <w:t>法定代表人（签章）：</w:t>
            </w:r>
            <w:r w:rsidRPr="00286EF7">
              <w:rPr>
                <w:rFonts w:ascii="宋体" w:eastAsia="宋体" w:hAnsi="宋体"/>
              </w:rPr>
              <w:t>__________</w:t>
            </w:r>
            <w:bookmarkEnd w:id="4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0F4061">
              <w:rPr>
                <w:rFonts w:ascii="宋体" w:eastAsia="宋体" w:hAnsi="宋体" w:hint="eastAsia"/>
              </w:rPr>
              <w:t>法定代表人（签章）：</w:t>
            </w:r>
            <w:r w:rsidRPr="00286EF7">
              <w:rPr>
                <w:rFonts w:ascii="宋体" w:eastAsia="宋体" w:hAnsi="宋体"/>
              </w:rPr>
              <w:t>__________</w:t>
            </w:r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5" w:name="_Hlk510615600"/>
            <w:r w:rsidRPr="000F4061">
              <w:rPr>
                <w:rFonts w:ascii="宋体" w:eastAsia="宋体" w:hAnsi="宋体" w:hint="eastAsia"/>
              </w:rPr>
              <w:t>委托代理人（签章）：</w:t>
            </w:r>
            <w:r w:rsidRPr="00286EF7">
              <w:rPr>
                <w:rFonts w:ascii="宋体" w:eastAsia="宋体" w:hAnsi="宋体"/>
              </w:rPr>
              <w:t>__________</w:t>
            </w:r>
            <w:bookmarkEnd w:id="5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0F4061">
              <w:rPr>
                <w:rFonts w:ascii="宋体" w:eastAsia="宋体" w:hAnsi="宋体" w:hint="eastAsia"/>
              </w:rPr>
              <w:t>委托代理人（签章）：</w:t>
            </w:r>
            <w:r w:rsidRPr="00286EF7">
              <w:rPr>
                <w:rFonts w:ascii="宋体" w:eastAsia="宋体" w:hAnsi="宋体"/>
              </w:rPr>
              <w:t>__________</w:t>
            </w:r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6" w:name="_Hlk510910717"/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_________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年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月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日</w:t>
            </w:r>
            <w:bookmarkEnd w:id="6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_________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年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月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日</w:t>
            </w:r>
          </w:p>
        </w:tc>
      </w:tr>
    </w:tbl>
    <w:bookmarkEnd w:id="2"/>
    <w:p w:rsidR="000A6E39" w:rsidRPr="000F4061" w:rsidRDefault="000A6E39" w:rsidP="006D3ED0">
      <w:pPr>
        <w:widowControl/>
        <w:spacing w:beforeLines="100" w:before="312"/>
        <w:jc w:val="left"/>
        <w:rPr>
          <w:rFonts w:ascii="宋体" w:eastAsia="宋体" w:hAnsi="宋体"/>
          <w:b/>
          <w:sz w:val="24"/>
          <w:szCs w:val="24"/>
        </w:rPr>
      </w:pPr>
      <w:r w:rsidRPr="000F4061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0A6E39" w:rsidRPr="000F4061" w:rsidRDefault="000A6E39" w:rsidP="001742C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一、屋内附属设备状况及室内装饰情况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………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……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（粘贴线）</w:t>
      </w:r>
      <w:r w:rsidRPr="000F4061">
        <w:rPr>
          <w:rFonts w:ascii="宋体" w:eastAsia="宋体" w:hAnsi="宋体"/>
          <w:sz w:val="24"/>
          <w:szCs w:val="24"/>
        </w:rPr>
        <w:t xml:space="preserve"> （骑缝章加盖处）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附属设施：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设备：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室内装饰：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5B53E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二、</w:t>
      </w:r>
      <w:r w:rsidRPr="00286EF7">
        <w:rPr>
          <w:rFonts w:ascii="宋体" w:eastAsia="宋体" w:hAnsi="宋体"/>
          <w:sz w:val="24"/>
          <w:szCs w:val="24"/>
        </w:rPr>
        <w:t>_________</w:t>
      </w:r>
    </w:p>
    <w:sectPr w:rsidR="000A6E39" w:rsidRPr="000F406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A6E3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DA801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1780A9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D6A0F4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C96335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B548B7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E4677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53A75E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6CB66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F2E9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7A672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DEE0593"/>
    <w:multiLevelType w:val="hybridMultilevel"/>
    <w:tmpl w:val="04709A72"/>
    <w:lvl w:ilvl="0" w:tplc="1E36672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2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3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4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5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6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7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8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9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20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4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46BA4"/>
    <w:multiLevelType w:val="hybridMultilevel"/>
    <w:tmpl w:val="749E6088"/>
    <w:lvl w:ilvl="0" w:tplc="509E0FD6">
      <w:start w:val="1"/>
      <w:numFmt w:val="decimal"/>
      <w:lvlText w:val="%1、"/>
      <w:lvlJc w:val="left"/>
      <w:pPr>
        <w:ind w:left="15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abstractNum w:abstractNumId="27" w15:restartNumberingAfterBreak="0">
    <w:nsid w:val="3ACE4177"/>
    <w:multiLevelType w:val="hybridMultilevel"/>
    <w:tmpl w:val="775472F6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8" w15:restartNumberingAfterBreak="0">
    <w:nsid w:val="4A793DAF"/>
    <w:multiLevelType w:val="hybridMultilevel"/>
    <w:tmpl w:val="8CD8CF14"/>
    <w:lvl w:ilvl="0" w:tplc="557E217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9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30" w15:restartNumberingAfterBreak="0">
    <w:nsid w:val="5680364E"/>
    <w:multiLevelType w:val="hybridMultilevel"/>
    <w:tmpl w:val="74D446CC"/>
    <w:lvl w:ilvl="0" w:tplc="23FCD7C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7065369"/>
    <w:multiLevelType w:val="hybridMultilevel"/>
    <w:tmpl w:val="4C8E3460"/>
    <w:lvl w:ilvl="0" w:tplc="8C425CAA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2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1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84F11D7"/>
    <w:multiLevelType w:val="hybridMultilevel"/>
    <w:tmpl w:val="308CC868"/>
    <w:lvl w:ilvl="0" w:tplc="7A42B08A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46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7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085EB5"/>
    <w:multiLevelType w:val="hybridMultilevel"/>
    <w:tmpl w:val="016AB720"/>
    <w:lvl w:ilvl="0" w:tplc="6E4E2CEE">
      <w:start w:val="1"/>
      <w:numFmt w:val="japaneseCounting"/>
      <w:lvlText w:val="%1、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6"/>
  </w:num>
  <w:num w:numId="27">
    <w:abstractNumId w:val="23"/>
  </w:num>
  <w:num w:numId="2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10"/>
  </w:num>
  <w:num w:numId="33">
    <w:abstractNumId w:val="27"/>
  </w:num>
  <w:num w:numId="34">
    <w:abstractNumId w:val="4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11"/>
  </w:num>
  <w:num w:numId="46">
    <w:abstractNumId w:val="26"/>
  </w:num>
  <w:num w:numId="47">
    <w:abstractNumId w:val="28"/>
  </w:num>
  <w:num w:numId="48">
    <w:abstractNumId w:val="45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571BD"/>
    <w:rsid w:val="00DD0E5A"/>
    <w:rsid w:val="00E620B0"/>
    <w:rsid w:val="00E8418F"/>
    <w:rsid w:val="00EF50FC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2019-03-23T07:21:00Z</dcterms:created>
  <dcterms:modified xsi:type="dcterms:W3CDTF">2019-03-23T07:21:00Z</dcterms:modified>
</cp:coreProperties>
</file>