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520" w:rsidRDefault="004B4520" w:rsidP="004B4520">
      <w:pPr>
        <w:pStyle w:val="3"/>
      </w:pPr>
      <w:bookmarkStart w:id="0" w:name="_GoBack"/>
      <w:r>
        <w:t>辽宁省采矿权转让合同</w:t>
      </w:r>
    </w:p>
    <w:bookmarkEnd w:id="0"/>
    <w:p w:rsidR="004B4520" w:rsidRDefault="004B4520" w:rsidP="006B49B8">
      <w:pPr>
        <w:widowControl/>
        <w:shd w:val="clear" w:color="auto" w:fill="FFFFFF" w:themeFill="background1"/>
        <w:spacing w:afterLines="100" w:after="312" w:line="360" w:lineRule="auto"/>
        <w:ind w:firstLine="420"/>
        <w:jc w:val="right"/>
        <w:rPr>
          <w:rFonts w:ascii="宋体" w:eastAsia="宋体" w:hAnsi="宋体" w:cs="宋体"/>
          <w:color w:val="000000"/>
          <w:sz w:val="24"/>
        </w:rPr>
      </w:pPr>
      <w:r>
        <w:rPr>
          <w:rFonts w:ascii="宋体" w:eastAsia="宋体" w:hAnsi="宋体" w:cs="宋体" w:hint="eastAsia"/>
          <w:color w:val="000000"/>
          <w:kern w:val="0"/>
          <w:sz w:val="24"/>
          <w:lang w:bidi="ar"/>
        </w:rPr>
        <w:t>合同编号：_________</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4B4520" w:rsidRPr="005D0376" w:rsidTr="005D0376">
        <w:tc>
          <w:tcPr>
            <w:tcW w:w="8522" w:type="dxa"/>
          </w:tcPr>
          <w:p w:rsidR="004B4520" w:rsidRPr="005D0376" w:rsidRDefault="004B4520" w:rsidP="009E2A9D">
            <w:pPr>
              <w:widowControl/>
              <w:shd w:val="clear" w:color="auto" w:fill="FFFFFF" w:themeFill="background1"/>
              <w:spacing w:before="75" w:line="360" w:lineRule="auto"/>
              <w:jc w:val="left"/>
              <w:rPr>
                <w:rFonts w:ascii="宋体" w:eastAsia="宋体" w:hAnsi="宋体" w:cs="宋体"/>
                <w:color w:val="000000"/>
              </w:rPr>
            </w:pPr>
            <w:r w:rsidRPr="005D0376">
              <w:rPr>
                <w:rFonts w:ascii="宋体" w:eastAsia="宋体" w:hAnsi="宋体" w:cs="宋体" w:hint="eastAsia"/>
                <w:color w:val="000000"/>
                <w:kern w:val="0"/>
                <w:lang w:bidi="ar"/>
              </w:rPr>
              <w:t>转让方（以下简称甲方）：______________________________</w:t>
            </w:r>
          </w:p>
        </w:tc>
      </w:tr>
      <w:tr w:rsidR="004B4520" w:rsidRPr="005D0376" w:rsidTr="005D0376">
        <w:tc>
          <w:tcPr>
            <w:tcW w:w="8522" w:type="dxa"/>
          </w:tcPr>
          <w:p w:rsidR="004B4520" w:rsidRPr="005D0376" w:rsidRDefault="004B4520" w:rsidP="009E2A9D">
            <w:pPr>
              <w:widowControl/>
              <w:shd w:val="clear" w:color="auto" w:fill="FFFFFF" w:themeFill="background1"/>
              <w:spacing w:before="75" w:line="360" w:lineRule="auto"/>
              <w:jc w:val="left"/>
              <w:rPr>
                <w:rFonts w:ascii="宋体" w:eastAsia="宋体" w:hAnsi="宋体" w:cs="宋体"/>
                <w:color w:val="000000"/>
              </w:rPr>
            </w:pPr>
            <w:r w:rsidRPr="005D0376">
              <w:rPr>
                <w:rFonts w:ascii="宋体" w:eastAsia="宋体" w:hAnsi="宋体" w:cs="宋体" w:hint="eastAsia"/>
                <w:color w:val="000000"/>
                <w:kern w:val="0"/>
                <w:lang w:bidi="ar"/>
              </w:rPr>
              <w:t>地址：________________________________________________</w:t>
            </w:r>
          </w:p>
        </w:tc>
      </w:tr>
      <w:tr w:rsidR="004B4520" w:rsidRPr="005D0376" w:rsidTr="005D0376">
        <w:tc>
          <w:tcPr>
            <w:tcW w:w="8522" w:type="dxa"/>
          </w:tcPr>
          <w:p w:rsidR="004B4520" w:rsidRPr="005D0376" w:rsidRDefault="004B4520" w:rsidP="009E2A9D">
            <w:pPr>
              <w:widowControl/>
              <w:shd w:val="clear" w:color="auto" w:fill="FFFFFF" w:themeFill="background1"/>
              <w:spacing w:before="75" w:line="360" w:lineRule="auto"/>
              <w:jc w:val="left"/>
              <w:rPr>
                <w:rFonts w:ascii="宋体" w:eastAsia="宋体" w:hAnsi="宋体" w:cs="宋体"/>
                <w:color w:val="000000"/>
              </w:rPr>
            </w:pPr>
            <w:r w:rsidRPr="005D0376">
              <w:rPr>
                <w:rFonts w:ascii="宋体" w:eastAsia="宋体" w:hAnsi="宋体" w:cs="宋体" w:hint="eastAsia"/>
                <w:color w:val="000000"/>
                <w:kern w:val="0"/>
                <w:lang w:bidi="ar"/>
              </w:rPr>
              <w:t>法定代表人：__________________________________________</w:t>
            </w:r>
          </w:p>
        </w:tc>
      </w:tr>
      <w:tr w:rsidR="004B4520" w:rsidRPr="005D0376" w:rsidTr="005D0376">
        <w:tc>
          <w:tcPr>
            <w:tcW w:w="8522" w:type="dxa"/>
          </w:tcPr>
          <w:p w:rsidR="004B4520" w:rsidRPr="005D0376" w:rsidRDefault="004B4520" w:rsidP="009E2A9D">
            <w:pPr>
              <w:widowControl/>
              <w:shd w:val="clear" w:color="auto" w:fill="FFFFFF" w:themeFill="background1"/>
              <w:spacing w:before="75" w:line="360" w:lineRule="auto"/>
              <w:jc w:val="left"/>
              <w:rPr>
                <w:rFonts w:ascii="宋体" w:eastAsia="宋体" w:hAnsi="宋体" w:cs="宋体"/>
                <w:color w:val="000000"/>
              </w:rPr>
            </w:pPr>
            <w:r w:rsidRPr="005D0376">
              <w:rPr>
                <w:rFonts w:ascii="宋体" w:eastAsia="宋体" w:hAnsi="宋体" w:cs="宋体" w:hint="eastAsia"/>
                <w:color w:val="000000"/>
                <w:kern w:val="0"/>
                <w:lang w:bidi="ar"/>
              </w:rPr>
              <w:t>电话：________________________________________________</w:t>
            </w:r>
          </w:p>
        </w:tc>
      </w:tr>
      <w:tr w:rsidR="004B4520" w:rsidRPr="005D0376" w:rsidTr="005D0376">
        <w:tc>
          <w:tcPr>
            <w:tcW w:w="8522" w:type="dxa"/>
          </w:tcPr>
          <w:p w:rsidR="004B4520" w:rsidRPr="005D0376" w:rsidRDefault="004B4520" w:rsidP="009E2A9D">
            <w:pPr>
              <w:widowControl/>
              <w:shd w:val="clear" w:color="auto" w:fill="FFFFFF" w:themeFill="background1"/>
              <w:spacing w:before="75" w:line="360" w:lineRule="auto"/>
              <w:jc w:val="left"/>
              <w:rPr>
                <w:rFonts w:ascii="宋体" w:eastAsia="宋体" w:hAnsi="宋体" w:cs="宋体"/>
                <w:color w:val="000000"/>
              </w:rPr>
            </w:pPr>
            <w:r w:rsidRPr="005D0376">
              <w:rPr>
                <w:rFonts w:ascii="宋体" w:eastAsia="宋体" w:hAnsi="宋体" w:cs="宋体" w:hint="eastAsia"/>
                <w:color w:val="000000"/>
                <w:kern w:val="0"/>
                <w:lang w:bidi="ar"/>
              </w:rPr>
              <w:t>传真：________________________________________________</w:t>
            </w:r>
          </w:p>
        </w:tc>
      </w:tr>
      <w:tr w:rsidR="004B4520" w:rsidRPr="005D0376" w:rsidTr="005D0376">
        <w:tc>
          <w:tcPr>
            <w:tcW w:w="8522" w:type="dxa"/>
          </w:tcPr>
          <w:p w:rsidR="004B4520" w:rsidRPr="005D0376" w:rsidRDefault="004B4520" w:rsidP="009E2A9D">
            <w:pPr>
              <w:widowControl/>
              <w:shd w:val="clear" w:color="auto" w:fill="FFFFFF" w:themeFill="background1"/>
              <w:spacing w:before="75" w:line="360" w:lineRule="auto"/>
              <w:jc w:val="left"/>
              <w:rPr>
                <w:rFonts w:ascii="宋体" w:eastAsia="宋体" w:hAnsi="宋体" w:cs="宋体"/>
                <w:color w:val="000000"/>
              </w:rPr>
            </w:pPr>
            <w:r w:rsidRPr="005D0376">
              <w:rPr>
                <w:rFonts w:ascii="宋体" w:eastAsia="宋体" w:hAnsi="宋体" w:cs="宋体" w:hint="eastAsia"/>
                <w:color w:val="000000"/>
                <w:kern w:val="0"/>
                <w:lang w:bidi="ar"/>
              </w:rPr>
              <w:t>邮编：________________________________________________</w:t>
            </w:r>
          </w:p>
        </w:tc>
      </w:tr>
      <w:tr w:rsidR="004B4520" w:rsidRPr="005D0376" w:rsidTr="005D0376">
        <w:tc>
          <w:tcPr>
            <w:tcW w:w="8522" w:type="dxa"/>
          </w:tcPr>
          <w:p w:rsidR="004B4520" w:rsidRPr="005D0376" w:rsidRDefault="004B4520" w:rsidP="009E2A9D">
            <w:pPr>
              <w:widowControl/>
              <w:shd w:val="clear" w:color="auto" w:fill="FFFFFF" w:themeFill="background1"/>
              <w:spacing w:before="75" w:line="360" w:lineRule="auto"/>
              <w:jc w:val="left"/>
              <w:rPr>
                <w:rFonts w:ascii="宋体" w:eastAsia="宋体" w:hAnsi="宋体" w:cs="宋体"/>
                <w:color w:val="000000"/>
              </w:rPr>
            </w:pPr>
            <w:r w:rsidRPr="005D0376">
              <w:rPr>
                <w:rFonts w:ascii="宋体" w:eastAsia="宋体" w:hAnsi="宋体" w:cs="宋体" w:hint="eastAsia"/>
                <w:color w:val="000000"/>
                <w:kern w:val="0"/>
                <w:lang w:bidi="ar"/>
              </w:rPr>
              <w:t>受让方（以下简称乙方）：______________________________</w:t>
            </w:r>
          </w:p>
        </w:tc>
      </w:tr>
      <w:tr w:rsidR="004B4520" w:rsidRPr="005D0376" w:rsidTr="005D0376">
        <w:tc>
          <w:tcPr>
            <w:tcW w:w="8522" w:type="dxa"/>
          </w:tcPr>
          <w:p w:rsidR="004B4520" w:rsidRPr="005D0376" w:rsidRDefault="004B4520" w:rsidP="009E2A9D">
            <w:pPr>
              <w:widowControl/>
              <w:shd w:val="clear" w:color="auto" w:fill="FFFFFF" w:themeFill="background1"/>
              <w:spacing w:before="75" w:line="360" w:lineRule="auto"/>
              <w:jc w:val="left"/>
              <w:rPr>
                <w:rFonts w:ascii="宋体" w:eastAsia="宋体" w:hAnsi="宋体" w:cs="宋体"/>
                <w:color w:val="000000"/>
              </w:rPr>
            </w:pPr>
            <w:r w:rsidRPr="005D0376">
              <w:rPr>
                <w:rFonts w:ascii="宋体" w:eastAsia="宋体" w:hAnsi="宋体" w:cs="宋体" w:hint="eastAsia"/>
                <w:color w:val="000000"/>
                <w:kern w:val="0"/>
                <w:lang w:bidi="ar"/>
              </w:rPr>
              <w:t>地址：________________________________________________</w:t>
            </w:r>
          </w:p>
        </w:tc>
      </w:tr>
      <w:tr w:rsidR="004B4520" w:rsidRPr="005D0376" w:rsidTr="005D0376">
        <w:tc>
          <w:tcPr>
            <w:tcW w:w="8522" w:type="dxa"/>
          </w:tcPr>
          <w:p w:rsidR="004B4520" w:rsidRPr="005D0376" w:rsidRDefault="004B4520" w:rsidP="009E2A9D">
            <w:pPr>
              <w:widowControl/>
              <w:shd w:val="clear" w:color="auto" w:fill="FFFFFF" w:themeFill="background1"/>
              <w:spacing w:before="75" w:line="360" w:lineRule="auto"/>
              <w:jc w:val="left"/>
              <w:rPr>
                <w:rFonts w:ascii="宋体" w:eastAsia="宋体" w:hAnsi="宋体" w:cs="宋体"/>
                <w:color w:val="000000"/>
              </w:rPr>
            </w:pPr>
            <w:r w:rsidRPr="005D0376">
              <w:rPr>
                <w:rFonts w:ascii="宋体" w:eastAsia="宋体" w:hAnsi="宋体" w:cs="宋体" w:hint="eastAsia"/>
                <w:color w:val="000000"/>
                <w:kern w:val="0"/>
                <w:lang w:bidi="ar"/>
              </w:rPr>
              <w:t>法定代表人：__________________________________________</w:t>
            </w:r>
          </w:p>
        </w:tc>
      </w:tr>
      <w:tr w:rsidR="004B4520" w:rsidRPr="005D0376" w:rsidTr="005D0376">
        <w:tc>
          <w:tcPr>
            <w:tcW w:w="8522" w:type="dxa"/>
          </w:tcPr>
          <w:p w:rsidR="004B4520" w:rsidRPr="005D0376" w:rsidRDefault="004B4520" w:rsidP="009E2A9D">
            <w:pPr>
              <w:widowControl/>
              <w:shd w:val="clear" w:color="auto" w:fill="FFFFFF" w:themeFill="background1"/>
              <w:spacing w:before="75" w:line="360" w:lineRule="auto"/>
              <w:jc w:val="left"/>
              <w:rPr>
                <w:rFonts w:ascii="宋体" w:eastAsia="宋体" w:hAnsi="宋体" w:cs="宋体"/>
                <w:color w:val="000000"/>
              </w:rPr>
            </w:pPr>
            <w:r w:rsidRPr="005D0376">
              <w:rPr>
                <w:rFonts w:ascii="宋体" w:eastAsia="宋体" w:hAnsi="宋体" w:cs="宋体" w:hint="eastAsia"/>
                <w:color w:val="000000"/>
                <w:kern w:val="0"/>
                <w:lang w:bidi="ar"/>
              </w:rPr>
              <w:t>电话：________________________________________________</w:t>
            </w:r>
          </w:p>
        </w:tc>
      </w:tr>
      <w:tr w:rsidR="004B4520" w:rsidRPr="005D0376" w:rsidTr="005D0376">
        <w:tc>
          <w:tcPr>
            <w:tcW w:w="8522" w:type="dxa"/>
          </w:tcPr>
          <w:p w:rsidR="004B4520" w:rsidRPr="005D0376" w:rsidRDefault="004B4520" w:rsidP="009E2A9D">
            <w:pPr>
              <w:widowControl/>
              <w:shd w:val="clear" w:color="auto" w:fill="FFFFFF" w:themeFill="background1"/>
              <w:spacing w:before="75" w:line="360" w:lineRule="auto"/>
              <w:jc w:val="left"/>
              <w:rPr>
                <w:rFonts w:ascii="宋体" w:eastAsia="宋体" w:hAnsi="宋体" w:cs="宋体"/>
                <w:color w:val="000000"/>
              </w:rPr>
            </w:pPr>
            <w:r w:rsidRPr="005D0376">
              <w:rPr>
                <w:rFonts w:ascii="宋体" w:eastAsia="宋体" w:hAnsi="宋体" w:cs="宋体" w:hint="eastAsia"/>
                <w:color w:val="000000"/>
                <w:kern w:val="0"/>
                <w:lang w:bidi="ar"/>
              </w:rPr>
              <w:t>传真：________________________________________________</w:t>
            </w:r>
          </w:p>
        </w:tc>
      </w:tr>
      <w:tr w:rsidR="004B4520" w:rsidRPr="005D0376" w:rsidTr="005D0376">
        <w:tc>
          <w:tcPr>
            <w:tcW w:w="8522" w:type="dxa"/>
          </w:tcPr>
          <w:p w:rsidR="004B4520" w:rsidRPr="005D0376" w:rsidRDefault="004B4520" w:rsidP="009E2A9D">
            <w:pPr>
              <w:widowControl/>
              <w:shd w:val="clear" w:color="auto" w:fill="FFFFFF" w:themeFill="background1"/>
              <w:spacing w:before="75" w:afterLines="100" w:after="312" w:line="360" w:lineRule="auto"/>
              <w:jc w:val="left"/>
              <w:rPr>
                <w:rFonts w:ascii="宋体" w:eastAsia="宋体" w:hAnsi="宋体" w:cs="宋体"/>
                <w:color w:val="000000"/>
              </w:rPr>
            </w:pPr>
            <w:r w:rsidRPr="005D0376">
              <w:rPr>
                <w:rFonts w:ascii="宋体" w:eastAsia="宋体" w:hAnsi="宋体" w:cs="宋体" w:hint="eastAsia"/>
                <w:color w:val="000000"/>
                <w:kern w:val="0"/>
                <w:lang w:bidi="ar"/>
              </w:rPr>
              <w:t>邮编：________________________________________________</w:t>
            </w:r>
          </w:p>
        </w:tc>
      </w:tr>
    </w:tbl>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根据《中华人民共和国矿产资源法》、《中华人民共和国民法典》和国土资源部关于印发《矿业权出让转让管理暂行规定》的通知（</w:t>
      </w:r>
      <w:proofErr w:type="gramStart"/>
      <w:r>
        <w:rPr>
          <w:rFonts w:ascii="宋体" w:eastAsia="宋体" w:hAnsi="宋体" w:cs="宋体" w:hint="eastAsia"/>
          <w:color w:val="000000"/>
          <w:kern w:val="0"/>
          <w:sz w:val="24"/>
          <w:lang w:bidi="ar"/>
        </w:rPr>
        <w:t>国土资发</w:t>
      </w:r>
      <w:proofErr w:type="gramEnd"/>
      <w:r>
        <w:rPr>
          <w:rFonts w:ascii="宋体" w:eastAsia="宋体" w:hAnsi="宋体" w:cs="宋体" w:hint="eastAsia"/>
          <w:color w:val="000000"/>
          <w:kern w:val="0"/>
          <w:sz w:val="24"/>
          <w:lang w:bidi="ar"/>
        </w:rPr>
        <w:t>[2000]309号）等有关法律法规，双方本着平等、自愿、有偿、诚实信用的原则，订立本合同。</w:t>
      </w:r>
    </w:p>
    <w:p w:rsidR="004B4520" w:rsidRDefault="004B4520" w:rsidP="005D0376">
      <w:pPr>
        <w:widowControl/>
        <w:shd w:val="clear" w:color="auto" w:fill="FFFFFF" w:themeFill="background1"/>
        <w:spacing w:before="75" w:afterLines="100" w:after="312"/>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甲方依据法律和本合同规定转让采矿权。转让采矿权</w:t>
      </w:r>
      <w:proofErr w:type="gramStart"/>
      <w:r>
        <w:rPr>
          <w:rFonts w:ascii="宋体" w:eastAsia="宋体" w:hAnsi="宋体" w:cs="宋体" w:hint="eastAsia"/>
          <w:color w:val="000000"/>
          <w:kern w:val="0"/>
          <w:sz w:val="24"/>
          <w:lang w:bidi="ar"/>
        </w:rPr>
        <w:t>范围内地</w:t>
      </w:r>
      <w:proofErr w:type="gramEnd"/>
      <w:r>
        <w:rPr>
          <w:rFonts w:ascii="宋体" w:eastAsia="宋体" w:hAnsi="宋体" w:cs="宋体" w:hint="eastAsia"/>
          <w:color w:val="000000"/>
          <w:kern w:val="0"/>
          <w:sz w:val="24"/>
          <w:lang w:bidi="ar"/>
        </w:rPr>
        <w:t>上的土地资源、林业资源、建筑物等不属于采矿权转让范围。</w:t>
      </w:r>
    </w:p>
    <w:p w:rsidR="004B4520" w:rsidRPr="00E27ABA" w:rsidRDefault="004B4520" w:rsidP="005D0376">
      <w:pPr>
        <w:widowControl/>
        <w:shd w:val="clear" w:color="auto" w:fill="FFFFFF" w:themeFill="background1"/>
        <w:spacing w:before="75"/>
        <w:ind w:firstLineChars="200" w:firstLine="482"/>
        <w:jc w:val="left"/>
        <w:rPr>
          <w:rFonts w:ascii="宋体" w:eastAsia="宋体" w:hAnsi="宋体" w:cs="宋体"/>
          <w:b/>
          <w:color w:val="000000"/>
          <w:sz w:val="24"/>
        </w:rPr>
      </w:pPr>
      <w:r w:rsidRPr="00E27ABA">
        <w:rPr>
          <w:rFonts w:ascii="宋体" w:eastAsia="宋体" w:hAnsi="宋体" w:cs="宋体" w:hint="eastAsia"/>
          <w:b/>
          <w:color w:val="000000"/>
          <w:kern w:val="0"/>
          <w:sz w:val="24"/>
          <w:lang w:bidi="ar"/>
        </w:rPr>
        <w:t>第一章</w:t>
      </w:r>
      <w:r w:rsidRPr="00E27ABA">
        <w:rPr>
          <w:rFonts w:ascii="宋体" w:eastAsia="宋体" w:hAnsi="宋体" w:cs="宋体"/>
          <w:b/>
          <w:color w:val="000000"/>
          <w:kern w:val="0"/>
          <w:sz w:val="24"/>
          <w:lang w:bidi="ar"/>
        </w:rPr>
        <w:t xml:space="preserve"> </w:t>
      </w:r>
      <w:r w:rsidRPr="00E27ABA">
        <w:rPr>
          <w:rFonts w:ascii="宋体" w:eastAsia="宋体" w:hAnsi="宋体" w:cs="宋体" w:hint="eastAsia"/>
          <w:b/>
          <w:color w:val="000000"/>
          <w:kern w:val="0"/>
          <w:sz w:val="24"/>
          <w:lang w:bidi="ar"/>
        </w:rPr>
        <w:t>转让的采矿权的基本情况</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第一条</w:t>
      </w:r>
      <w:r>
        <w:rPr>
          <w:rFonts w:ascii="宋体" w:eastAsia="宋体" w:hAnsi="宋体" w:cs="宋体"/>
          <w:color w:val="000000"/>
          <w:kern w:val="0"/>
          <w:sz w:val="24"/>
          <w:lang w:bidi="ar"/>
        </w:rPr>
        <w:t xml:space="preserve"> </w:t>
      </w:r>
      <w:r>
        <w:rPr>
          <w:rFonts w:ascii="宋体" w:eastAsia="宋体" w:hAnsi="宋体" w:cs="宋体" w:hint="eastAsia"/>
          <w:color w:val="000000"/>
          <w:kern w:val="0"/>
          <w:sz w:val="24"/>
          <w:lang w:bidi="ar"/>
        </w:rPr>
        <w:t>甲方转让给乙方的采矿权名称__________________________</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____________________________________________________________</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第二条</w:t>
      </w:r>
      <w:r>
        <w:rPr>
          <w:rFonts w:ascii="宋体" w:eastAsia="宋体" w:hAnsi="宋体" w:cs="宋体"/>
          <w:color w:val="000000"/>
          <w:kern w:val="0"/>
          <w:sz w:val="24"/>
          <w:lang w:bidi="ar"/>
        </w:rPr>
        <w:t xml:space="preserve"> </w:t>
      </w:r>
      <w:r>
        <w:rPr>
          <w:rFonts w:ascii="宋体" w:eastAsia="宋体" w:hAnsi="宋体" w:cs="宋体" w:hint="eastAsia"/>
          <w:color w:val="000000"/>
          <w:kern w:val="0"/>
          <w:sz w:val="24"/>
          <w:lang w:bidi="ar"/>
        </w:rPr>
        <w:t>甲方转让的采矿权的采矿许可证号______________________</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____________________________________________________________</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第三条</w:t>
      </w:r>
      <w:r>
        <w:rPr>
          <w:rFonts w:ascii="宋体" w:eastAsia="宋体" w:hAnsi="宋体" w:cs="宋体"/>
          <w:color w:val="000000"/>
          <w:kern w:val="0"/>
          <w:sz w:val="24"/>
          <w:lang w:bidi="ar"/>
        </w:rPr>
        <w:t xml:space="preserve"> </w:t>
      </w:r>
      <w:r>
        <w:rPr>
          <w:rFonts w:ascii="宋体" w:eastAsia="宋体" w:hAnsi="宋体" w:cs="宋体" w:hint="eastAsia"/>
          <w:color w:val="000000"/>
          <w:kern w:val="0"/>
          <w:sz w:val="24"/>
          <w:lang w:bidi="ar"/>
        </w:rPr>
        <w:t>甲方转让的采矿权发证机关_______________________________</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第四条</w:t>
      </w:r>
      <w:r>
        <w:rPr>
          <w:rFonts w:ascii="宋体" w:eastAsia="宋体" w:hAnsi="宋体" w:cs="宋体"/>
          <w:color w:val="000000"/>
          <w:kern w:val="0"/>
          <w:sz w:val="24"/>
          <w:lang w:bidi="ar"/>
        </w:rPr>
        <w:t xml:space="preserve"> </w:t>
      </w:r>
      <w:r>
        <w:rPr>
          <w:rFonts w:ascii="宋体" w:eastAsia="宋体" w:hAnsi="宋体" w:cs="宋体" w:hint="eastAsia"/>
          <w:color w:val="000000"/>
          <w:kern w:val="0"/>
          <w:sz w:val="24"/>
          <w:lang w:bidi="ar"/>
        </w:rPr>
        <w:t>甲方转让的采矿权所涉及矿区的拐点坐标为：</w:t>
      </w:r>
    </w:p>
    <w:tbl>
      <w:tblPr>
        <w:tblW w:w="5000" w:type="pct"/>
        <w:jc w:val="center"/>
        <w:tblCellMar>
          <w:left w:w="0" w:type="dxa"/>
          <w:right w:w="0" w:type="dxa"/>
        </w:tblCellMar>
        <w:tblLook w:val="04A0" w:firstRow="1" w:lastRow="0" w:firstColumn="1" w:lastColumn="0" w:noHBand="0" w:noVBand="1"/>
      </w:tblPr>
      <w:tblGrid>
        <w:gridCol w:w="2249"/>
        <w:gridCol w:w="2988"/>
        <w:gridCol w:w="3049"/>
      </w:tblGrid>
      <w:tr w:rsidR="004B4520" w:rsidTr="005D0376">
        <w:trPr>
          <w:trHeight w:val="284"/>
          <w:jc w:val="center"/>
        </w:trPr>
        <w:tc>
          <w:tcPr>
            <w:tcW w:w="1357" w:type="pct"/>
            <w:tcBorders>
              <w:top w:val="single" w:sz="8" w:space="0" w:color="auto"/>
              <w:left w:val="single" w:sz="8" w:space="0" w:color="auto"/>
              <w:bottom w:val="single" w:sz="8" w:space="0" w:color="auto"/>
              <w:right w:val="single" w:sz="8" w:space="0" w:color="auto"/>
            </w:tcBorders>
            <w:shd w:val="clear" w:color="auto" w:fill="auto"/>
            <w:tcMar>
              <w:left w:w="30" w:type="dxa"/>
              <w:right w:w="30" w:type="dxa"/>
            </w:tcMar>
          </w:tcPr>
          <w:p w:rsidR="004B4520" w:rsidRDefault="004B4520" w:rsidP="005D0376">
            <w:pPr>
              <w:widowControl/>
              <w:shd w:val="clear" w:color="auto" w:fill="FFFFFF" w:themeFill="background1"/>
              <w:ind w:firstLineChars="200" w:firstLine="480"/>
              <w:jc w:val="center"/>
              <w:rPr>
                <w:rFonts w:ascii="宋体" w:eastAsia="宋体" w:hAnsi="宋体" w:cs="宋体"/>
                <w:sz w:val="24"/>
              </w:rPr>
            </w:pPr>
            <w:r>
              <w:rPr>
                <w:rFonts w:ascii="宋体" w:eastAsia="宋体" w:hAnsi="宋体" w:cs="宋体" w:hint="eastAsia"/>
                <w:color w:val="000000"/>
                <w:kern w:val="0"/>
                <w:sz w:val="24"/>
                <w:lang w:bidi="ar"/>
              </w:rPr>
              <w:lastRenderedPageBreak/>
              <w:t>拐点号</w:t>
            </w:r>
          </w:p>
        </w:tc>
        <w:tc>
          <w:tcPr>
            <w:tcW w:w="1803" w:type="pct"/>
            <w:tcBorders>
              <w:top w:val="single" w:sz="8" w:space="0" w:color="auto"/>
              <w:left w:val="nil"/>
              <w:bottom w:val="single" w:sz="8" w:space="0" w:color="auto"/>
              <w:right w:val="single" w:sz="8" w:space="0" w:color="auto"/>
            </w:tcBorders>
            <w:shd w:val="clear" w:color="auto" w:fill="auto"/>
            <w:tcMar>
              <w:left w:w="30" w:type="dxa"/>
              <w:right w:w="30" w:type="dxa"/>
            </w:tcMar>
          </w:tcPr>
          <w:p w:rsidR="004B4520" w:rsidRDefault="004B4520" w:rsidP="005D0376">
            <w:pPr>
              <w:widowControl/>
              <w:shd w:val="clear" w:color="auto" w:fill="FFFFFF" w:themeFill="background1"/>
              <w:ind w:firstLineChars="200" w:firstLine="480"/>
              <w:jc w:val="center"/>
              <w:rPr>
                <w:rFonts w:ascii="宋体" w:eastAsia="宋体" w:hAnsi="宋体" w:cs="宋体"/>
                <w:sz w:val="24"/>
              </w:rPr>
            </w:pPr>
            <w:r>
              <w:rPr>
                <w:rFonts w:ascii="宋体" w:eastAsia="宋体" w:hAnsi="宋体" w:cs="宋体" w:hint="eastAsia"/>
                <w:color w:val="000000"/>
                <w:kern w:val="0"/>
                <w:sz w:val="24"/>
                <w:lang w:bidi="ar"/>
              </w:rPr>
              <w:t>X坐标</w:t>
            </w:r>
          </w:p>
        </w:tc>
        <w:tc>
          <w:tcPr>
            <w:tcW w:w="1840" w:type="pct"/>
            <w:tcBorders>
              <w:top w:val="single" w:sz="8" w:space="0" w:color="auto"/>
              <w:left w:val="nil"/>
              <w:bottom w:val="single" w:sz="8" w:space="0" w:color="auto"/>
              <w:right w:val="single" w:sz="8" w:space="0" w:color="auto"/>
            </w:tcBorders>
            <w:shd w:val="clear" w:color="auto" w:fill="auto"/>
            <w:tcMar>
              <w:left w:w="30" w:type="dxa"/>
              <w:right w:w="30" w:type="dxa"/>
            </w:tcMar>
          </w:tcPr>
          <w:p w:rsidR="004B4520" w:rsidRDefault="004B4520" w:rsidP="005D0376">
            <w:pPr>
              <w:widowControl/>
              <w:shd w:val="clear" w:color="auto" w:fill="FFFFFF" w:themeFill="background1"/>
              <w:ind w:firstLineChars="200" w:firstLine="480"/>
              <w:jc w:val="center"/>
              <w:rPr>
                <w:rFonts w:ascii="宋体" w:eastAsia="宋体" w:hAnsi="宋体" w:cs="宋体"/>
                <w:sz w:val="24"/>
              </w:rPr>
            </w:pPr>
            <w:r>
              <w:rPr>
                <w:rFonts w:ascii="宋体" w:eastAsia="宋体" w:hAnsi="宋体" w:cs="宋体" w:hint="eastAsia"/>
                <w:color w:val="000000"/>
                <w:kern w:val="0"/>
                <w:sz w:val="24"/>
                <w:lang w:bidi="ar"/>
              </w:rPr>
              <w:t>Y坐标</w:t>
            </w:r>
          </w:p>
        </w:tc>
      </w:tr>
      <w:tr w:rsidR="004B4520" w:rsidTr="006B49B8">
        <w:trPr>
          <w:trHeight w:val="284"/>
          <w:jc w:val="center"/>
        </w:trPr>
        <w:tc>
          <w:tcPr>
            <w:tcW w:w="1357" w:type="pct"/>
            <w:tcBorders>
              <w:top w:val="nil"/>
              <w:left w:val="single" w:sz="8" w:space="0" w:color="auto"/>
              <w:bottom w:val="single" w:sz="4" w:space="0" w:color="auto"/>
              <w:right w:val="single" w:sz="8" w:space="0" w:color="auto"/>
            </w:tcBorders>
            <w:shd w:val="clear" w:color="auto" w:fill="auto"/>
            <w:tcMar>
              <w:left w:w="30" w:type="dxa"/>
              <w:right w:w="30" w:type="dxa"/>
            </w:tcMar>
          </w:tcPr>
          <w:p w:rsidR="004B4520" w:rsidRDefault="004B4520" w:rsidP="005D0376">
            <w:pPr>
              <w:widowControl/>
              <w:shd w:val="clear" w:color="auto" w:fill="FFFFFF" w:themeFill="background1"/>
              <w:ind w:firstLineChars="200" w:firstLine="480"/>
              <w:jc w:val="center"/>
              <w:rPr>
                <w:rFonts w:ascii="宋体" w:eastAsia="宋体" w:hAnsi="宋体" w:cs="宋体"/>
                <w:sz w:val="24"/>
              </w:rPr>
            </w:pPr>
            <w:r>
              <w:rPr>
                <w:rFonts w:ascii="宋体" w:eastAsia="宋体" w:hAnsi="宋体" w:cs="宋体" w:hint="eastAsia"/>
                <w:color w:val="000000"/>
                <w:kern w:val="0"/>
                <w:sz w:val="24"/>
                <w:lang w:bidi="ar"/>
              </w:rPr>
              <w:t>1</w:t>
            </w:r>
          </w:p>
        </w:tc>
        <w:tc>
          <w:tcPr>
            <w:tcW w:w="1803" w:type="pct"/>
            <w:tcBorders>
              <w:top w:val="nil"/>
              <w:left w:val="nil"/>
              <w:bottom w:val="single" w:sz="4" w:space="0" w:color="auto"/>
              <w:right w:val="single" w:sz="8" w:space="0" w:color="auto"/>
            </w:tcBorders>
            <w:shd w:val="clear" w:color="auto" w:fill="auto"/>
            <w:tcMar>
              <w:left w:w="30" w:type="dxa"/>
              <w:right w:w="30" w:type="dxa"/>
            </w:tcMar>
          </w:tcPr>
          <w:p w:rsidR="004B4520" w:rsidRDefault="004B4520" w:rsidP="005D0376">
            <w:pPr>
              <w:widowControl/>
              <w:shd w:val="clear" w:color="auto" w:fill="FFFFFF" w:themeFill="background1"/>
              <w:ind w:firstLineChars="200" w:firstLine="480"/>
              <w:jc w:val="center"/>
              <w:rPr>
                <w:rFonts w:ascii="宋体" w:eastAsia="宋体" w:hAnsi="宋体" w:cs="宋体"/>
                <w:sz w:val="24"/>
              </w:rPr>
            </w:pPr>
            <w:r>
              <w:rPr>
                <w:rFonts w:ascii="宋体" w:eastAsia="宋体" w:hAnsi="宋体" w:cs="宋体" w:hint="eastAsia"/>
                <w:color w:val="000000"/>
                <w:kern w:val="0"/>
                <w:sz w:val="24"/>
                <w:lang w:bidi="ar"/>
              </w:rPr>
              <w:t> </w:t>
            </w:r>
          </w:p>
        </w:tc>
        <w:tc>
          <w:tcPr>
            <w:tcW w:w="1840" w:type="pct"/>
            <w:tcBorders>
              <w:top w:val="nil"/>
              <w:left w:val="nil"/>
              <w:bottom w:val="single" w:sz="4" w:space="0" w:color="auto"/>
              <w:right w:val="single" w:sz="8" w:space="0" w:color="auto"/>
            </w:tcBorders>
            <w:shd w:val="clear" w:color="auto" w:fill="auto"/>
            <w:tcMar>
              <w:left w:w="30" w:type="dxa"/>
              <w:right w:w="30" w:type="dxa"/>
            </w:tcMar>
          </w:tcPr>
          <w:p w:rsidR="004B4520" w:rsidRDefault="004B4520" w:rsidP="005D0376">
            <w:pPr>
              <w:widowControl/>
              <w:shd w:val="clear" w:color="auto" w:fill="FFFFFF" w:themeFill="background1"/>
              <w:ind w:firstLineChars="200" w:firstLine="480"/>
              <w:jc w:val="center"/>
              <w:rPr>
                <w:rFonts w:ascii="宋体" w:eastAsia="宋体" w:hAnsi="宋体" w:cs="宋体"/>
                <w:sz w:val="24"/>
              </w:rPr>
            </w:pPr>
            <w:r>
              <w:rPr>
                <w:rFonts w:ascii="宋体" w:eastAsia="宋体" w:hAnsi="宋体" w:cs="宋体" w:hint="eastAsia"/>
                <w:color w:val="000000"/>
                <w:kern w:val="0"/>
                <w:sz w:val="24"/>
                <w:lang w:bidi="ar"/>
              </w:rPr>
              <w:t> </w:t>
            </w:r>
          </w:p>
        </w:tc>
      </w:tr>
      <w:tr w:rsidR="004B4520" w:rsidTr="006B49B8">
        <w:trPr>
          <w:trHeight w:val="284"/>
          <w:jc w:val="center"/>
        </w:trPr>
        <w:tc>
          <w:tcPr>
            <w:tcW w:w="1357" w:type="pct"/>
            <w:tcBorders>
              <w:top w:val="single" w:sz="4" w:space="0" w:color="auto"/>
              <w:left w:val="single" w:sz="4" w:space="0" w:color="auto"/>
              <w:bottom w:val="single" w:sz="4" w:space="0" w:color="auto"/>
              <w:right w:val="single" w:sz="4" w:space="0" w:color="auto"/>
            </w:tcBorders>
            <w:shd w:val="clear" w:color="auto" w:fill="auto"/>
            <w:tcMar>
              <w:left w:w="30" w:type="dxa"/>
              <w:right w:w="30" w:type="dxa"/>
            </w:tcMar>
          </w:tcPr>
          <w:p w:rsidR="004B4520" w:rsidRDefault="004B4520" w:rsidP="005D0376">
            <w:pPr>
              <w:widowControl/>
              <w:shd w:val="clear" w:color="auto" w:fill="FFFFFF" w:themeFill="background1"/>
              <w:ind w:firstLineChars="200" w:firstLine="480"/>
              <w:jc w:val="center"/>
              <w:rPr>
                <w:rFonts w:ascii="宋体" w:eastAsia="宋体" w:hAnsi="宋体" w:cs="宋体"/>
                <w:sz w:val="24"/>
              </w:rPr>
            </w:pPr>
            <w:r>
              <w:rPr>
                <w:rFonts w:ascii="宋体" w:eastAsia="宋体" w:hAnsi="宋体" w:cs="宋体" w:hint="eastAsia"/>
                <w:color w:val="000000"/>
                <w:kern w:val="0"/>
                <w:sz w:val="24"/>
                <w:lang w:bidi="ar"/>
              </w:rPr>
              <w:t>2</w:t>
            </w:r>
          </w:p>
        </w:tc>
        <w:tc>
          <w:tcPr>
            <w:tcW w:w="1803" w:type="pct"/>
            <w:tcBorders>
              <w:top w:val="single" w:sz="4" w:space="0" w:color="auto"/>
              <w:left w:val="single" w:sz="4" w:space="0" w:color="auto"/>
              <w:bottom w:val="single" w:sz="4" w:space="0" w:color="auto"/>
              <w:right w:val="single" w:sz="4" w:space="0" w:color="auto"/>
            </w:tcBorders>
            <w:shd w:val="clear" w:color="auto" w:fill="auto"/>
            <w:tcMar>
              <w:left w:w="30" w:type="dxa"/>
              <w:right w:w="30" w:type="dxa"/>
            </w:tcMar>
          </w:tcPr>
          <w:p w:rsidR="004B4520" w:rsidRDefault="004B4520" w:rsidP="005D0376">
            <w:pPr>
              <w:widowControl/>
              <w:shd w:val="clear" w:color="auto" w:fill="FFFFFF" w:themeFill="background1"/>
              <w:ind w:firstLineChars="200" w:firstLine="480"/>
              <w:jc w:val="center"/>
              <w:rPr>
                <w:rFonts w:ascii="宋体" w:eastAsia="宋体" w:hAnsi="宋体" w:cs="宋体"/>
                <w:sz w:val="24"/>
              </w:rPr>
            </w:pPr>
            <w:r>
              <w:rPr>
                <w:rFonts w:ascii="宋体" w:eastAsia="宋体" w:hAnsi="宋体" w:cs="宋体" w:hint="eastAsia"/>
                <w:color w:val="000000"/>
                <w:kern w:val="0"/>
                <w:sz w:val="24"/>
                <w:lang w:bidi="ar"/>
              </w:rPr>
              <w:t> </w:t>
            </w:r>
          </w:p>
        </w:tc>
        <w:tc>
          <w:tcPr>
            <w:tcW w:w="1840" w:type="pct"/>
            <w:tcBorders>
              <w:top w:val="single" w:sz="4" w:space="0" w:color="auto"/>
              <w:left w:val="single" w:sz="4" w:space="0" w:color="auto"/>
              <w:bottom w:val="single" w:sz="4" w:space="0" w:color="auto"/>
              <w:right w:val="single" w:sz="4" w:space="0" w:color="auto"/>
            </w:tcBorders>
            <w:shd w:val="clear" w:color="auto" w:fill="auto"/>
            <w:tcMar>
              <w:left w:w="30" w:type="dxa"/>
              <w:right w:w="30" w:type="dxa"/>
            </w:tcMar>
          </w:tcPr>
          <w:p w:rsidR="004B4520" w:rsidRDefault="004B4520" w:rsidP="005D0376">
            <w:pPr>
              <w:widowControl/>
              <w:shd w:val="clear" w:color="auto" w:fill="FFFFFF" w:themeFill="background1"/>
              <w:ind w:firstLineChars="200" w:firstLine="480"/>
              <w:jc w:val="center"/>
              <w:rPr>
                <w:rFonts w:ascii="宋体" w:eastAsia="宋体" w:hAnsi="宋体" w:cs="宋体"/>
                <w:sz w:val="24"/>
              </w:rPr>
            </w:pPr>
            <w:r>
              <w:rPr>
                <w:rFonts w:ascii="宋体" w:eastAsia="宋体" w:hAnsi="宋体" w:cs="宋体" w:hint="eastAsia"/>
                <w:color w:val="000000"/>
                <w:kern w:val="0"/>
                <w:sz w:val="24"/>
                <w:lang w:bidi="ar"/>
              </w:rPr>
              <w:t> </w:t>
            </w:r>
          </w:p>
        </w:tc>
      </w:tr>
      <w:tr w:rsidR="004B4520" w:rsidTr="006B49B8">
        <w:trPr>
          <w:trHeight w:val="284"/>
          <w:jc w:val="center"/>
        </w:trPr>
        <w:tc>
          <w:tcPr>
            <w:tcW w:w="1357" w:type="pct"/>
            <w:tcBorders>
              <w:top w:val="single" w:sz="4" w:space="0" w:color="auto"/>
              <w:left w:val="single" w:sz="4" w:space="0" w:color="auto"/>
              <w:bottom w:val="single" w:sz="4" w:space="0" w:color="auto"/>
              <w:right w:val="single" w:sz="4" w:space="0" w:color="auto"/>
            </w:tcBorders>
            <w:shd w:val="clear" w:color="auto" w:fill="auto"/>
            <w:tcMar>
              <w:left w:w="30" w:type="dxa"/>
              <w:right w:w="30" w:type="dxa"/>
            </w:tcMar>
          </w:tcPr>
          <w:p w:rsidR="004B4520" w:rsidRDefault="004B4520" w:rsidP="005D0376">
            <w:pPr>
              <w:widowControl/>
              <w:shd w:val="clear" w:color="auto" w:fill="FFFFFF" w:themeFill="background1"/>
              <w:ind w:firstLineChars="200" w:firstLine="480"/>
              <w:jc w:val="center"/>
              <w:rPr>
                <w:rFonts w:ascii="宋体" w:eastAsia="宋体" w:hAnsi="宋体" w:cs="宋体"/>
                <w:sz w:val="24"/>
              </w:rPr>
            </w:pPr>
            <w:r>
              <w:rPr>
                <w:rFonts w:ascii="宋体" w:eastAsia="宋体" w:hAnsi="宋体" w:cs="宋体" w:hint="eastAsia"/>
                <w:color w:val="000000"/>
                <w:kern w:val="0"/>
                <w:sz w:val="24"/>
                <w:lang w:bidi="ar"/>
              </w:rPr>
              <w:t>3</w:t>
            </w:r>
          </w:p>
        </w:tc>
        <w:tc>
          <w:tcPr>
            <w:tcW w:w="1803" w:type="pct"/>
            <w:tcBorders>
              <w:top w:val="single" w:sz="4" w:space="0" w:color="auto"/>
              <w:left w:val="single" w:sz="4" w:space="0" w:color="auto"/>
              <w:bottom w:val="single" w:sz="4" w:space="0" w:color="auto"/>
              <w:right w:val="single" w:sz="4" w:space="0" w:color="auto"/>
            </w:tcBorders>
            <w:shd w:val="clear" w:color="auto" w:fill="auto"/>
            <w:tcMar>
              <w:left w:w="30" w:type="dxa"/>
              <w:right w:w="30" w:type="dxa"/>
            </w:tcMar>
          </w:tcPr>
          <w:p w:rsidR="004B4520" w:rsidRDefault="004B4520" w:rsidP="005D0376">
            <w:pPr>
              <w:widowControl/>
              <w:shd w:val="clear" w:color="auto" w:fill="FFFFFF" w:themeFill="background1"/>
              <w:ind w:firstLineChars="200" w:firstLine="480"/>
              <w:jc w:val="center"/>
              <w:rPr>
                <w:rFonts w:ascii="宋体" w:eastAsia="宋体" w:hAnsi="宋体" w:cs="宋体"/>
                <w:sz w:val="24"/>
              </w:rPr>
            </w:pPr>
            <w:r>
              <w:rPr>
                <w:rFonts w:ascii="宋体" w:eastAsia="宋体" w:hAnsi="宋体" w:cs="宋体" w:hint="eastAsia"/>
                <w:color w:val="000000"/>
                <w:kern w:val="0"/>
                <w:sz w:val="24"/>
                <w:lang w:bidi="ar"/>
              </w:rPr>
              <w:t> </w:t>
            </w:r>
          </w:p>
        </w:tc>
        <w:tc>
          <w:tcPr>
            <w:tcW w:w="1840" w:type="pct"/>
            <w:tcBorders>
              <w:top w:val="single" w:sz="4" w:space="0" w:color="auto"/>
              <w:left w:val="single" w:sz="4" w:space="0" w:color="auto"/>
              <w:bottom w:val="single" w:sz="4" w:space="0" w:color="auto"/>
              <w:right w:val="single" w:sz="4" w:space="0" w:color="auto"/>
            </w:tcBorders>
            <w:shd w:val="clear" w:color="auto" w:fill="auto"/>
            <w:tcMar>
              <w:left w:w="30" w:type="dxa"/>
              <w:right w:w="30" w:type="dxa"/>
            </w:tcMar>
          </w:tcPr>
          <w:p w:rsidR="004B4520" w:rsidRDefault="004B4520" w:rsidP="005D0376">
            <w:pPr>
              <w:widowControl/>
              <w:shd w:val="clear" w:color="auto" w:fill="FFFFFF" w:themeFill="background1"/>
              <w:ind w:firstLineChars="200" w:firstLine="480"/>
              <w:jc w:val="center"/>
              <w:rPr>
                <w:rFonts w:ascii="宋体" w:eastAsia="宋体" w:hAnsi="宋体" w:cs="宋体"/>
                <w:sz w:val="24"/>
              </w:rPr>
            </w:pPr>
            <w:r>
              <w:rPr>
                <w:rFonts w:ascii="宋体" w:eastAsia="宋体" w:hAnsi="宋体" w:cs="宋体" w:hint="eastAsia"/>
                <w:color w:val="000000"/>
                <w:kern w:val="0"/>
                <w:sz w:val="24"/>
                <w:lang w:bidi="ar"/>
              </w:rPr>
              <w:t> </w:t>
            </w:r>
          </w:p>
        </w:tc>
      </w:tr>
      <w:tr w:rsidR="004B4520" w:rsidTr="006B49B8">
        <w:trPr>
          <w:trHeight w:val="284"/>
          <w:jc w:val="center"/>
        </w:trPr>
        <w:tc>
          <w:tcPr>
            <w:tcW w:w="1357" w:type="pct"/>
            <w:tcBorders>
              <w:top w:val="single" w:sz="4" w:space="0" w:color="auto"/>
              <w:left w:val="single" w:sz="4" w:space="0" w:color="auto"/>
              <w:bottom w:val="single" w:sz="4" w:space="0" w:color="auto"/>
              <w:right w:val="single" w:sz="4" w:space="0" w:color="auto"/>
            </w:tcBorders>
            <w:shd w:val="clear" w:color="auto" w:fill="auto"/>
            <w:tcMar>
              <w:left w:w="30" w:type="dxa"/>
              <w:right w:w="30" w:type="dxa"/>
            </w:tcMar>
          </w:tcPr>
          <w:p w:rsidR="004B4520" w:rsidRDefault="004B4520" w:rsidP="005D0376">
            <w:pPr>
              <w:widowControl/>
              <w:shd w:val="clear" w:color="auto" w:fill="FFFFFF" w:themeFill="background1"/>
              <w:ind w:firstLineChars="200" w:firstLine="480"/>
              <w:jc w:val="center"/>
              <w:rPr>
                <w:rFonts w:ascii="宋体" w:eastAsia="宋体" w:hAnsi="宋体" w:cs="宋体"/>
                <w:sz w:val="24"/>
              </w:rPr>
            </w:pPr>
            <w:r>
              <w:rPr>
                <w:rFonts w:ascii="宋体" w:eastAsia="宋体" w:hAnsi="宋体" w:cs="宋体" w:hint="eastAsia"/>
                <w:color w:val="000000"/>
                <w:kern w:val="0"/>
                <w:sz w:val="24"/>
                <w:lang w:bidi="ar"/>
              </w:rPr>
              <w:t>4</w:t>
            </w:r>
          </w:p>
        </w:tc>
        <w:tc>
          <w:tcPr>
            <w:tcW w:w="1803" w:type="pct"/>
            <w:tcBorders>
              <w:top w:val="single" w:sz="4" w:space="0" w:color="auto"/>
              <w:left w:val="single" w:sz="4" w:space="0" w:color="auto"/>
              <w:bottom w:val="single" w:sz="4" w:space="0" w:color="auto"/>
              <w:right w:val="single" w:sz="4" w:space="0" w:color="auto"/>
            </w:tcBorders>
            <w:shd w:val="clear" w:color="auto" w:fill="auto"/>
            <w:tcMar>
              <w:left w:w="30" w:type="dxa"/>
              <w:right w:w="30" w:type="dxa"/>
            </w:tcMar>
          </w:tcPr>
          <w:p w:rsidR="004B4520" w:rsidRDefault="004B4520" w:rsidP="005D0376">
            <w:pPr>
              <w:widowControl/>
              <w:shd w:val="clear" w:color="auto" w:fill="FFFFFF" w:themeFill="background1"/>
              <w:ind w:firstLineChars="200" w:firstLine="480"/>
              <w:jc w:val="center"/>
              <w:rPr>
                <w:rFonts w:ascii="宋体" w:eastAsia="宋体" w:hAnsi="宋体" w:cs="宋体"/>
                <w:sz w:val="24"/>
              </w:rPr>
            </w:pPr>
            <w:r>
              <w:rPr>
                <w:rFonts w:ascii="宋体" w:eastAsia="宋体" w:hAnsi="宋体" w:cs="宋体" w:hint="eastAsia"/>
                <w:color w:val="000000"/>
                <w:kern w:val="0"/>
                <w:sz w:val="24"/>
                <w:lang w:bidi="ar"/>
              </w:rPr>
              <w:t> </w:t>
            </w:r>
          </w:p>
        </w:tc>
        <w:tc>
          <w:tcPr>
            <w:tcW w:w="1840" w:type="pct"/>
            <w:tcBorders>
              <w:top w:val="single" w:sz="4" w:space="0" w:color="auto"/>
              <w:left w:val="single" w:sz="4" w:space="0" w:color="auto"/>
              <w:bottom w:val="single" w:sz="4" w:space="0" w:color="auto"/>
              <w:right w:val="single" w:sz="4" w:space="0" w:color="auto"/>
            </w:tcBorders>
            <w:shd w:val="clear" w:color="auto" w:fill="auto"/>
            <w:tcMar>
              <w:left w:w="30" w:type="dxa"/>
              <w:right w:w="30" w:type="dxa"/>
            </w:tcMar>
          </w:tcPr>
          <w:p w:rsidR="004B4520" w:rsidRDefault="004B4520" w:rsidP="005D0376">
            <w:pPr>
              <w:widowControl/>
              <w:shd w:val="clear" w:color="auto" w:fill="FFFFFF" w:themeFill="background1"/>
              <w:ind w:firstLineChars="200" w:firstLine="480"/>
              <w:jc w:val="center"/>
              <w:rPr>
                <w:rFonts w:ascii="宋体" w:eastAsia="宋体" w:hAnsi="宋体" w:cs="宋体"/>
                <w:sz w:val="24"/>
              </w:rPr>
            </w:pPr>
            <w:r>
              <w:rPr>
                <w:rFonts w:ascii="宋体" w:eastAsia="宋体" w:hAnsi="宋体" w:cs="宋体" w:hint="eastAsia"/>
                <w:color w:val="000000"/>
                <w:kern w:val="0"/>
                <w:sz w:val="24"/>
                <w:lang w:bidi="ar"/>
              </w:rPr>
              <w:t> </w:t>
            </w:r>
          </w:p>
        </w:tc>
      </w:tr>
      <w:tr w:rsidR="004B4520" w:rsidTr="006B49B8">
        <w:trPr>
          <w:trHeight w:val="284"/>
          <w:jc w:val="center"/>
        </w:trPr>
        <w:tc>
          <w:tcPr>
            <w:tcW w:w="1357" w:type="pct"/>
            <w:tcBorders>
              <w:top w:val="single" w:sz="4" w:space="0" w:color="auto"/>
              <w:left w:val="single" w:sz="4" w:space="0" w:color="auto"/>
              <w:bottom w:val="single" w:sz="4" w:space="0" w:color="auto"/>
              <w:right w:val="single" w:sz="4" w:space="0" w:color="auto"/>
            </w:tcBorders>
            <w:shd w:val="clear" w:color="auto" w:fill="auto"/>
            <w:tcMar>
              <w:left w:w="30" w:type="dxa"/>
              <w:right w:w="30" w:type="dxa"/>
            </w:tcMar>
          </w:tcPr>
          <w:p w:rsidR="004B4520" w:rsidRDefault="004B4520" w:rsidP="005D0376">
            <w:pPr>
              <w:widowControl/>
              <w:shd w:val="clear" w:color="auto" w:fill="FFFFFF" w:themeFill="background1"/>
              <w:ind w:firstLineChars="200" w:firstLine="480"/>
              <w:jc w:val="center"/>
              <w:rPr>
                <w:rFonts w:ascii="宋体" w:eastAsia="宋体" w:hAnsi="宋体" w:cs="宋体"/>
                <w:sz w:val="24"/>
              </w:rPr>
            </w:pPr>
            <w:r>
              <w:rPr>
                <w:rFonts w:ascii="宋体" w:eastAsia="宋体" w:hAnsi="宋体" w:cs="宋体" w:hint="eastAsia"/>
                <w:color w:val="000000"/>
                <w:kern w:val="0"/>
                <w:sz w:val="24"/>
                <w:lang w:bidi="ar"/>
              </w:rPr>
              <w:t>5</w:t>
            </w:r>
          </w:p>
        </w:tc>
        <w:tc>
          <w:tcPr>
            <w:tcW w:w="1803" w:type="pct"/>
            <w:tcBorders>
              <w:top w:val="single" w:sz="4" w:space="0" w:color="auto"/>
              <w:left w:val="single" w:sz="4" w:space="0" w:color="auto"/>
              <w:bottom w:val="single" w:sz="4" w:space="0" w:color="auto"/>
              <w:right w:val="single" w:sz="4" w:space="0" w:color="auto"/>
            </w:tcBorders>
            <w:shd w:val="clear" w:color="auto" w:fill="auto"/>
            <w:tcMar>
              <w:left w:w="30" w:type="dxa"/>
              <w:right w:w="30" w:type="dxa"/>
            </w:tcMar>
          </w:tcPr>
          <w:p w:rsidR="004B4520" w:rsidRDefault="004B4520" w:rsidP="005D0376">
            <w:pPr>
              <w:widowControl/>
              <w:shd w:val="clear" w:color="auto" w:fill="FFFFFF" w:themeFill="background1"/>
              <w:ind w:firstLineChars="200" w:firstLine="480"/>
              <w:jc w:val="center"/>
              <w:rPr>
                <w:rFonts w:ascii="宋体" w:eastAsia="宋体" w:hAnsi="宋体" w:cs="宋体"/>
                <w:sz w:val="24"/>
              </w:rPr>
            </w:pPr>
            <w:r>
              <w:rPr>
                <w:rFonts w:ascii="宋体" w:eastAsia="宋体" w:hAnsi="宋体" w:cs="宋体" w:hint="eastAsia"/>
                <w:color w:val="000000"/>
                <w:kern w:val="0"/>
                <w:sz w:val="24"/>
                <w:lang w:bidi="ar"/>
              </w:rPr>
              <w:t> </w:t>
            </w:r>
          </w:p>
        </w:tc>
        <w:tc>
          <w:tcPr>
            <w:tcW w:w="1840" w:type="pct"/>
            <w:tcBorders>
              <w:top w:val="single" w:sz="4" w:space="0" w:color="auto"/>
              <w:left w:val="single" w:sz="4" w:space="0" w:color="auto"/>
              <w:bottom w:val="single" w:sz="4" w:space="0" w:color="auto"/>
              <w:right w:val="single" w:sz="4" w:space="0" w:color="auto"/>
            </w:tcBorders>
            <w:shd w:val="clear" w:color="auto" w:fill="auto"/>
            <w:tcMar>
              <w:left w:w="30" w:type="dxa"/>
              <w:right w:w="30" w:type="dxa"/>
            </w:tcMar>
          </w:tcPr>
          <w:p w:rsidR="004B4520" w:rsidRDefault="004B4520" w:rsidP="005D0376">
            <w:pPr>
              <w:widowControl/>
              <w:shd w:val="clear" w:color="auto" w:fill="FFFFFF" w:themeFill="background1"/>
              <w:ind w:firstLineChars="200" w:firstLine="480"/>
              <w:jc w:val="center"/>
              <w:rPr>
                <w:rFonts w:ascii="宋体" w:eastAsia="宋体" w:hAnsi="宋体" w:cs="宋体"/>
                <w:sz w:val="24"/>
              </w:rPr>
            </w:pPr>
            <w:r>
              <w:rPr>
                <w:rFonts w:ascii="宋体" w:eastAsia="宋体" w:hAnsi="宋体" w:cs="宋体" w:hint="eastAsia"/>
                <w:color w:val="000000"/>
                <w:kern w:val="0"/>
                <w:sz w:val="24"/>
                <w:lang w:bidi="ar"/>
              </w:rPr>
              <w:t> </w:t>
            </w:r>
          </w:p>
        </w:tc>
      </w:tr>
      <w:tr w:rsidR="004B4520" w:rsidTr="006B49B8">
        <w:trPr>
          <w:trHeight w:val="284"/>
          <w:jc w:val="center"/>
        </w:trPr>
        <w:tc>
          <w:tcPr>
            <w:tcW w:w="1357" w:type="pct"/>
            <w:tcBorders>
              <w:top w:val="single" w:sz="4" w:space="0" w:color="auto"/>
              <w:left w:val="single" w:sz="4" w:space="0" w:color="auto"/>
              <w:bottom w:val="single" w:sz="4" w:space="0" w:color="auto"/>
              <w:right w:val="single" w:sz="4" w:space="0" w:color="auto"/>
            </w:tcBorders>
            <w:shd w:val="clear" w:color="auto" w:fill="auto"/>
            <w:tcMar>
              <w:left w:w="30" w:type="dxa"/>
              <w:right w:w="30" w:type="dxa"/>
            </w:tcMar>
          </w:tcPr>
          <w:p w:rsidR="004B4520" w:rsidRDefault="004B4520" w:rsidP="005D0376">
            <w:pPr>
              <w:widowControl/>
              <w:shd w:val="clear" w:color="auto" w:fill="FFFFFF" w:themeFill="background1"/>
              <w:ind w:firstLineChars="200" w:firstLine="480"/>
              <w:jc w:val="center"/>
              <w:rPr>
                <w:rFonts w:ascii="宋体" w:eastAsia="宋体" w:hAnsi="宋体" w:cs="宋体"/>
                <w:sz w:val="24"/>
              </w:rPr>
            </w:pPr>
            <w:r>
              <w:rPr>
                <w:rFonts w:ascii="宋体" w:eastAsia="宋体" w:hAnsi="宋体" w:cs="宋体" w:hint="eastAsia"/>
                <w:color w:val="000000"/>
                <w:kern w:val="0"/>
                <w:sz w:val="24"/>
                <w:lang w:bidi="ar"/>
              </w:rPr>
              <w:t>6</w:t>
            </w:r>
          </w:p>
        </w:tc>
        <w:tc>
          <w:tcPr>
            <w:tcW w:w="1803" w:type="pct"/>
            <w:tcBorders>
              <w:top w:val="single" w:sz="4" w:space="0" w:color="auto"/>
              <w:left w:val="single" w:sz="4" w:space="0" w:color="auto"/>
              <w:bottom w:val="single" w:sz="4" w:space="0" w:color="auto"/>
              <w:right w:val="single" w:sz="4" w:space="0" w:color="auto"/>
            </w:tcBorders>
            <w:shd w:val="clear" w:color="auto" w:fill="auto"/>
            <w:tcMar>
              <w:left w:w="30" w:type="dxa"/>
              <w:right w:w="30" w:type="dxa"/>
            </w:tcMar>
          </w:tcPr>
          <w:p w:rsidR="004B4520" w:rsidRDefault="004B4520" w:rsidP="005D0376">
            <w:pPr>
              <w:widowControl/>
              <w:shd w:val="clear" w:color="auto" w:fill="FFFFFF" w:themeFill="background1"/>
              <w:ind w:firstLineChars="200" w:firstLine="480"/>
              <w:jc w:val="center"/>
              <w:rPr>
                <w:rFonts w:ascii="宋体" w:eastAsia="宋体" w:hAnsi="宋体" w:cs="宋体"/>
                <w:sz w:val="24"/>
              </w:rPr>
            </w:pPr>
            <w:r>
              <w:rPr>
                <w:rFonts w:ascii="宋体" w:eastAsia="宋体" w:hAnsi="宋体" w:cs="宋体" w:hint="eastAsia"/>
                <w:color w:val="000000"/>
                <w:kern w:val="0"/>
                <w:sz w:val="24"/>
                <w:lang w:bidi="ar"/>
              </w:rPr>
              <w:t> </w:t>
            </w:r>
          </w:p>
        </w:tc>
        <w:tc>
          <w:tcPr>
            <w:tcW w:w="1840" w:type="pct"/>
            <w:tcBorders>
              <w:top w:val="single" w:sz="4" w:space="0" w:color="auto"/>
              <w:left w:val="single" w:sz="4" w:space="0" w:color="auto"/>
              <w:bottom w:val="single" w:sz="4" w:space="0" w:color="auto"/>
              <w:right w:val="single" w:sz="4" w:space="0" w:color="auto"/>
            </w:tcBorders>
            <w:shd w:val="clear" w:color="auto" w:fill="auto"/>
            <w:tcMar>
              <w:left w:w="30" w:type="dxa"/>
              <w:right w:w="30" w:type="dxa"/>
            </w:tcMar>
          </w:tcPr>
          <w:p w:rsidR="004B4520" w:rsidRDefault="004B4520" w:rsidP="005D0376">
            <w:pPr>
              <w:widowControl/>
              <w:shd w:val="clear" w:color="auto" w:fill="FFFFFF" w:themeFill="background1"/>
              <w:ind w:firstLineChars="200" w:firstLine="480"/>
              <w:jc w:val="center"/>
              <w:rPr>
                <w:rFonts w:ascii="宋体" w:eastAsia="宋体" w:hAnsi="宋体" w:cs="宋体"/>
                <w:sz w:val="24"/>
              </w:rPr>
            </w:pPr>
            <w:r>
              <w:rPr>
                <w:rFonts w:ascii="宋体" w:eastAsia="宋体" w:hAnsi="宋体" w:cs="宋体" w:hint="eastAsia"/>
                <w:color w:val="000000"/>
                <w:kern w:val="0"/>
                <w:sz w:val="24"/>
                <w:lang w:bidi="ar"/>
              </w:rPr>
              <w:t> </w:t>
            </w:r>
          </w:p>
        </w:tc>
      </w:tr>
    </w:tbl>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第五条</w:t>
      </w:r>
      <w:r>
        <w:rPr>
          <w:rFonts w:ascii="宋体" w:eastAsia="宋体" w:hAnsi="宋体" w:cs="宋体"/>
          <w:color w:val="000000"/>
          <w:kern w:val="0"/>
          <w:sz w:val="24"/>
          <w:lang w:bidi="ar"/>
        </w:rPr>
        <w:t xml:space="preserve"> </w:t>
      </w:r>
      <w:r>
        <w:rPr>
          <w:rFonts w:ascii="宋体" w:eastAsia="宋体" w:hAnsi="宋体" w:cs="宋体" w:hint="eastAsia"/>
          <w:color w:val="000000"/>
          <w:kern w:val="0"/>
          <w:sz w:val="24"/>
          <w:lang w:bidi="ar"/>
        </w:rPr>
        <w:t>甲方转让的采矿权所涉及的矿区的面积是________________</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____________________________________________________________</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第六条</w:t>
      </w:r>
      <w:r>
        <w:rPr>
          <w:rFonts w:ascii="宋体" w:eastAsia="宋体" w:hAnsi="宋体" w:cs="宋体"/>
          <w:color w:val="000000"/>
          <w:kern w:val="0"/>
          <w:sz w:val="24"/>
          <w:lang w:bidi="ar"/>
        </w:rPr>
        <w:t xml:space="preserve"> </w:t>
      </w:r>
      <w:r>
        <w:rPr>
          <w:rFonts w:ascii="宋体" w:eastAsia="宋体" w:hAnsi="宋体" w:cs="宋体" w:hint="eastAsia"/>
          <w:color w:val="000000"/>
          <w:kern w:val="0"/>
          <w:sz w:val="24"/>
          <w:lang w:bidi="ar"/>
        </w:rPr>
        <w:t>甲方转让的采矿权的采矿许可证的有效期________________</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____________________________________________________________</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第七条</w:t>
      </w:r>
      <w:r>
        <w:rPr>
          <w:rFonts w:ascii="宋体" w:eastAsia="宋体" w:hAnsi="宋体" w:cs="宋体"/>
          <w:color w:val="000000"/>
          <w:kern w:val="0"/>
          <w:sz w:val="24"/>
          <w:lang w:bidi="ar"/>
        </w:rPr>
        <w:t xml:space="preserve"> </w:t>
      </w:r>
      <w:r>
        <w:rPr>
          <w:rFonts w:ascii="宋体" w:eastAsia="宋体" w:hAnsi="宋体" w:cs="宋体" w:hint="eastAsia"/>
          <w:color w:val="000000"/>
          <w:kern w:val="0"/>
          <w:sz w:val="24"/>
          <w:lang w:bidi="ar"/>
        </w:rPr>
        <w:t>甲方转让的采矿</w:t>
      </w:r>
      <w:proofErr w:type="gramStart"/>
      <w:r>
        <w:rPr>
          <w:rFonts w:ascii="宋体" w:eastAsia="宋体" w:hAnsi="宋体" w:cs="宋体" w:hint="eastAsia"/>
          <w:color w:val="000000"/>
          <w:kern w:val="0"/>
          <w:sz w:val="24"/>
          <w:lang w:bidi="ar"/>
        </w:rPr>
        <w:t>权生产</w:t>
      </w:r>
      <w:proofErr w:type="gramEnd"/>
      <w:r>
        <w:rPr>
          <w:rFonts w:ascii="宋体" w:eastAsia="宋体" w:hAnsi="宋体" w:cs="宋体" w:hint="eastAsia"/>
          <w:color w:val="000000"/>
          <w:kern w:val="0"/>
          <w:sz w:val="24"/>
          <w:lang w:bidi="ar"/>
        </w:rPr>
        <w:t>规模是__________________________</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____________________________________________________________</w:t>
      </w:r>
    </w:p>
    <w:p w:rsidR="004B4520" w:rsidRPr="00E27ABA" w:rsidRDefault="004B4520" w:rsidP="005D0376">
      <w:pPr>
        <w:widowControl/>
        <w:shd w:val="clear" w:color="auto" w:fill="FFFFFF" w:themeFill="background1"/>
        <w:spacing w:before="75"/>
        <w:ind w:firstLineChars="200" w:firstLine="482"/>
        <w:jc w:val="left"/>
        <w:rPr>
          <w:rFonts w:ascii="宋体" w:eastAsia="宋体" w:hAnsi="宋体" w:cs="宋体"/>
          <w:b/>
          <w:color w:val="000000"/>
          <w:sz w:val="24"/>
        </w:rPr>
      </w:pPr>
      <w:r w:rsidRPr="00E27ABA">
        <w:rPr>
          <w:rFonts w:ascii="宋体" w:eastAsia="宋体" w:hAnsi="宋体" w:cs="宋体" w:hint="eastAsia"/>
          <w:b/>
          <w:color w:val="000000"/>
          <w:kern w:val="0"/>
          <w:sz w:val="24"/>
          <w:lang w:bidi="ar"/>
        </w:rPr>
        <w:t>第二章 转让方式及转让价格</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第八条</w:t>
      </w:r>
      <w:r>
        <w:rPr>
          <w:rFonts w:ascii="宋体" w:eastAsia="宋体" w:hAnsi="宋体" w:cs="宋体"/>
          <w:color w:val="000000"/>
          <w:kern w:val="0"/>
          <w:sz w:val="24"/>
          <w:lang w:bidi="ar"/>
        </w:rPr>
        <w:t xml:space="preserve"> </w:t>
      </w:r>
      <w:r>
        <w:rPr>
          <w:rFonts w:ascii="宋体" w:eastAsia="宋体" w:hAnsi="宋体" w:cs="宋体" w:hint="eastAsia"/>
          <w:color w:val="000000"/>
          <w:kern w:val="0"/>
          <w:sz w:val="24"/>
          <w:lang w:bidi="ar"/>
        </w:rPr>
        <w:t>甲方应将采矿许可证规定的全部矿区范围一次性转让，甲方和乙方在签订书面转让合同后，向国土资源行政管理机关申报。</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第九条</w:t>
      </w:r>
      <w:r>
        <w:rPr>
          <w:rFonts w:ascii="宋体" w:eastAsia="宋体" w:hAnsi="宋体" w:cs="宋体"/>
          <w:color w:val="000000"/>
          <w:kern w:val="0"/>
          <w:sz w:val="24"/>
          <w:lang w:bidi="ar"/>
        </w:rPr>
        <w:t xml:space="preserve"> </w:t>
      </w:r>
      <w:r>
        <w:rPr>
          <w:rFonts w:ascii="宋体" w:eastAsia="宋体" w:hAnsi="宋体" w:cs="宋体" w:hint="eastAsia"/>
          <w:color w:val="000000"/>
          <w:kern w:val="0"/>
          <w:sz w:val="24"/>
          <w:lang w:bidi="ar"/>
        </w:rPr>
        <w:t>本合同项下采矿权转让成交价款为_________元（小写_______元）。该成交价款不包括乙方在办理采矿权登记手续及矿山开发利用中按法律法规的规定应缴纳的其他费用。</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第十条</w:t>
      </w:r>
      <w:r>
        <w:rPr>
          <w:rFonts w:ascii="宋体" w:eastAsia="宋体" w:hAnsi="宋体" w:cs="宋体"/>
          <w:color w:val="000000"/>
          <w:kern w:val="0"/>
          <w:sz w:val="24"/>
          <w:lang w:bidi="ar"/>
        </w:rPr>
        <w:t xml:space="preserve"> </w:t>
      </w:r>
      <w:r>
        <w:rPr>
          <w:rFonts w:ascii="宋体" w:eastAsia="宋体" w:hAnsi="宋体" w:cs="宋体" w:hint="eastAsia"/>
          <w:color w:val="000000"/>
          <w:kern w:val="0"/>
          <w:sz w:val="24"/>
          <w:lang w:bidi="ar"/>
        </w:rPr>
        <w:t>乙方同意按照本条第_____________款的规定向甲方支付上述采矿权转让成交价款。</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1．本合同签订日起__________日内，一次性付清上述采矿权转让成交价款。</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2．按以下时间和金额分________期向甲人支付上述采矿权转让成交价款。</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（1）_______________________________________________________</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（2）_______________________________________________________</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（3）_______________________________________________________</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甲方开户银行名称和</w:t>
      </w:r>
      <w:proofErr w:type="gramStart"/>
      <w:r>
        <w:rPr>
          <w:rFonts w:ascii="宋体" w:eastAsia="宋体" w:hAnsi="宋体" w:cs="宋体" w:hint="eastAsia"/>
          <w:color w:val="000000"/>
          <w:kern w:val="0"/>
          <w:sz w:val="24"/>
          <w:lang w:bidi="ar"/>
        </w:rPr>
        <w:t>帐户</w:t>
      </w:r>
      <w:proofErr w:type="gramEnd"/>
      <w:r>
        <w:rPr>
          <w:rFonts w:ascii="宋体" w:eastAsia="宋体" w:hAnsi="宋体" w:cs="宋体" w:hint="eastAsia"/>
          <w:color w:val="000000"/>
          <w:kern w:val="0"/>
          <w:sz w:val="24"/>
          <w:lang w:bidi="ar"/>
        </w:rPr>
        <w:t>为：</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开户银行：___________________________________________</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收款单位：___________________________________________</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proofErr w:type="gramStart"/>
      <w:r>
        <w:rPr>
          <w:rFonts w:ascii="宋体" w:eastAsia="宋体" w:hAnsi="宋体" w:cs="宋体" w:hint="eastAsia"/>
          <w:color w:val="000000"/>
          <w:kern w:val="0"/>
          <w:sz w:val="24"/>
          <w:lang w:bidi="ar"/>
        </w:rPr>
        <w:t>帐号</w:t>
      </w:r>
      <w:proofErr w:type="gramEnd"/>
      <w:r>
        <w:rPr>
          <w:rFonts w:ascii="宋体" w:eastAsia="宋体" w:hAnsi="宋体" w:cs="宋体" w:hint="eastAsia"/>
          <w:color w:val="000000"/>
          <w:kern w:val="0"/>
          <w:sz w:val="24"/>
          <w:lang w:bidi="ar"/>
        </w:rPr>
        <w:t>：_______________________________________________</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第十一条</w:t>
      </w:r>
      <w:r>
        <w:rPr>
          <w:rFonts w:ascii="宋体" w:eastAsia="宋体" w:hAnsi="宋体" w:cs="宋体"/>
          <w:color w:val="000000"/>
          <w:kern w:val="0"/>
          <w:sz w:val="24"/>
          <w:lang w:bidi="ar"/>
        </w:rPr>
        <w:t xml:space="preserve"> </w:t>
      </w:r>
      <w:r>
        <w:rPr>
          <w:rFonts w:ascii="宋体" w:eastAsia="宋体" w:hAnsi="宋体" w:cs="宋体" w:hint="eastAsia"/>
          <w:color w:val="000000"/>
          <w:kern w:val="0"/>
          <w:sz w:val="24"/>
          <w:lang w:bidi="ar"/>
        </w:rPr>
        <w:t>乙方按合同约定支付采矿</w:t>
      </w:r>
      <w:proofErr w:type="gramStart"/>
      <w:r>
        <w:rPr>
          <w:rFonts w:ascii="宋体" w:eastAsia="宋体" w:hAnsi="宋体" w:cs="宋体" w:hint="eastAsia"/>
          <w:color w:val="000000"/>
          <w:kern w:val="0"/>
          <w:sz w:val="24"/>
          <w:lang w:bidi="ar"/>
        </w:rPr>
        <w:t>权成交</w:t>
      </w:r>
      <w:proofErr w:type="gramEnd"/>
      <w:r>
        <w:rPr>
          <w:rFonts w:ascii="宋体" w:eastAsia="宋体" w:hAnsi="宋体" w:cs="宋体" w:hint="eastAsia"/>
          <w:color w:val="000000"/>
          <w:kern w:val="0"/>
          <w:sz w:val="24"/>
          <w:lang w:bidi="ar"/>
        </w:rPr>
        <w:t>价款后，甲方应当按时提供规定的全部资料，并协助乙方办理相关手续。</w:t>
      </w:r>
    </w:p>
    <w:p w:rsidR="004B4520" w:rsidRPr="00E27ABA" w:rsidRDefault="004B4520" w:rsidP="005D0376">
      <w:pPr>
        <w:widowControl/>
        <w:shd w:val="clear" w:color="auto" w:fill="FFFFFF" w:themeFill="background1"/>
        <w:spacing w:before="75"/>
        <w:ind w:firstLineChars="200" w:firstLine="482"/>
        <w:jc w:val="left"/>
        <w:rPr>
          <w:rFonts w:ascii="宋体" w:eastAsia="宋体" w:hAnsi="宋体" w:cs="宋体"/>
          <w:b/>
          <w:color w:val="000000"/>
          <w:sz w:val="24"/>
        </w:rPr>
      </w:pPr>
      <w:r w:rsidRPr="00E27ABA">
        <w:rPr>
          <w:rFonts w:ascii="宋体" w:eastAsia="宋体" w:hAnsi="宋体" w:cs="宋体" w:hint="eastAsia"/>
          <w:b/>
          <w:color w:val="000000"/>
          <w:kern w:val="0"/>
          <w:sz w:val="24"/>
          <w:lang w:bidi="ar"/>
        </w:rPr>
        <w:t>第三章 不可抗力</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第十二条</w:t>
      </w:r>
      <w:r>
        <w:rPr>
          <w:rFonts w:ascii="宋体" w:eastAsia="宋体" w:hAnsi="宋体" w:cs="宋体"/>
          <w:color w:val="000000"/>
          <w:kern w:val="0"/>
          <w:sz w:val="24"/>
          <w:lang w:bidi="ar"/>
        </w:rPr>
        <w:t xml:space="preserve"> </w:t>
      </w:r>
      <w:r>
        <w:rPr>
          <w:rFonts w:ascii="宋体" w:eastAsia="宋体" w:hAnsi="宋体" w:cs="宋体" w:hint="eastAsia"/>
          <w:color w:val="000000"/>
          <w:kern w:val="0"/>
          <w:sz w:val="24"/>
          <w:lang w:bidi="ar"/>
        </w:rPr>
        <w:t>任何一方由于不可抗力造成的部分或全部不能履行合同不负责任。但应在条件允许下采取一切必要的补救措施以减少因不可抗力造成的损失。</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lastRenderedPageBreak/>
        <w:t>第十三条</w:t>
      </w:r>
      <w:r>
        <w:rPr>
          <w:rFonts w:ascii="宋体" w:eastAsia="宋体" w:hAnsi="宋体" w:cs="宋体"/>
          <w:color w:val="000000"/>
          <w:kern w:val="0"/>
          <w:sz w:val="24"/>
          <w:lang w:bidi="ar"/>
        </w:rPr>
        <w:t xml:space="preserve"> </w:t>
      </w:r>
      <w:r>
        <w:rPr>
          <w:rFonts w:ascii="宋体" w:eastAsia="宋体" w:hAnsi="宋体" w:cs="宋体" w:hint="eastAsia"/>
          <w:color w:val="000000"/>
          <w:kern w:val="0"/>
          <w:sz w:val="24"/>
          <w:lang w:bidi="ar"/>
        </w:rPr>
        <w:t>遇有不可抗力的一方，应在____小时内将事件情况以信件或电报（电传或传真）的书面形式通知另一方，并且在事件发生后_____日内，向另一方提交合同不能履行或部分的不能履行或需要延期履行理由的报告。</w:t>
      </w:r>
    </w:p>
    <w:p w:rsidR="004B4520" w:rsidRPr="00E27ABA" w:rsidRDefault="004B4520" w:rsidP="005D0376">
      <w:pPr>
        <w:widowControl/>
        <w:shd w:val="clear" w:color="auto" w:fill="FFFFFF" w:themeFill="background1"/>
        <w:spacing w:before="75"/>
        <w:ind w:firstLineChars="200" w:firstLine="482"/>
        <w:jc w:val="left"/>
        <w:rPr>
          <w:rFonts w:ascii="宋体" w:eastAsia="宋体" w:hAnsi="宋体" w:cs="宋体"/>
          <w:b/>
          <w:color w:val="000000"/>
          <w:sz w:val="24"/>
        </w:rPr>
      </w:pPr>
      <w:r w:rsidRPr="00E27ABA">
        <w:rPr>
          <w:rFonts w:ascii="宋体" w:eastAsia="宋体" w:hAnsi="宋体" w:cs="宋体" w:hint="eastAsia"/>
          <w:b/>
          <w:color w:val="000000"/>
          <w:kern w:val="0"/>
          <w:sz w:val="24"/>
          <w:lang w:bidi="ar"/>
        </w:rPr>
        <w:t>第四章 违约责任</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第十四条</w:t>
      </w:r>
      <w:r>
        <w:rPr>
          <w:rFonts w:ascii="宋体" w:eastAsia="宋体" w:hAnsi="宋体" w:cs="宋体"/>
          <w:color w:val="000000"/>
          <w:kern w:val="0"/>
          <w:sz w:val="24"/>
          <w:lang w:bidi="ar"/>
        </w:rPr>
        <w:t xml:space="preserve"> </w:t>
      </w:r>
      <w:r>
        <w:rPr>
          <w:rFonts w:ascii="宋体" w:eastAsia="宋体" w:hAnsi="宋体" w:cs="宋体" w:hint="eastAsia"/>
          <w:color w:val="000000"/>
          <w:kern w:val="0"/>
          <w:sz w:val="24"/>
          <w:lang w:bidi="ar"/>
        </w:rPr>
        <w:t>如果一方未履行本合同规定的义务，应承担违约责任。</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第十五条</w:t>
      </w:r>
      <w:r>
        <w:rPr>
          <w:rFonts w:ascii="宋体" w:eastAsia="宋体" w:hAnsi="宋体" w:cs="宋体"/>
          <w:color w:val="000000"/>
          <w:kern w:val="0"/>
          <w:sz w:val="24"/>
          <w:lang w:bidi="ar"/>
        </w:rPr>
        <w:t xml:space="preserve"> </w:t>
      </w:r>
      <w:r>
        <w:rPr>
          <w:rFonts w:ascii="宋体" w:eastAsia="宋体" w:hAnsi="宋体" w:cs="宋体" w:hint="eastAsia"/>
          <w:color w:val="000000"/>
          <w:kern w:val="0"/>
          <w:sz w:val="24"/>
          <w:lang w:bidi="ar"/>
        </w:rPr>
        <w:t>双方确定，按以下约定承担各自的违约责任：</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1．_____方违反本合同第____条约定，应当____________________（支付违约金或损失赔偿的计算方法）</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2．_____方违反本合同第____条约定，应当____________________（支付违约金或损失赔偿的计算方法）</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3．_____方违反本合同第____条约定，应当____________________（支付违约金或损失赔偿的计算方法）</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4．_____方违反本合同第____条约定，应当____________________（支付违约金或损失赔偿的计算方法）</w:t>
      </w:r>
    </w:p>
    <w:p w:rsidR="004B4520" w:rsidRPr="00E27ABA" w:rsidRDefault="004B4520" w:rsidP="005D0376">
      <w:pPr>
        <w:widowControl/>
        <w:shd w:val="clear" w:color="auto" w:fill="FFFFFF" w:themeFill="background1"/>
        <w:spacing w:before="75"/>
        <w:ind w:firstLineChars="200" w:firstLine="482"/>
        <w:jc w:val="left"/>
        <w:rPr>
          <w:rFonts w:ascii="宋体" w:eastAsia="宋体" w:hAnsi="宋体" w:cs="宋体"/>
          <w:b/>
          <w:color w:val="000000"/>
          <w:sz w:val="24"/>
        </w:rPr>
      </w:pPr>
      <w:r w:rsidRPr="00E27ABA">
        <w:rPr>
          <w:rFonts w:ascii="宋体" w:eastAsia="宋体" w:hAnsi="宋体" w:cs="宋体" w:hint="eastAsia"/>
          <w:b/>
          <w:color w:val="000000"/>
          <w:kern w:val="0"/>
          <w:sz w:val="24"/>
          <w:lang w:bidi="ar"/>
        </w:rPr>
        <w:t>第五章</w:t>
      </w:r>
      <w:r w:rsidRPr="00E27ABA">
        <w:rPr>
          <w:rFonts w:ascii="宋体" w:eastAsia="宋体" w:hAnsi="宋体" w:cs="宋体"/>
          <w:b/>
          <w:color w:val="000000"/>
          <w:kern w:val="0"/>
          <w:sz w:val="24"/>
          <w:lang w:bidi="ar"/>
        </w:rPr>
        <w:t xml:space="preserve"> </w:t>
      </w:r>
      <w:r w:rsidRPr="00E27ABA">
        <w:rPr>
          <w:rFonts w:ascii="宋体" w:eastAsia="宋体" w:hAnsi="宋体" w:cs="宋体" w:hint="eastAsia"/>
          <w:b/>
          <w:color w:val="000000"/>
          <w:kern w:val="0"/>
          <w:sz w:val="24"/>
          <w:lang w:bidi="ar"/>
        </w:rPr>
        <w:t>通知和说明</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第十六条</w:t>
      </w:r>
      <w:r>
        <w:rPr>
          <w:rFonts w:ascii="宋体" w:eastAsia="宋体" w:hAnsi="宋体" w:cs="宋体"/>
          <w:color w:val="000000"/>
          <w:kern w:val="0"/>
          <w:sz w:val="24"/>
          <w:lang w:bidi="ar"/>
        </w:rPr>
        <w:t xml:space="preserve"> </w:t>
      </w:r>
      <w:r>
        <w:rPr>
          <w:rFonts w:ascii="宋体" w:eastAsia="宋体" w:hAnsi="宋体" w:cs="宋体" w:hint="eastAsia"/>
          <w:color w:val="000000"/>
          <w:kern w:val="0"/>
          <w:sz w:val="24"/>
          <w:lang w:bidi="ar"/>
        </w:rPr>
        <w:t>本合同要求或允许的通知和通讯，不论以何种方式传递，均自实际收到时起生效。</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第十七条</w:t>
      </w:r>
      <w:r>
        <w:rPr>
          <w:rFonts w:ascii="宋体" w:eastAsia="宋体" w:hAnsi="宋体" w:cs="宋体"/>
          <w:color w:val="000000"/>
          <w:kern w:val="0"/>
          <w:sz w:val="24"/>
          <w:lang w:bidi="ar"/>
        </w:rPr>
        <w:t xml:space="preserve"> </w:t>
      </w:r>
      <w:r>
        <w:rPr>
          <w:rFonts w:ascii="宋体" w:eastAsia="宋体" w:hAnsi="宋体" w:cs="宋体" w:hint="eastAsia"/>
          <w:color w:val="000000"/>
          <w:kern w:val="0"/>
          <w:sz w:val="24"/>
          <w:lang w:bidi="ar"/>
        </w:rPr>
        <w:t>当事人变更通知、通讯地址或开户银行、</w:t>
      </w:r>
      <w:proofErr w:type="gramStart"/>
      <w:r>
        <w:rPr>
          <w:rFonts w:ascii="宋体" w:eastAsia="宋体" w:hAnsi="宋体" w:cs="宋体" w:hint="eastAsia"/>
          <w:color w:val="000000"/>
          <w:kern w:val="0"/>
          <w:sz w:val="24"/>
          <w:lang w:bidi="ar"/>
        </w:rPr>
        <w:t>帐号</w:t>
      </w:r>
      <w:proofErr w:type="gramEnd"/>
      <w:r>
        <w:rPr>
          <w:rFonts w:ascii="宋体" w:eastAsia="宋体" w:hAnsi="宋体" w:cs="宋体" w:hint="eastAsia"/>
          <w:color w:val="000000"/>
          <w:kern w:val="0"/>
          <w:sz w:val="24"/>
          <w:lang w:bidi="ar"/>
        </w:rPr>
        <w:t>的，应在变更后15日内，将新的地址或开户银行、</w:t>
      </w:r>
      <w:proofErr w:type="gramStart"/>
      <w:r>
        <w:rPr>
          <w:rFonts w:ascii="宋体" w:eastAsia="宋体" w:hAnsi="宋体" w:cs="宋体" w:hint="eastAsia"/>
          <w:color w:val="000000"/>
          <w:kern w:val="0"/>
          <w:sz w:val="24"/>
          <w:lang w:bidi="ar"/>
        </w:rPr>
        <w:t>帐</w:t>
      </w:r>
      <w:proofErr w:type="gramEnd"/>
      <w:r>
        <w:rPr>
          <w:rFonts w:ascii="宋体" w:eastAsia="宋体" w:hAnsi="宋体" w:cs="宋体" w:hint="eastAsia"/>
          <w:color w:val="000000"/>
          <w:kern w:val="0"/>
          <w:sz w:val="24"/>
          <w:lang w:bidi="ar"/>
        </w:rPr>
        <w:t>号通知另一方。因当事人一方迟延通知而造成的损失，由过错方承担责任。</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第十八条</w:t>
      </w:r>
      <w:r>
        <w:rPr>
          <w:rFonts w:ascii="宋体" w:eastAsia="宋体" w:hAnsi="宋体" w:cs="宋体"/>
          <w:color w:val="000000"/>
          <w:kern w:val="0"/>
          <w:sz w:val="24"/>
          <w:lang w:bidi="ar"/>
        </w:rPr>
        <w:t xml:space="preserve"> </w:t>
      </w:r>
      <w:r>
        <w:rPr>
          <w:rFonts w:ascii="宋体" w:eastAsia="宋体" w:hAnsi="宋体" w:cs="宋体" w:hint="eastAsia"/>
          <w:color w:val="000000"/>
          <w:kern w:val="0"/>
          <w:sz w:val="24"/>
          <w:lang w:bidi="ar"/>
        </w:rPr>
        <w:t>在签订本合同时，转让人有义务解答乙方对于本合同约定条款所提出的询问。</w:t>
      </w:r>
    </w:p>
    <w:p w:rsidR="004B4520" w:rsidRPr="00E27ABA" w:rsidRDefault="004B4520" w:rsidP="005D0376">
      <w:pPr>
        <w:widowControl/>
        <w:shd w:val="clear" w:color="auto" w:fill="FFFFFF" w:themeFill="background1"/>
        <w:spacing w:before="75"/>
        <w:ind w:firstLineChars="200" w:firstLine="482"/>
        <w:jc w:val="left"/>
        <w:rPr>
          <w:rFonts w:ascii="宋体" w:eastAsia="宋体" w:hAnsi="宋体" w:cs="宋体"/>
          <w:b/>
          <w:color w:val="000000"/>
          <w:sz w:val="24"/>
        </w:rPr>
      </w:pPr>
      <w:r w:rsidRPr="00E27ABA">
        <w:rPr>
          <w:rFonts w:ascii="宋体" w:eastAsia="宋体" w:hAnsi="宋体" w:cs="宋体" w:hint="eastAsia"/>
          <w:b/>
          <w:color w:val="000000"/>
          <w:kern w:val="0"/>
          <w:sz w:val="24"/>
          <w:lang w:bidi="ar"/>
        </w:rPr>
        <w:t>第六章</w:t>
      </w:r>
      <w:r w:rsidRPr="00E27ABA">
        <w:rPr>
          <w:rFonts w:ascii="宋体" w:eastAsia="宋体" w:hAnsi="宋体" w:cs="宋体"/>
          <w:b/>
          <w:color w:val="000000"/>
          <w:kern w:val="0"/>
          <w:sz w:val="24"/>
          <w:lang w:bidi="ar"/>
        </w:rPr>
        <w:t xml:space="preserve"> </w:t>
      </w:r>
      <w:r w:rsidRPr="00E27ABA">
        <w:rPr>
          <w:rFonts w:ascii="宋体" w:eastAsia="宋体" w:hAnsi="宋体" w:cs="宋体" w:hint="eastAsia"/>
          <w:b/>
          <w:color w:val="000000"/>
          <w:kern w:val="0"/>
          <w:sz w:val="24"/>
          <w:lang w:bidi="ar"/>
        </w:rPr>
        <w:t>适用法律及争议解决</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第十九条</w:t>
      </w:r>
      <w:r>
        <w:rPr>
          <w:rFonts w:ascii="宋体" w:eastAsia="宋体" w:hAnsi="宋体" w:cs="宋体"/>
          <w:color w:val="000000"/>
          <w:kern w:val="0"/>
          <w:sz w:val="24"/>
          <w:lang w:bidi="ar"/>
        </w:rPr>
        <w:t xml:space="preserve"> </w:t>
      </w:r>
      <w:r>
        <w:rPr>
          <w:rFonts w:ascii="宋体" w:eastAsia="宋体" w:hAnsi="宋体" w:cs="宋体" w:hint="eastAsia"/>
          <w:color w:val="000000"/>
          <w:kern w:val="0"/>
          <w:sz w:val="24"/>
          <w:lang w:bidi="ar"/>
        </w:rPr>
        <w:t>本合同订立、效力、解释、履行及争议的解决均适用中华人民共和国法律。</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第二十条</w:t>
      </w:r>
      <w:r>
        <w:rPr>
          <w:rFonts w:ascii="宋体" w:eastAsia="宋体" w:hAnsi="宋体" w:cs="宋体"/>
          <w:color w:val="000000"/>
          <w:kern w:val="0"/>
          <w:sz w:val="24"/>
          <w:lang w:bidi="ar"/>
        </w:rPr>
        <w:t xml:space="preserve"> </w:t>
      </w:r>
      <w:r>
        <w:rPr>
          <w:rFonts w:ascii="宋体" w:eastAsia="宋体" w:hAnsi="宋体" w:cs="宋体" w:hint="eastAsia"/>
          <w:color w:val="000000"/>
          <w:kern w:val="0"/>
          <w:sz w:val="24"/>
          <w:lang w:bidi="ar"/>
        </w:rPr>
        <w:t>因履行本合同发生的争议，由争议双方协商解决，协商不成的，按本条第______________项规定的方式解决：</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（一）向相关仲裁委员会申请仲裁；</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（二）向人民法院起诉。</w:t>
      </w:r>
    </w:p>
    <w:p w:rsidR="004B4520" w:rsidRPr="00E27ABA" w:rsidRDefault="004B4520" w:rsidP="005D0376">
      <w:pPr>
        <w:widowControl/>
        <w:shd w:val="clear" w:color="auto" w:fill="FFFFFF" w:themeFill="background1"/>
        <w:spacing w:before="75"/>
        <w:ind w:firstLineChars="200" w:firstLine="482"/>
        <w:jc w:val="left"/>
        <w:rPr>
          <w:rFonts w:ascii="宋体" w:eastAsia="宋体" w:hAnsi="宋体" w:cs="宋体"/>
          <w:b/>
          <w:color w:val="000000"/>
          <w:sz w:val="24"/>
        </w:rPr>
      </w:pPr>
      <w:r w:rsidRPr="00E27ABA">
        <w:rPr>
          <w:rFonts w:ascii="宋体" w:eastAsia="宋体" w:hAnsi="宋体" w:cs="宋体" w:hint="eastAsia"/>
          <w:b/>
          <w:color w:val="000000"/>
          <w:kern w:val="0"/>
          <w:sz w:val="24"/>
          <w:lang w:bidi="ar"/>
        </w:rPr>
        <w:t>第七章</w:t>
      </w:r>
      <w:r w:rsidRPr="00E27ABA">
        <w:rPr>
          <w:rFonts w:ascii="宋体" w:eastAsia="宋体" w:hAnsi="宋体" w:cs="宋体"/>
          <w:b/>
          <w:color w:val="000000"/>
          <w:kern w:val="0"/>
          <w:sz w:val="24"/>
          <w:lang w:bidi="ar"/>
        </w:rPr>
        <w:t xml:space="preserve"> </w:t>
      </w:r>
      <w:r w:rsidRPr="00E27ABA">
        <w:rPr>
          <w:rFonts w:ascii="宋体" w:eastAsia="宋体" w:hAnsi="宋体" w:cs="宋体" w:hint="eastAsia"/>
          <w:b/>
          <w:color w:val="000000"/>
          <w:kern w:val="0"/>
          <w:sz w:val="24"/>
          <w:lang w:bidi="ar"/>
        </w:rPr>
        <w:t>附则</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第二十一条</w:t>
      </w:r>
      <w:r>
        <w:rPr>
          <w:rFonts w:ascii="宋体" w:eastAsia="宋体" w:hAnsi="宋体" w:cs="宋体"/>
          <w:color w:val="000000"/>
          <w:kern w:val="0"/>
          <w:sz w:val="24"/>
          <w:lang w:bidi="ar"/>
        </w:rPr>
        <w:t xml:space="preserve"> </w:t>
      </w:r>
      <w:r>
        <w:rPr>
          <w:rFonts w:ascii="宋体" w:eastAsia="宋体" w:hAnsi="宋体" w:cs="宋体" w:hint="eastAsia"/>
          <w:color w:val="000000"/>
          <w:kern w:val="0"/>
          <w:sz w:val="24"/>
          <w:lang w:bidi="ar"/>
        </w:rPr>
        <w:t>本合同一式四份，具有同等法律效力，甲乙双方各执两份。</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第二十二条</w:t>
      </w:r>
      <w:r>
        <w:rPr>
          <w:rFonts w:ascii="宋体" w:eastAsia="宋体" w:hAnsi="宋体" w:cs="宋体"/>
          <w:color w:val="000000"/>
          <w:kern w:val="0"/>
          <w:sz w:val="24"/>
          <w:lang w:bidi="ar"/>
        </w:rPr>
        <w:t xml:space="preserve"> </w:t>
      </w:r>
      <w:r>
        <w:rPr>
          <w:rFonts w:ascii="宋体" w:eastAsia="宋体" w:hAnsi="宋体" w:cs="宋体" w:hint="eastAsia"/>
          <w:color w:val="000000"/>
          <w:kern w:val="0"/>
          <w:sz w:val="24"/>
          <w:lang w:bidi="ar"/>
        </w:rPr>
        <w:t>本合同于________年________月________日在辽宁省矿业权交易中心签订。</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第二十三条</w:t>
      </w:r>
      <w:r>
        <w:rPr>
          <w:rFonts w:ascii="宋体" w:eastAsia="宋体" w:hAnsi="宋体" w:cs="宋体"/>
          <w:color w:val="000000"/>
          <w:kern w:val="0"/>
          <w:sz w:val="24"/>
          <w:lang w:bidi="ar"/>
        </w:rPr>
        <w:t xml:space="preserve"> </w:t>
      </w:r>
      <w:r>
        <w:rPr>
          <w:rFonts w:ascii="宋体" w:eastAsia="宋体" w:hAnsi="宋体" w:cs="宋体" w:hint="eastAsia"/>
          <w:color w:val="000000"/>
          <w:kern w:val="0"/>
          <w:sz w:val="24"/>
          <w:lang w:bidi="ar"/>
        </w:rPr>
        <w:t>本合同未尽事宜，可由双方约定后作为合同附件，与本合同具有同等法律效力。</w:t>
      </w:r>
    </w:p>
    <w:p w:rsidR="004B4520" w:rsidRPr="005D0376" w:rsidRDefault="004B4520" w:rsidP="005D0376">
      <w:pPr>
        <w:widowControl/>
        <w:shd w:val="clear" w:color="auto" w:fill="FFFFFF" w:themeFill="background1"/>
        <w:spacing w:before="75" w:afterLines="100" w:after="312"/>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第二十四条</w:t>
      </w:r>
      <w:r>
        <w:rPr>
          <w:rFonts w:ascii="宋体" w:eastAsia="宋体" w:hAnsi="宋体" w:cs="宋体"/>
          <w:color w:val="000000"/>
          <w:kern w:val="0"/>
          <w:sz w:val="24"/>
          <w:lang w:bidi="ar"/>
        </w:rPr>
        <w:t xml:space="preserve"> </w:t>
      </w:r>
      <w:r>
        <w:rPr>
          <w:rFonts w:ascii="宋体" w:eastAsia="宋体" w:hAnsi="宋体" w:cs="宋体" w:hint="eastAsia"/>
          <w:color w:val="000000"/>
          <w:kern w:val="0"/>
          <w:sz w:val="24"/>
          <w:lang w:bidi="ar"/>
        </w:rPr>
        <w:t>本合同于该采矿权转让经原发证机关批准后生效。</w:t>
      </w:r>
    </w:p>
    <w:tbl>
      <w:tblPr>
        <w:tblStyle w:val="a5"/>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1"/>
        <w:gridCol w:w="4261"/>
      </w:tblGrid>
      <w:tr w:rsidR="004B4520">
        <w:tc>
          <w:tcPr>
            <w:tcW w:w="4261" w:type="dxa"/>
          </w:tcPr>
          <w:p w:rsidR="004B4520" w:rsidRDefault="004B4520">
            <w:pPr>
              <w:widowControl/>
              <w:shd w:val="clear" w:color="auto" w:fill="FFFFFF" w:themeFill="background1"/>
              <w:spacing w:before="75" w:line="360" w:lineRule="auto"/>
            </w:pPr>
            <w:r>
              <w:rPr>
                <w:rFonts w:ascii="宋体" w:eastAsia="宋体" w:hAnsi="宋体" w:cs="宋体" w:hint="eastAsia"/>
                <w:color w:val="000000"/>
                <w:kern w:val="0"/>
                <w:lang w:bidi="ar"/>
              </w:rPr>
              <w:t>甲方：_________________（公章）</w:t>
            </w:r>
          </w:p>
        </w:tc>
        <w:tc>
          <w:tcPr>
            <w:tcW w:w="4261" w:type="dxa"/>
          </w:tcPr>
          <w:p w:rsidR="004B4520" w:rsidRDefault="004B4520">
            <w:pPr>
              <w:widowControl/>
              <w:shd w:val="clear" w:color="auto" w:fill="FFFFFF" w:themeFill="background1"/>
              <w:spacing w:before="75" w:line="360" w:lineRule="auto"/>
            </w:pPr>
            <w:r>
              <w:rPr>
                <w:rFonts w:ascii="宋体" w:eastAsia="宋体" w:hAnsi="宋体" w:cs="宋体" w:hint="eastAsia"/>
                <w:color w:val="000000"/>
                <w:kern w:val="0"/>
                <w:lang w:bidi="ar"/>
              </w:rPr>
              <w:t>乙方：_________________（公章）</w:t>
            </w:r>
          </w:p>
        </w:tc>
      </w:tr>
      <w:tr w:rsidR="004B4520">
        <w:tc>
          <w:tcPr>
            <w:tcW w:w="4261" w:type="dxa"/>
          </w:tcPr>
          <w:p w:rsidR="004B4520" w:rsidRDefault="004B4520">
            <w:pPr>
              <w:widowControl/>
              <w:shd w:val="clear" w:color="auto" w:fill="FFFFFF" w:themeFill="background1"/>
              <w:spacing w:before="75" w:line="360" w:lineRule="auto"/>
            </w:pPr>
            <w:r>
              <w:rPr>
                <w:rFonts w:ascii="宋体" w:eastAsia="宋体" w:hAnsi="宋体" w:cs="宋体" w:hint="eastAsia"/>
                <w:color w:val="000000"/>
                <w:kern w:val="0"/>
                <w:lang w:bidi="ar"/>
              </w:rPr>
              <w:lastRenderedPageBreak/>
              <w:t>法定代表人/委托代理人：____（签字）</w:t>
            </w:r>
          </w:p>
        </w:tc>
        <w:tc>
          <w:tcPr>
            <w:tcW w:w="4261" w:type="dxa"/>
          </w:tcPr>
          <w:p w:rsidR="004B4520" w:rsidRDefault="004B4520">
            <w:pPr>
              <w:widowControl/>
              <w:shd w:val="clear" w:color="auto" w:fill="FFFFFF" w:themeFill="background1"/>
              <w:spacing w:before="75" w:line="360" w:lineRule="auto"/>
            </w:pPr>
            <w:r>
              <w:rPr>
                <w:rFonts w:ascii="宋体" w:eastAsia="宋体" w:hAnsi="宋体" w:cs="宋体" w:hint="eastAsia"/>
                <w:color w:val="000000"/>
                <w:kern w:val="0"/>
                <w:lang w:bidi="ar"/>
              </w:rPr>
              <w:t>法定代表人/委托代理人：_____（签字）</w:t>
            </w:r>
          </w:p>
        </w:tc>
      </w:tr>
      <w:tr w:rsidR="004B4520">
        <w:tc>
          <w:tcPr>
            <w:tcW w:w="4261" w:type="dxa"/>
          </w:tcPr>
          <w:p w:rsidR="004B4520" w:rsidRDefault="004B4520">
            <w:pPr>
              <w:widowControl/>
              <w:shd w:val="clear" w:color="auto" w:fill="FFFFFF" w:themeFill="background1"/>
              <w:spacing w:before="75" w:line="360" w:lineRule="auto"/>
            </w:pPr>
            <w:r>
              <w:rPr>
                <w:rFonts w:ascii="宋体" w:eastAsia="宋体" w:hAnsi="宋体" w:cs="宋体" w:hint="eastAsia"/>
                <w:color w:val="000000"/>
                <w:kern w:val="0"/>
                <w:lang w:bidi="ar"/>
              </w:rPr>
              <w:t xml:space="preserve">_________年________月________日   </w:t>
            </w:r>
          </w:p>
        </w:tc>
        <w:tc>
          <w:tcPr>
            <w:tcW w:w="4261" w:type="dxa"/>
          </w:tcPr>
          <w:p w:rsidR="004B4520" w:rsidRDefault="004B4520">
            <w:pPr>
              <w:widowControl/>
              <w:shd w:val="clear" w:color="auto" w:fill="FFFFFF" w:themeFill="background1"/>
              <w:spacing w:before="75" w:line="360" w:lineRule="auto"/>
            </w:pPr>
            <w:r>
              <w:rPr>
                <w:rFonts w:ascii="宋体" w:eastAsia="宋体" w:hAnsi="宋体" w:cs="宋体" w:hint="eastAsia"/>
                <w:color w:val="000000"/>
                <w:kern w:val="0"/>
                <w:lang w:bidi="ar"/>
              </w:rPr>
              <w:t xml:space="preserve"> ________年_______月_______日</w:t>
            </w:r>
          </w:p>
        </w:tc>
      </w:tr>
    </w:tbl>
    <w:p w:rsidR="004B4520" w:rsidRDefault="004B4520">
      <w:pPr>
        <w:shd w:val="clear" w:color="auto" w:fill="FFFFFF" w:themeFill="background1"/>
        <w:spacing w:line="360" w:lineRule="auto"/>
        <w:rPr>
          <w:rFonts w:ascii="宋体" w:eastAsia="宋体" w:hAnsi="宋体" w:cs="宋体"/>
          <w:sz w:val="24"/>
        </w:rPr>
      </w:pPr>
    </w:p>
    <w:sectPr w:rsidR="004B4520">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Malgun Gothic Semilight"/>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4B4520"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12E4"/>
    <w:rsid w:val="000244F5"/>
    <w:rsid w:val="00037D3D"/>
    <w:rsid w:val="000461BA"/>
    <w:rsid w:val="00067E54"/>
    <w:rsid w:val="000706BF"/>
    <w:rsid w:val="00081310"/>
    <w:rsid w:val="000839FE"/>
    <w:rsid w:val="000850EB"/>
    <w:rsid w:val="000851F4"/>
    <w:rsid w:val="00094732"/>
    <w:rsid w:val="00095637"/>
    <w:rsid w:val="000A6E39"/>
    <w:rsid w:val="000A757B"/>
    <w:rsid w:val="000B1695"/>
    <w:rsid w:val="000B2D48"/>
    <w:rsid w:val="000C7FB7"/>
    <w:rsid w:val="000D7FAE"/>
    <w:rsid w:val="000F5893"/>
    <w:rsid w:val="00107D35"/>
    <w:rsid w:val="00110BE5"/>
    <w:rsid w:val="001120E9"/>
    <w:rsid w:val="00120849"/>
    <w:rsid w:val="0014625A"/>
    <w:rsid w:val="00151E45"/>
    <w:rsid w:val="0016013E"/>
    <w:rsid w:val="00166D0E"/>
    <w:rsid w:val="001727A1"/>
    <w:rsid w:val="00181581"/>
    <w:rsid w:val="00181A1A"/>
    <w:rsid w:val="0018278D"/>
    <w:rsid w:val="0019123B"/>
    <w:rsid w:val="001C4E25"/>
    <w:rsid w:val="001D1084"/>
    <w:rsid w:val="001D3134"/>
    <w:rsid w:val="001E6D5B"/>
    <w:rsid w:val="001E76C7"/>
    <w:rsid w:val="001F2368"/>
    <w:rsid w:val="00200822"/>
    <w:rsid w:val="00201F15"/>
    <w:rsid w:val="00232011"/>
    <w:rsid w:val="0024317B"/>
    <w:rsid w:val="00255663"/>
    <w:rsid w:val="00256637"/>
    <w:rsid w:val="00270607"/>
    <w:rsid w:val="00273506"/>
    <w:rsid w:val="002747C2"/>
    <w:rsid w:val="002954B5"/>
    <w:rsid w:val="002C0361"/>
    <w:rsid w:val="002C6757"/>
    <w:rsid w:val="002E0564"/>
    <w:rsid w:val="00307DF5"/>
    <w:rsid w:val="00310667"/>
    <w:rsid w:val="00353763"/>
    <w:rsid w:val="00366665"/>
    <w:rsid w:val="00376070"/>
    <w:rsid w:val="003860DF"/>
    <w:rsid w:val="0039248A"/>
    <w:rsid w:val="00392CE6"/>
    <w:rsid w:val="003A673C"/>
    <w:rsid w:val="003A7F8E"/>
    <w:rsid w:val="003B0D2D"/>
    <w:rsid w:val="003C05DA"/>
    <w:rsid w:val="003C3EA5"/>
    <w:rsid w:val="003D4152"/>
    <w:rsid w:val="003F03BC"/>
    <w:rsid w:val="003F78D4"/>
    <w:rsid w:val="00405337"/>
    <w:rsid w:val="00405F53"/>
    <w:rsid w:val="00416B88"/>
    <w:rsid w:val="00435556"/>
    <w:rsid w:val="004434A7"/>
    <w:rsid w:val="00445DC2"/>
    <w:rsid w:val="004460E2"/>
    <w:rsid w:val="00480A56"/>
    <w:rsid w:val="004820C0"/>
    <w:rsid w:val="00497987"/>
    <w:rsid w:val="004A7EED"/>
    <w:rsid w:val="004B4520"/>
    <w:rsid w:val="004B585D"/>
    <w:rsid w:val="004C5002"/>
    <w:rsid w:val="004D545C"/>
    <w:rsid w:val="004D6D88"/>
    <w:rsid w:val="004E0220"/>
    <w:rsid w:val="004E1E4D"/>
    <w:rsid w:val="004E2141"/>
    <w:rsid w:val="004E5528"/>
    <w:rsid w:val="004F7B93"/>
    <w:rsid w:val="00502E79"/>
    <w:rsid w:val="00513354"/>
    <w:rsid w:val="0052013E"/>
    <w:rsid w:val="00527045"/>
    <w:rsid w:val="00533A4B"/>
    <w:rsid w:val="005378D9"/>
    <w:rsid w:val="00543EF5"/>
    <w:rsid w:val="0055400F"/>
    <w:rsid w:val="00565774"/>
    <w:rsid w:val="00571C56"/>
    <w:rsid w:val="00582391"/>
    <w:rsid w:val="00585DDB"/>
    <w:rsid w:val="005902A0"/>
    <w:rsid w:val="00591246"/>
    <w:rsid w:val="005B276A"/>
    <w:rsid w:val="005D2925"/>
    <w:rsid w:val="0060051E"/>
    <w:rsid w:val="006117D2"/>
    <w:rsid w:val="00624297"/>
    <w:rsid w:val="00650373"/>
    <w:rsid w:val="00665A3F"/>
    <w:rsid w:val="006717E6"/>
    <w:rsid w:val="00671BF4"/>
    <w:rsid w:val="0067657F"/>
    <w:rsid w:val="00681301"/>
    <w:rsid w:val="006C355F"/>
    <w:rsid w:val="006C689A"/>
    <w:rsid w:val="006D129F"/>
    <w:rsid w:val="006D6834"/>
    <w:rsid w:val="006E079C"/>
    <w:rsid w:val="006E6279"/>
    <w:rsid w:val="006F7F23"/>
    <w:rsid w:val="00705931"/>
    <w:rsid w:val="00714B3E"/>
    <w:rsid w:val="00714E68"/>
    <w:rsid w:val="007228EC"/>
    <w:rsid w:val="00725B13"/>
    <w:rsid w:val="0072756B"/>
    <w:rsid w:val="007310E7"/>
    <w:rsid w:val="00733B41"/>
    <w:rsid w:val="00742E18"/>
    <w:rsid w:val="00743B6F"/>
    <w:rsid w:val="00750FA9"/>
    <w:rsid w:val="00751D38"/>
    <w:rsid w:val="00764242"/>
    <w:rsid w:val="007771E5"/>
    <w:rsid w:val="00777385"/>
    <w:rsid w:val="007841C2"/>
    <w:rsid w:val="00784A47"/>
    <w:rsid w:val="007937BB"/>
    <w:rsid w:val="00797A56"/>
    <w:rsid w:val="007A2DA3"/>
    <w:rsid w:val="007A5E6C"/>
    <w:rsid w:val="007C434C"/>
    <w:rsid w:val="007D0785"/>
    <w:rsid w:val="007E2D16"/>
    <w:rsid w:val="007F420B"/>
    <w:rsid w:val="00822A46"/>
    <w:rsid w:val="008401A1"/>
    <w:rsid w:val="00843976"/>
    <w:rsid w:val="00846390"/>
    <w:rsid w:val="00847519"/>
    <w:rsid w:val="008522A1"/>
    <w:rsid w:val="00853A99"/>
    <w:rsid w:val="00853CA7"/>
    <w:rsid w:val="00870310"/>
    <w:rsid w:val="008A1356"/>
    <w:rsid w:val="008A26CA"/>
    <w:rsid w:val="008A77CF"/>
    <w:rsid w:val="008D0600"/>
    <w:rsid w:val="008D47D8"/>
    <w:rsid w:val="008E1469"/>
    <w:rsid w:val="008E479E"/>
    <w:rsid w:val="008F026E"/>
    <w:rsid w:val="008F4CC6"/>
    <w:rsid w:val="00903688"/>
    <w:rsid w:val="009144E9"/>
    <w:rsid w:val="009203C1"/>
    <w:rsid w:val="00924E58"/>
    <w:rsid w:val="0093508C"/>
    <w:rsid w:val="00947C4D"/>
    <w:rsid w:val="00967386"/>
    <w:rsid w:val="00970F77"/>
    <w:rsid w:val="00991747"/>
    <w:rsid w:val="00991D68"/>
    <w:rsid w:val="009B35EC"/>
    <w:rsid w:val="009C0F88"/>
    <w:rsid w:val="009C5D85"/>
    <w:rsid w:val="009E098F"/>
    <w:rsid w:val="009E4B61"/>
    <w:rsid w:val="009F44A5"/>
    <w:rsid w:val="00A17E56"/>
    <w:rsid w:val="00A239A3"/>
    <w:rsid w:val="00A23EAE"/>
    <w:rsid w:val="00A42398"/>
    <w:rsid w:val="00A51B39"/>
    <w:rsid w:val="00A52B45"/>
    <w:rsid w:val="00A5608E"/>
    <w:rsid w:val="00A80C9B"/>
    <w:rsid w:val="00A841C4"/>
    <w:rsid w:val="00AA0CFC"/>
    <w:rsid w:val="00AA19F7"/>
    <w:rsid w:val="00AA2021"/>
    <w:rsid w:val="00AB2AE2"/>
    <w:rsid w:val="00AB6314"/>
    <w:rsid w:val="00AC3DF6"/>
    <w:rsid w:val="00B04DC5"/>
    <w:rsid w:val="00B05B6B"/>
    <w:rsid w:val="00B108A4"/>
    <w:rsid w:val="00B11A30"/>
    <w:rsid w:val="00B24B93"/>
    <w:rsid w:val="00B55CA6"/>
    <w:rsid w:val="00B62443"/>
    <w:rsid w:val="00B9291A"/>
    <w:rsid w:val="00BC3FFD"/>
    <w:rsid w:val="00BE1502"/>
    <w:rsid w:val="00BF4C1B"/>
    <w:rsid w:val="00BF7971"/>
    <w:rsid w:val="00C007B3"/>
    <w:rsid w:val="00C01361"/>
    <w:rsid w:val="00C0190D"/>
    <w:rsid w:val="00C27422"/>
    <w:rsid w:val="00C33656"/>
    <w:rsid w:val="00C6084F"/>
    <w:rsid w:val="00C60D2E"/>
    <w:rsid w:val="00C73084"/>
    <w:rsid w:val="00C74731"/>
    <w:rsid w:val="00C8651F"/>
    <w:rsid w:val="00CA5272"/>
    <w:rsid w:val="00CA5BEF"/>
    <w:rsid w:val="00CB012C"/>
    <w:rsid w:val="00CD428B"/>
    <w:rsid w:val="00CD7BA5"/>
    <w:rsid w:val="00CE6B83"/>
    <w:rsid w:val="00CE6C4F"/>
    <w:rsid w:val="00CF2397"/>
    <w:rsid w:val="00CF2CF5"/>
    <w:rsid w:val="00CF3699"/>
    <w:rsid w:val="00D02DE1"/>
    <w:rsid w:val="00D0613D"/>
    <w:rsid w:val="00D104A5"/>
    <w:rsid w:val="00D10BD8"/>
    <w:rsid w:val="00D11789"/>
    <w:rsid w:val="00D4022C"/>
    <w:rsid w:val="00D43CC4"/>
    <w:rsid w:val="00D5145C"/>
    <w:rsid w:val="00D571BD"/>
    <w:rsid w:val="00D95E06"/>
    <w:rsid w:val="00DA7245"/>
    <w:rsid w:val="00DD0E5A"/>
    <w:rsid w:val="00DD71F5"/>
    <w:rsid w:val="00DE2CCB"/>
    <w:rsid w:val="00DE5FCD"/>
    <w:rsid w:val="00DF5E37"/>
    <w:rsid w:val="00E0368C"/>
    <w:rsid w:val="00E129B7"/>
    <w:rsid w:val="00E1376F"/>
    <w:rsid w:val="00E620B0"/>
    <w:rsid w:val="00E624CB"/>
    <w:rsid w:val="00E634D1"/>
    <w:rsid w:val="00E66743"/>
    <w:rsid w:val="00E8418F"/>
    <w:rsid w:val="00EA304B"/>
    <w:rsid w:val="00EE7B1E"/>
    <w:rsid w:val="00EF50FC"/>
    <w:rsid w:val="00EF6928"/>
    <w:rsid w:val="00F029CB"/>
    <w:rsid w:val="00F1310F"/>
    <w:rsid w:val="00F13A43"/>
    <w:rsid w:val="00F20DAE"/>
    <w:rsid w:val="00F300F6"/>
    <w:rsid w:val="00F356E1"/>
    <w:rsid w:val="00F4224D"/>
    <w:rsid w:val="00F535DE"/>
    <w:rsid w:val="00F629FA"/>
    <w:rsid w:val="00F64E53"/>
    <w:rsid w:val="00F73F9D"/>
    <w:rsid w:val="00F75DC8"/>
    <w:rsid w:val="00F77485"/>
    <w:rsid w:val="00F77D7D"/>
    <w:rsid w:val="00F830A1"/>
    <w:rsid w:val="00F84564"/>
    <w:rsid w:val="00F869C3"/>
    <w:rsid w:val="00F91808"/>
    <w:rsid w:val="00FA027A"/>
    <w:rsid w:val="00FA2C5F"/>
    <w:rsid w:val="00FA4B3F"/>
    <w:rsid w:val="00FB6376"/>
    <w:rsid w:val="00FE70A8"/>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uiPriority w:val="99"/>
    <w:qFormat/>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uiPriority w:val="22"/>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 w:type="paragraph" w:customStyle="1" w:styleId="23">
    <w:name w:val="样式2"/>
    <w:basedOn w:val="a"/>
    <w:link w:val="2Char"/>
    <w:rsid w:val="00543EF5"/>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rsid w:val="00543EF5"/>
    <w:rPr>
      <w:rFonts w:ascii="黑体" w:eastAsia="黑体" w:hAnsi="Times New Roman" w:cs="Times New Roman"/>
      <w:sz w:val="24"/>
      <w:szCs w:val="24"/>
    </w:rPr>
  </w:style>
  <w:style w:type="paragraph" w:customStyle="1" w:styleId="33">
    <w:name w:val="样式3"/>
    <w:basedOn w:val="a"/>
    <w:rsid w:val="00543EF5"/>
    <w:pPr>
      <w:snapToGrid w:val="0"/>
      <w:spacing w:line="360" w:lineRule="auto"/>
      <w:jc w:val="center"/>
    </w:pPr>
    <w:rPr>
      <w:rFonts w:ascii="方正小标宋简体" w:eastAsia="方正小标宋简体" w:hAnsi="Times New Roman" w:cs="Times New Roman"/>
      <w:sz w:val="44"/>
      <w:szCs w:val="44"/>
    </w:rPr>
  </w:style>
  <w:style w:type="character" w:customStyle="1" w:styleId="bsharetext">
    <w:name w:val="bsharetext"/>
    <w:basedOn w:val="a0"/>
    <w:rsid w:val="00E624CB"/>
  </w:style>
  <w:style w:type="paragraph" w:styleId="24">
    <w:name w:val="Body Text 2"/>
    <w:basedOn w:val="a"/>
    <w:link w:val="25"/>
    <w:rsid w:val="00D4022C"/>
    <w:rPr>
      <w:rFonts w:ascii="宋体" w:eastAsia="仿宋_GB2312" w:hAnsi="Times New Roman" w:cs="Times New Roman"/>
      <w:color w:val="FF0000"/>
      <w:sz w:val="72"/>
      <w:szCs w:val="20"/>
    </w:rPr>
  </w:style>
  <w:style w:type="character" w:customStyle="1" w:styleId="25">
    <w:name w:val="正文文本 2 字符"/>
    <w:basedOn w:val="a0"/>
    <w:link w:val="24"/>
    <w:rsid w:val="00D4022C"/>
    <w:rPr>
      <w:rFonts w:ascii="宋体" w:eastAsia="仿宋_GB2312" w:hAnsi="Times New Roman" w:cs="Times New Roman"/>
      <w:color w:val="FF0000"/>
      <w:sz w:val="7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487</Words>
  <Characters>2781</Characters>
  <Application>Microsoft Office Word</Application>
  <DocSecurity>0</DocSecurity>
  <Lines>23</Lines>
  <Paragraphs>6</Paragraphs>
  <ScaleCrop>false</ScaleCrop>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2019-03-23T09:28:00Z</dcterms:created>
  <dcterms:modified xsi:type="dcterms:W3CDTF">2019-03-23T09:28:00Z</dcterms:modified>
</cp:coreProperties>
</file>