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财务代理委托合同</w:t>
      </w:r>
    </w:p>
    <w:p>
      <w:pPr>
        <w:spacing w:before="312" w:before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甲方：</w:t>
      </w:r>
      <w:r>
        <w:rPr>
          <w:rFonts w:ascii="宋体" w:hAnsi="宋体" w:eastAsia="宋体"/>
          <w:sz w:val="24"/>
          <w:szCs w:val="24"/>
        </w:rPr>
        <w:t>___________（委托方）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住所：_</w:t>
      </w:r>
      <w:r>
        <w:rPr>
          <w:rFonts w:ascii="宋体" w:hAnsi="宋体" w:eastAsia="宋体"/>
          <w:sz w:val="24"/>
          <w:szCs w:val="24"/>
        </w:rPr>
        <w:t>____________________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统一社会信用代码：_</w:t>
      </w:r>
      <w:r>
        <w:rPr>
          <w:rFonts w:ascii="宋体" w:hAnsi="宋体" w:eastAsia="宋体"/>
          <w:sz w:val="24"/>
          <w:szCs w:val="24"/>
        </w:rPr>
        <w:t>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联系方式：_</w:t>
      </w:r>
      <w:r>
        <w:rPr>
          <w:rFonts w:ascii="宋体" w:hAnsi="宋体" w:eastAsia="宋体"/>
          <w:sz w:val="24"/>
          <w:szCs w:val="24"/>
        </w:rPr>
        <w:t>________________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开户银行及账户：_</w:t>
      </w:r>
      <w:r>
        <w:rPr>
          <w:rFonts w:ascii="宋体" w:hAnsi="宋体" w:eastAsia="宋体"/>
          <w:sz w:val="24"/>
          <w:szCs w:val="24"/>
        </w:rPr>
        <w:t>__________</w:t>
      </w:r>
    </w:p>
    <w:p>
      <w:pPr>
        <w:spacing w:before="312" w:before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乙方：</w:t>
      </w:r>
      <w:r>
        <w:rPr>
          <w:rFonts w:ascii="宋体" w:hAnsi="宋体" w:eastAsia="宋体"/>
          <w:sz w:val="24"/>
          <w:szCs w:val="24"/>
        </w:rPr>
        <w:t>___________（受托方）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住所：_</w:t>
      </w:r>
      <w:r>
        <w:rPr>
          <w:rFonts w:ascii="宋体" w:hAnsi="宋体" w:eastAsia="宋体"/>
          <w:sz w:val="24"/>
          <w:szCs w:val="24"/>
        </w:rPr>
        <w:t>____________________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统一社会信用代码：_</w:t>
      </w:r>
      <w:r>
        <w:rPr>
          <w:rFonts w:ascii="宋体" w:hAnsi="宋体" w:eastAsia="宋体"/>
          <w:sz w:val="24"/>
          <w:szCs w:val="24"/>
        </w:rPr>
        <w:t>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联系方式：_</w:t>
      </w:r>
      <w:r>
        <w:rPr>
          <w:rFonts w:ascii="宋体" w:hAnsi="宋体" w:eastAsia="宋体"/>
          <w:sz w:val="24"/>
          <w:szCs w:val="24"/>
        </w:rPr>
        <w:t>________________</w:t>
      </w:r>
    </w:p>
    <w:p>
      <w:pPr>
        <w:spacing w:after="312" w:after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开户银行及账户：_</w:t>
      </w:r>
      <w:r>
        <w:rPr>
          <w:rFonts w:ascii="宋体" w:hAnsi="宋体" w:eastAsia="宋体"/>
          <w:sz w:val="24"/>
          <w:szCs w:val="24"/>
        </w:rPr>
        <w:t>__________</w:t>
      </w:r>
    </w:p>
    <w:p>
      <w:pPr>
        <w:spacing w:after="312" w:after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甲方因经营管理需要，委托乙方代理财务记账及综合类涉税事项。经双方友好协商，达成协议如下：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hint="eastAsia" w:ascii="宋体" w:hAnsi="宋体" w:eastAsia="宋体"/>
          <w:b/>
          <w:sz w:val="24"/>
          <w:szCs w:val="24"/>
        </w:rPr>
        <w:t>一、服务内容、费用、支付方式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>1）乙方在合同期限内，为甲方提供财务代理。乙方委派_________为甲方服务。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>2）甲方应向乙方支付服务费人民币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_______(</w:t>
      </w:r>
      <w:r>
        <w:rPr>
          <w:rFonts w:hint="eastAsia" w:ascii="宋体" w:hAnsi="宋体" w:eastAsia="宋体"/>
          <w:sz w:val="24"/>
          <w:szCs w:val="24"/>
        </w:rPr>
        <w:t>大写：_</w:t>
      </w:r>
      <w:r>
        <w:rPr>
          <w:rFonts w:ascii="宋体" w:hAnsi="宋体" w:eastAsia="宋体"/>
          <w:sz w:val="24"/>
          <w:szCs w:val="24"/>
        </w:rPr>
        <w:t>_______)元／月，服务期限自_________年_________月至_________年_________月，服务费共计人民币_________(</w:t>
      </w:r>
      <w:r>
        <w:rPr>
          <w:rFonts w:hint="eastAsia" w:ascii="宋体" w:hAnsi="宋体" w:eastAsia="宋体"/>
          <w:sz w:val="24"/>
          <w:szCs w:val="24"/>
        </w:rPr>
        <w:t>大写：_</w:t>
      </w:r>
      <w:r>
        <w:rPr>
          <w:rFonts w:ascii="宋体" w:hAnsi="宋体" w:eastAsia="宋体"/>
          <w:sz w:val="24"/>
          <w:szCs w:val="24"/>
        </w:rPr>
        <w:t>_______)元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甲方应在合同签署之日起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______</w:t>
      </w:r>
      <w:r>
        <w:rPr>
          <w:rFonts w:hint="eastAsia" w:ascii="宋体" w:hAnsi="宋体" w:eastAsia="宋体"/>
          <w:sz w:val="24"/>
          <w:szCs w:val="24"/>
        </w:rPr>
        <w:t>日</w:t>
      </w:r>
      <w:r>
        <w:rPr>
          <w:rFonts w:ascii="宋体" w:hAnsi="宋体" w:eastAsia="宋体"/>
          <w:sz w:val="24"/>
          <w:szCs w:val="24"/>
        </w:rPr>
        <w:t xml:space="preserve">内将服务费付清。 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hint="eastAsia" w:ascii="宋体" w:hAnsi="宋体" w:eastAsia="宋体"/>
          <w:b/>
          <w:sz w:val="24"/>
          <w:szCs w:val="24"/>
        </w:rPr>
        <w:t>二、甲方的责任和义务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1）建立和健全企业管理制度，依法经营，保证资产的安全完整，保证原始凭证的真实、合法、准确和完整；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2）安排专人负责现金和银行存款的收付，保管好所有往来单据，并定期与乙方提供的账面数相核对；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>3）及时为乙方提供会计核算所需的全部原始资料和</w:t>
      </w:r>
      <w:r>
        <w:rPr>
          <w:rFonts w:hint="eastAsia" w:ascii="宋体" w:hAnsi="宋体" w:eastAsia="宋体"/>
          <w:sz w:val="24"/>
          <w:szCs w:val="24"/>
        </w:rPr>
        <w:t>其他有关资料</w:t>
      </w:r>
      <w:r>
        <w:rPr>
          <w:rFonts w:ascii="宋体" w:hAnsi="宋体" w:eastAsia="宋体"/>
          <w:sz w:val="24"/>
          <w:szCs w:val="24"/>
        </w:rPr>
        <w:t xml:space="preserve">，并对资料的真实性和完整性负责；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4）做好会计凭证传递过程中的登记和保管工作；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5）按本合同规定及时足额地支付代理记账费用；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>6）为乙方派出的代理记账人员提供必要的工作条件和</w:t>
      </w:r>
      <w:r>
        <w:rPr>
          <w:rFonts w:hint="eastAsia" w:ascii="宋体" w:hAnsi="宋体" w:eastAsia="宋体"/>
          <w:sz w:val="24"/>
          <w:szCs w:val="24"/>
        </w:rPr>
        <w:t>配合</w:t>
      </w:r>
      <w:r>
        <w:rPr>
          <w:rFonts w:ascii="宋体" w:hAnsi="宋体" w:eastAsia="宋体"/>
          <w:sz w:val="24"/>
          <w:szCs w:val="24"/>
        </w:rPr>
        <w:t xml:space="preserve">。 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hint="eastAsia" w:ascii="宋体" w:hAnsi="宋体" w:eastAsia="宋体"/>
          <w:b/>
          <w:sz w:val="24"/>
          <w:szCs w:val="24"/>
        </w:rPr>
        <w:t>三、乙方的责任和义务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1）根据《中华人民共和国会计法》、《中华人民共和国税收征收管理法》及其《实施细则》以及国家税务总局颁发的《税务代理试行办法》及有关规定开展代理记账和办理涉税业务；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2）根据甲方的经营特点和管理需要，设计相应的财务会计核算制度；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>3）设计会计凭证传递程序，做好凭证签收工作，指导甲方妥善保管会计</w:t>
      </w:r>
      <w:r>
        <w:rPr>
          <w:rFonts w:hint="eastAsia" w:ascii="宋体" w:hAnsi="宋体" w:eastAsia="宋体"/>
          <w:sz w:val="24"/>
          <w:szCs w:val="24"/>
        </w:rPr>
        <w:t>资料</w:t>
      </w:r>
      <w:r>
        <w:rPr>
          <w:rFonts w:ascii="宋体" w:hAnsi="宋体" w:eastAsia="宋体"/>
          <w:sz w:val="24"/>
          <w:szCs w:val="24"/>
        </w:rPr>
        <w:t xml:space="preserve">，并在合同终止时办理会计工作交接手续；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4）按有关规定审核甲方提供的原始凭证，填制记账凭证，登记会计账册，及时编制会计报表；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5）解释说明甲方提出的有关会计处理、会计法规和财税政策等的原则问题；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6）对甲方提供的不实原始凭证或授意做出的不当会计处理，有权予以拒绝并保留向有关部门反映的权利；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7）对工作中涉及的甲方商业机密和会计资料严格保密。 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</w:t>
      </w:r>
      <w:r>
        <w:rPr>
          <w:rFonts w:hint="eastAsia" w:ascii="宋体" w:hAnsi="宋体" w:eastAsia="宋体"/>
          <w:b/>
          <w:sz w:val="24"/>
          <w:szCs w:val="24"/>
        </w:rPr>
        <w:t>　四、</w:t>
      </w:r>
      <w:bookmarkStart w:id="0" w:name="_GoBack"/>
      <w:r>
        <w:rPr>
          <w:rFonts w:hint="eastAsia" w:ascii="宋体" w:hAnsi="宋体" w:eastAsia="宋体"/>
          <w:b/>
          <w:sz w:val="24"/>
          <w:szCs w:val="24"/>
        </w:rPr>
        <w:t>违约责任</w:t>
      </w:r>
      <w:bookmarkEnd w:id="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1）任何一方如有违反本合同的规定，给对方造成损失的，则按《中华人民共和国民法典》的规定，承担违约责任。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2）甲方若因为乙方服务质量原因要求提前终止合同，经乙方确认并同意终止合同后，乙方将剩余服务费用退还甲方。若甲方无故终止合同，乙方视其违约，不退还剩余服务费用。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3）由于甲方未能及时提供代理记账所需的核算资料和工作条件，致使乙方不能按时履行合同的，乙方不承担任何责任。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4）由于乙方原因，未能按时完成会计核算或会计核算不实，涉税文件处理不当，造成一定后果的，乙方必须及时纠正并承担相应的连带责任。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5）乙方对上述责任事项享有最终的说明解释权。 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hint="eastAsia" w:ascii="宋体" w:hAnsi="宋体" w:eastAsia="宋体"/>
          <w:b/>
          <w:sz w:val="24"/>
          <w:szCs w:val="24"/>
        </w:rPr>
        <w:t>五、争议解决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合同履行中发生争议的，双方应及时友好的协商解决，协商不成的，按下列_</w:t>
      </w:r>
      <w:r>
        <w:rPr>
          <w:rFonts w:ascii="宋体" w:hAnsi="宋体" w:eastAsia="宋体"/>
          <w:sz w:val="24"/>
          <w:szCs w:val="24"/>
        </w:rPr>
        <w:t>____</w:t>
      </w:r>
      <w:r>
        <w:rPr>
          <w:rFonts w:hint="eastAsia" w:ascii="宋体" w:hAnsi="宋体" w:eastAsia="宋体"/>
          <w:sz w:val="24"/>
          <w:szCs w:val="24"/>
        </w:rPr>
        <w:t>方式处理（只能选择一种）。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（1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提交</w:t>
      </w:r>
      <w:r>
        <w:rPr>
          <w:rFonts w:ascii="宋体" w:hAnsi="宋体" w:eastAsia="宋体"/>
          <w:sz w:val="24"/>
          <w:szCs w:val="24"/>
        </w:rPr>
        <w:t>_____</w:t>
      </w:r>
      <w:r>
        <w:rPr>
          <w:rFonts w:hint="eastAsia" w:ascii="宋体" w:hAnsi="宋体" w:eastAsia="宋体"/>
          <w:sz w:val="24"/>
          <w:szCs w:val="24"/>
        </w:rPr>
        <w:t>仲裁委仲裁。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（2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向</w:t>
      </w:r>
      <w:r>
        <w:rPr>
          <w:rFonts w:ascii="宋体" w:hAnsi="宋体" w:eastAsia="宋体"/>
          <w:sz w:val="24"/>
          <w:szCs w:val="24"/>
        </w:rPr>
        <w:t>_____</w:t>
      </w:r>
      <w:r>
        <w:rPr>
          <w:rFonts w:hint="eastAsia" w:ascii="宋体" w:hAnsi="宋体" w:eastAsia="宋体"/>
          <w:sz w:val="24"/>
          <w:szCs w:val="24"/>
        </w:rPr>
        <w:t>人民法院起诉。</w:t>
      </w:r>
    </w:p>
    <w:p>
      <w:pPr>
        <w:spacing w:after="312" w:after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本合同一式两份，自双方代表签字并加盖公章之日起生效，甲乙双方各执一份，具有同等法律效力。</w:t>
      </w:r>
      <w:r>
        <w:rPr>
          <w:rFonts w:ascii="宋体" w:hAnsi="宋体" w:eastAsia="宋体"/>
          <w:sz w:val="24"/>
          <w:szCs w:val="24"/>
        </w:rPr>
        <w:t xml:space="preserve"> </w:t>
      </w:r>
    </w:p>
    <w:tbl>
      <w:tblPr>
        <w:tblStyle w:val="8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　　甲方（盖章）：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_________ 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乙方（盖章）：_________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　　代表（签字）：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_________ 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代表（签字）：_________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　　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_________年____月____日 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_________年____月____日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0</w:t>
    </w:r>
    <w:r>
      <w:rPr>
        <w:rStyle w:val="10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2564E2"/>
    <w:rsid w:val="002B0E87"/>
    <w:rsid w:val="004018AB"/>
    <w:rsid w:val="004C1B00"/>
    <w:rsid w:val="005477E3"/>
    <w:rsid w:val="005D0707"/>
    <w:rsid w:val="00752929"/>
    <w:rsid w:val="00811918"/>
    <w:rsid w:val="008F7E80"/>
    <w:rsid w:val="009110C5"/>
    <w:rsid w:val="009876E8"/>
    <w:rsid w:val="009958D9"/>
    <w:rsid w:val="00AF0098"/>
    <w:rsid w:val="00C660CC"/>
    <w:rsid w:val="00D81A5B"/>
    <w:rsid w:val="00DB581C"/>
    <w:rsid w:val="00F31332"/>
    <w:rsid w:val="00F456EA"/>
    <w:rsid w:val="E5AE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6"/>
    <w:uiPriority w:val="0"/>
    <w:rPr>
      <w:rFonts w:ascii="宋体" w:hAnsi="Courier New" w:eastAsia="宋体" w:cs="Courier New"/>
      <w:szCs w:val="21"/>
    </w:r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styleId="6">
    <w:name w:val="Title"/>
    <w:basedOn w:val="1"/>
    <w:next w:val="1"/>
    <w:link w:val="18"/>
    <w:qFormat/>
    <w:uiPriority w:val="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</w:rPr>
  </w:style>
  <w:style w:type="table" w:styleId="8">
    <w:name w:val="Table Grid"/>
    <w:basedOn w:val="7"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uiPriority w:val="0"/>
  </w:style>
  <w:style w:type="character" w:styleId="11">
    <w:name w:val="Hyperlink"/>
    <w:uiPriority w:val="0"/>
    <w:rPr>
      <w:color w:val="0000FF"/>
      <w:u w:val="single"/>
    </w:rPr>
  </w:style>
  <w:style w:type="character" w:customStyle="1" w:styleId="12">
    <w:name w:val="标题 3 字符"/>
    <w:basedOn w:val="9"/>
    <w:link w:val="2"/>
    <w:uiPriority w:val="0"/>
    <w:rPr>
      <w:rFonts w:eastAsia="宋体"/>
      <w:b/>
      <w:bCs/>
      <w:sz w:val="32"/>
      <w:szCs w:val="32"/>
    </w:rPr>
  </w:style>
  <w:style w:type="character" w:customStyle="1" w:styleId="13">
    <w:name w:val="页脚 字符"/>
    <w:basedOn w:val="9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4">
    <w:name w:val="普通 (Web)"/>
    <w:basedOn w:val="1"/>
    <w:link w:val="15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5">
    <w:name w:val="普通 (Web) Char"/>
    <w:link w:val="14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6">
    <w:name w:val="纯文本 字符"/>
    <w:basedOn w:val="9"/>
    <w:link w:val="3"/>
    <w:uiPriority w:val="0"/>
    <w:rPr>
      <w:rFonts w:ascii="宋体" w:hAnsi="Courier New" w:eastAsia="宋体" w:cs="Courier New"/>
      <w:szCs w:val="21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字符"/>
    <w:basedOn w:val="9"/>
    <w:link w:val="6"/>
    <w:uiPriority w:val="0"/>
    <w:rPr>
      <w:rFonts w:ascii="等线 Light" w:hAnsi="等线 Light" w:eastAsia="宋体" w:cs="Times New Roman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252</Words>
  <Characters>1440</Characters>
  <Lines>12</Lines>
  <Paragraphs>3</Paragraphs>
  <TotalTime>0</TotalTime>
  <ScaleCrop>false</ScaleCrop>
  <LinksUpToDate>false</LinksUpToDate>
  <CharactersWithSpaces>1689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2019-03-16T13:59:00Z</dcterms:created>
  <dc:creator>雯 张</dc:creator>
  <cp:lastModifiedBy>雯 张</cp:lastModifiedBy>
  <dcterms:modified xsi:type="dcterms:W3CDTF">2020-05-26T15:42:10Z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