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3729" w:firstLineChars="1554"/>
        <w:jc w:val="right"/>
        <w:rPr>
          <w:rFonts w:ascii="宋体" w:hAnsi="宋体"/>
          <w:sz w:val="24"/>
          <w:szCs w:val="24"/>
          <w:u w:val="single"/>
        </w:rPr>
      </w:pPr>
      <w:r>
        <w:rPr>
          <w:rFonts w:hint="eastAsia" w:ascii="宋体" w:hAnsi="宋体"/>
          <w:sz w:val="24"/>
          <w:szCs w:val="24"/>
        </w:rPr>
        <w:t>合同编号：</w:t>
      </w:r>
      <w:r>
        <w:rPr>
          <w:rFonts w:hint="eastAsia" w:ascii="宋体" w:hAnsi="宋体"/>
          <w:sz w:val="24"/>
          <w:szCs w:val="24"/>
          <w:u w:val="single"/>
        </w:rPr>
        <w:t xml:space="preserve">        </w:t>
      </w:r>
    </w:p>
    <w:p>
      <w:pPr>
        <w:pStyle w:val="8"/>
      </w:pPr>
      <w:r>
        <w:rPr>
          <w:rFonts w:hint="eastAsia"/>
        </w:rPr>
        <w:t>广东省工衣制服与布草洗涤服务合同</w:t>
      </w:r>
    </w:p>
    <w:p>
      <w:pPr>
        <w:pStyle w:val="3"/>
        <w:wordWrap w:val="0"/>
        <w:spacing w:line="360" w:lineRule="auto"/>
        <w:ind w:firstLine="240" w:firstLineChars="100"/>
        <w:rPr>
          <w:rFonts w:hAnsi="宋体"/>
          <w:sz w:val="24"/>
          <w:szCs w:val="24"/>
          <w:u w:val="single"/>
        </w:rPr>
      </w:pPr>
      <w:r>
        <w:rPr>
          <w:rFonts w:hint="eastAsia" w:hAnsi="宋体"/>
          <w:sz w:val="24"/>
          <w:szCs w:val="24"/>
        </w:rPr>
        <w:t>送洗方（甲方）：</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住所：</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营业执照注册号：</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法定代表人：</w:t>
      </w:r>
      <w:r>
        <w:rPr>
          <w:rFonts w:hint="eastAsia" w:hAnsi="宋体"/>
          <w:sz w:val="24"/>
          <w:szCs w:val="24"/>
          <w:u w:val="single"/>
        </w:rPr>
        <w:t xml:space="preserve">               </w:t>
      </w:r>
      <w:r>
        <w:rPr>
          <w:rFonts w:hint="eastAsia" w:hAnsi="宋体"/>
          <w:sz w:val="24"/>
          <w:szCs w:val="24"/>
        </w:rPr>
        <w:t>联系电话：</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邮政编码：</w:t>
      </w:r>
      <w:r>
        <w:rPr>
          <w:rFonts w:hint="eastAsia" w:hAnsi="宋体"/>
          <w:sz w:val="24"/>
          <w:szCs w:val="24"/>
          <w:u w:val="single"/>
        </w:rPr>
        <w:t xml:space="preserve">                 </w:t>
      </w:r>
    </w:p>
    <w:p>
      <w:pPr>
        <w:pStyle w:val="3"/>
        <w:wordWrap w:val="0"/>
        <w:spacing w:before="312" w:beforeLines="100" w:line="360" w:lineRule="auto"/>
        <w:rPr>
          <w:rFonts w:hAnsi="宋体"/>
          <w:sz w:val="24"/>
          <w:szCs w:val="24"/>
        </w:rPr>
      </w:pPr>
      <w:r>
        <w:rPr>
          <w:rFonts w:hint="eastAsia" w:hAnsi="宋体"/>
          <w:sz w:val="24"/>
          <w:szCs w:val="24"/>
        </w:rPr>
        <w:t xml:space="preserve">  洗涤方（乙方）：</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住所：</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营业执照注册号：</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法定代表人：</w:t>
      </w:r>
      <w:r>
        <w:rPr>
          <w:rFonts w:hint="eastAsia" w:hAnsi="宋体"/>
          <w:sz w:val="24"/>
          <w:szCs w:val="24"/>
          <w:u w:val="single"/>
        </w:rPr>
        <w:t xml:space="preserve">               </w:t>
      </w:r>
      <w:r>
        <w:rPr>
          <w:rFonts w:hint="eastAsia" w:hAnsi="宋体"/>
          <w:sz w:val="24"/>
          <w:szCs w:val="24"/>
        </w:rPr>
        <w:t>联系电话：</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邮政编码：</w:t>
      </w:r>
      <w:r>
        <w:rPr>
          <w:rFonts w:hint="eastAsia" w:hAnsi="宋体"/>
          <w:sz w:val="24"/>
          <w:szCs w:val="24"/>
          <w:u w:val="single"/>
        </w:rPr>
        <w:t xml:space="preserve">                 </w:t>
      </w:r>
    </w:p>
    <w:p>
      <w:pPr>
        <w:pStyle w:val="3"/>
        <w:wordWrap w:val="0"/>
        <w:spacing w:before="312" w:beforeLines="100" w:after="312" w:afterLines="100" w:line="360" w:lineRule="auto"/>
        <w:ind w:firstLine="480" w:firstLineChars="200"/>
        <w:rPr>
          <w:rFonts w:hAnsi="宋体"/>
          <w:sz w:val="24"/>
          <w:szCs w:val="24"/>
        </w:rPr>
      </w:pPr>
      <w:r>
        <w:rPr>
          <w:rFonts w:hint="eastAsia" w:hAnsi="宋体"/>
          <w:sz w:val="24"/>
          <w:szCs w:val="24"/>
        </w:rPr>
        <w:t>根据《中华人民共和国民法典》及其他有关法律、法规的规定，甲乙双方在平等自愿、协商一致的基础上就工衣制服与布草等衣物洗涤服务达成如下协议：</w:t>
      </w:r>
    </w:p>
    <w:p>
      <w:pPr>
        <w:wordWrap w:val="0"/>
        <w:spacing w:line="360" w:lineRule="auto"/>
        <w:ind w:firstLine="480" w:firstLineChars="200"/>
        <w:rPr>
          <w:rFonts w:ascii="宋体" w:hAnsi="宋体" w:cs="宋体"/>
          <w:sz w:val="24"/>
          <w:szCs w:val="24"/>
        </w:rPr>
      </w:pPr>
      <w:r>
        <w:rPr>
          <w:rFonts w:hint="eastAsia" w:ascii="宋体" w:hAnsi="宋体"/>
          <w:b/>
          <w:sz w:val="24"/>
          <w:szCs w:val="24"/>
        </w:rPr>
        <w:t>第一条</w:t>
      </w:r>
      <w:r>
        <w:rPr>
          <w:rFonts w:hint="eastAsia" w:ascii="宋体" w:hAnsi="宋体"/>
          <w:sz w:val="24"/>
          <w:szCs w:val="24"/>
        </w:rPr>
        <w:t xml:space="preserve">   </w:t>
      </w:r>
      <w:r>
        <w:rPr>
          <w:rFonts w:hint="eastAsia" w:ascii="宋体" w:hAnsi="宋体"/>
          <w:spacing w:val="-4"/>
          <w:sz w:val="24"/>
          <w:szCs w:val="24"/>
        </w:rPr>
        <w:t>甲方</w:t>
      </w:r>
      <w:r>
        <w:rPr>
          <w:rFonts w:hint="eastAsia" w:ascii="宋体" w:hAnsi="宋体"/>
          <w:sz w:val="24"/>
          <w:szCs w:val="24"/>
        </w:rPr>
        <w:t>应于约定的交收时间前，将待洗涤物品集中放置，方便乙方上门收取。乙方在下一次上门收取需洗涤物品时，将已洗涤合格的物品如数送回甲方指定地点。如甲方临时推迟交收时间，须提前12小时通知乙方。特殊物品或乙方出货时检验不合格须要返工的物品，双方另行约定交收时间。</w:t>
      </w:r>
    </w:p>
    <w:p>
      <w:pPr>
        <w:wordWrap w:val="0"/>
        <w:spacing w:line="360" w:lineRule="auto"/>
        <w:ind w:firstLine="480" w:firstLineChars="200"/>
        <w:rPr>
          <w:rFonts w:ascii="宋体" w:hAnsi="宋体"/>
          <w:sz w:val="24"/>
          <w:szCs w:val="24"/>
        </w:rPr>
      </w:pPr>
      <w:r>
        <w:rPr>
          <w:rFonts w:hint="eastAsia" w:ascii="宋体" w:hAnsi="宋体"/>
          <w:b/>
          <w:sz w:val="24"/>
          <w:szCs w:val="24"/>
        </w:rPr>
        <w:t>第二条</w:t>
      </w:r>
      <w:r>
        <w:rPr>
          <w:rFonts w:hint="eastAsia" w:ascii="宋体" w:hAnsi="宋体"/>
          <w:sz w:val="24"/>
          <w:szCs w:val="24"/>
        </w:rPr>
        <w:t xml:space="preserve">   甲方应安排乙方收送洗涤物品的车辆免费停放，如甲方交接货地点远离物品装卸点或二楼以上，还应提供方便乙方工作人员收送的通道及电梯等升降设备。</w:t>
      </w:r>
    </w:p>
    <w:p>
      <w:pPr>
        <w:wordWrap w:val="0"/>
        <w:spacing w:line="360" w:lineRule="auto"/>
        <w:ind w:firstLine="480" w:firstLineChars="200"/>
        <w:rPr>
          <w:rFonts w:ascii="宋体" w:hAnsi="宋体"/>
          <w:sz w:val="24"/>
          <w:szCs w:val="24"/>
        </w:rPr>
      </w:pPr>
      <w:r>
        <w:rPr>
          <w:rFonts w:hint="eastAsia" w:ascii="宋体" w:hAnsi="宋体"/>
          <w:b/>
          <w:sz w:val="24"/>
          <w:szCs w:val="24"/>
        </w:rPr>
        <w:t>第三条</w:t>
      </w:r>
      <w:r>
        <w:rPr>
          <w:rFonts w:hint="eastAsia" w:ascii="宋体" w:hAnsi="宋体"/>
          <w:sz w:val="24"/>
          <w:szCs w:val="24"/>
        </w:rPr>
        <w:t xml:space="preserve">   双方派人当面检查验收送洗物品的洗涤数量和质量，填写收发单据一式二份，并由双方经办人员签名认可，各持一份作为洗涤物品交收和费用结算的凭证。</w:t>
      </w:r>
    </w:p>
    <w:p>
      <w:pPr>
        <w:wordWrap w:val="0"/>
        <w:spacing w:line="360" w:lineRule="auto"/>
        <w:ind w:firstLine="480" w:firstLineChars="200"/>
        <w:rPr>
          <w:rFonts w:ascii="宋体" w:hAnsi="宋体"/>
          <w:sz w:val="24"/>
          <w:szCs w:val="24"/>
        </w:rPr>
      </w:pPr>
      <w:r>
        <w:rPr>
          <w:rFonts w:hint="eastAsia" w:ascii="宋体" w:hAnsi="宋体"/>
          <w:b/>
          <w:sz w:val="24"/>
          <w:szCs w:val="24"/>
        </w:rPr>
        <w:t>第四条</w:t>
      </w:r>
      <w:r>
        <w:rPr>
          <w:rFonts w:hint="eastAsia" w:ascii="宋体" w:hAnsi="宋体"/>
          <w:sz w:val="24"/>
          <w:szCs w:val="24"/>
        </w:rPr>
        <w:t xml:space="preserve">   洗涤费用每月结算一次，甲方收到乙方交来的洗涤费用统计表后，应及时核对清楚并在次月十五日前将本月洗涤费用支付给乙方。逾期支付，按应付金额每天万分之五支付违约金给乙方，逾期十五日未支付的，乙方有权终止洗涤服务。</w:t>
      </w:r>
    </w:p>
    <w:p>
      <w:pPr>
        <w:wordWrap w:val="0"/>
        <w:spacing w:line="360" w:lineRule="auto"/>
        <w:ind w:left="6" w:leftChars="3" w:firstLine="480" w:firstLineChars="200"/>
        <w:rPr>
          <w:rFonts w:ascii="宋体" w:hAnsi="宋体"/>
          <w:sz w:val="24"/>
          <w:szCs w:val="24"/>
        </w:rPr>
      </w:pPr>
      <w:r>
        <w:rPr>
          <w:rFonts w:hint="eastAsia" w:ascii="宋体" w:hAnsi="宋体"/>
          <w:b/>
          <w:sz w:val="24"/>
          <w:szCs w:val="24"/>
        </w:rPr>
        <w:t>第五条</w:t>
      </w:r>
      <w:r>
        <w:rPr>
          <w:rFonts w:hint="eastAsia" w:ascii="宋体" w:hAnsi="宋体"/>
          <w:sz w:val="24"/>
          <w:szCs w:val="24"/>
        </w:rPr>
        <w:t xml:space="preserve">   甲方可提前三天向乙方书面提出合理的洗烫包装和包扎要求，乙方确认后须按甲方的要求交货，因此而产生的费用由甲方承担。</w:t>
      </w:r>
    </w:p>
    <w:p>
      <w:pPr>
        <w:wordWrap w:val="0"/>
        <w:spacing w:line="360" w:lineRule="auto"/>
        <w:ind w:firstLine="495" w:firstLineChars="206"/>
        <w:rPr>
          <w:rFonts w:ascii="宋体" w:hAnsi="宋体"/>
          <w:sz w:val="24"/>
          <w:szCs w:val="24"/>
        </w:rPr>
      </w:pPr>
      <w:r>
        <w:rPr>
          <w:rFonts w:hint="eastAsia" w:ascii="宋体" w:hAnsi="宋体"/>
          <w:b/>
          <w:sz w:val="24"/>
          <w:szCs w:val="24"/>
        </w:rPr>
        <w:t>第六条</w:t>
      </w:r>
      <w:r>
        <w:rPr>
          <w:rFonts w:hint="eastAsia" w:ascii="宋体" w:hAnsi="宋体"/>
          <w:sz w:val="24"/>
          <w:szCs w:val="24"/>
        </w:rPr>
        <w:t xml:space="preserve">   洗涤项目价格（见附表）</w:t>
      </w:r>
    </w:p>
    <w:p>
      <w:pPr>
        <w:wordWrap w:val="0"/>
        <w:spacing w:line="360" w:lineRule="auto"/>
        <w:ind w:left="-105" w:leftChars="-50" w:firstLine="600" w:firstLineChars="250"/>
        <w:rPr>
          <w:rFonts w:ascii="宋体" w:hAnsi="宋体"/>
          <w:sz w:val="24"/>
          <w:szCs w:val="24"/>
        </w:rPr>
      </w:pPr>
      <w:r>
        <w:rPr>
          <w:rFonts w:hint="eastAsia" w:ascii="宋体" w:hAnsi="宋体"/>
          <w:b/>
          <w:sz w:val="24"/>
          <w:szCs w:val="24"/>
        </w:rPr>
        <w:t>第七条</w:t>
      </w:r>
      <w:r>
        <w:rPr>
          <w:rFonts w:hint="eastAsia" w:ascii="宋体" w:hAnsi="宋体"/>
          <w:sz w:val="24"/>
          <w:szCs w:val="24"/>
        </w:rPr>
        <w:t xml:space="preserve">   合同期内如因洗涤原料市场价格或其它因素导致乙方服务成本变化时，乙方可以提出调整洗涤价格，并以书面形式提前十五天通知甲方，在甲方确认后方为有效。在甲方确认前，双方继续按原价格执行。</w:t>
      </w:r>
    </w:p>
    <w:p>
      <w:pPr>
        <w:wordWrap w:val="0"/>
        <w:spacing w:line="360" w:lineRule="auto"/>
        <w:ind w:firstLine="480" w:firstLineChars="200"/>
        <w:rPr>
          <w:rFonts w:ascii="宋体" w:hAnsi="宋体"/>
          <w:sz w:val="24"/>
          <w:szCs w:val="24"/>
        </w:rPr>
      </w:pPr>
      <w:r>
        <w:rPr>
          <w:rFonts w:hint="eastAsia" w:ascii="宋体" w:hAnsi="宋体"/>
          <w:b/>
          <w:sz w:val="24"/>
          <w:szCs w:val="24"/>
        </w:rPr>
        <w:t>第八条</w:t>
      </w:r>
      <w:r>
        <w:rPr>
          <w:rFonts w:hint="eastAsia" w:ascii="宋体" w:hAnsi="宋体"/>
          <w:sz w:val="24"/>
          <w:szCs w:val="24"/>
        </w:rPr>
        <w:t xml:space="preserve">   甲方可选择非议价或议价洗涤服务。</w:t>
      </w:r>
    </w:p>
    <w:p>
      <w:pPr>
        <w:wordWrap w:val="0"/>
        <w:spacing w:line="360" w:lineRule="auto"/>
        <w:ind w:firstLine="480" w:firstLineChars="200"/>
        <w:rPr>
          <w:rFonts w:ascii="宋体" w:hAnsi="宋体"/>
          <w:b/>
          <w:sz w:val="24"/>
          <w:szCs w:val="24"/>
        </w:rPr>
      </w:pPr>
      <w:r>
        <w:rPr>
          <w:rFonts w:hint="eastAsia" w:ascii="宋体" w:hAnsi="宋体"/>
          <w:b/>
          <w:sz w:val="24"/>
          <w:szCs w:val="24"/>
        </w:rPr>
        <w:t>（一）非议价洗涤</w:t>
      </w:r>
    </w:p>
    <w:p>
      <w:pPr>
        <w:wordWrap w:val="0"/>
        <w:spacing w:line="360" w:lineRule="auto"/>
        <w:ind w:firstLine="480" w:firstLineChars="200"/>
        <w:rPr>
          <w:rFonts w:ascii="宋体" w:hAnsi="宋体"/>
          <w:sz w:val="24"/>
          <w:szCs w:val="24"/>
        </w:rPr>
      </w:pPr>
      <w:r>
        <w:rPr>
          <w:rFonts w:hint="eastAsia" w:ascii="宋体" w:hAnsi="宋体"/>
          <w:sz w:val="24"/>
          <w:szCs w:val="24"/>
        </w:rPr>
        <w:t>1、非议价洗涤的工衣制服等物品如超过保质期属自然损坏的乙方不承担责任，保质期内因乙方责任造成遗失或损坏至无使用价值的，由乙方按新旧程度予以该件衣物洗涤费3至9倍赔偿。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2、非议价洗涤的工衣制服洗涤前已注明有质量瑕疵，经洗涤后出现其他质量问题但不影响穿着的，由乙方予以洗涤费1至3倍赔偿；经洗涤后出现严重损坏或丢失的，由乙方予以洗涤费3至5倍赔偿。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3、非议价洗涤的工衣制服洗涤前已注明使用过且质量无瑕疵的衣物，经洗涤后出现轻微问题但不影响使用的，由乙方予以洗涤费4至6倍赔偿；经洗涤后出现严重损坏或丢失的，由乙方予以洗涤费6至9倍赔偿。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4、非议价洗涤的布草物品自投入使用之日起计算，全化纤类保质期为六个月，全棉类保质期为三个月，超过保质期属自然损坏的乙方不承担责任。因乙方责任造成遗失或损坏至无使用价值的，则按新旧程度赔偿，赔偿金额不超过该件布草洗涤费的20倍，损坏的物品赔偿后由乙方收回。过了保质期或双方无法共同确认使用期限的布草，洗涤后发生质量问题或无法使用，乙方不承担赔偿责任。</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5、全新第一次使用的工衣制服与布草物品，如非乙方操作出现质量问题，经质监部门检验或有资质的第三方出具检验报告后属工衣制服与布草本身制作或面料问题造成的，乙方不承担赔偿责任；如属甲方要求按照工衣与布草制作方的洗涤方式进行洗涤且由甲方签名确认的，洗涤后造成缩水、脱线、褪色、串色、粘合起泡、发硬脱绒等问题，乙方不承担赔偿责任，但有义务为甲方提供相关证明并协助甲方向经销商或者生产厂家索赔。</w:t>
      </w:r>
    </w:p>
    <w:p>
      <w:pPr>
        <w:wordWrap w:val="0"/>
        <w:spacing w:line="360" w:lineRule="auto"/>
        <w:ind w:left="-105" w:leftChars="-50" w:firstLine="600" w:firstLineChars="250"/>
        <w:rPr>
          <w:rFonts w:ascii="宋体" w:hAnsi="宋体"/>
          <w:b/>
          <w:sz w:val="24"/>
          <w:szCs w:val="24"/>
        </w:rPr>
      </w:pPr>
      <w:r>
        <w:rPr>
          <w:rFonts w:hint="eastAsia" w:ascii="宋体" w:hAnsi="宋体"/>
          <w:b/>
          <w:sz w:val="24"/>
          <w:szCs w:val="24"/>
        </w:rPr>
        <w:t>（二）议价洗涤</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1、甲方在交付洗涤物品时，对贵重的工衣制服与布草或其他特殊物品应提出议价洗涤。乙方按甲方提出的议价金额计收10%至20%的洗涤费，未按约定议价洗涤的工衣制服与布草如出现洗涤质量问题均按非议价洗涤赔偿处理。</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2、议价洗涤的工衣制服与布草以及其他物品，在洗涤前由甲方和乙方当面查验，签名确认后生效。如洗涤后未能达到行业标准的，乙方应给予免费重洗一次，再洗仍未达到洗涤行业标准的，退还洗涤费用，但洗涤前已注明不能去除或者只能尽量去除污渍的除外。</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3、议价洗涤的工衣制服与布草以及其他物品，洗涤后造成纽扣、配件或者饰物缺失，或者仍有明显修补痕迹，但不影响使用的，乙方应按照议价金额的30%予以赔偿。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4、议价洗涤的工衣制服与布草以及其他物品，洗涤后因乙方责任造成丢失或者严重损坏无法修补的，乙方按议价金额全额赔偿。</w:t>
      </w:r>
    </w:p>
    <w:p>
      <w:pPr>
        <w:wordWrap w:val="0"/>
        <w:spacing w:line="360" w:lineRule="auto"/>
        <w:ind w:firstLine="480" w:firstLineChars="200"/>
        <w:rPr>
          <w:rFonts w:ascii="宋体" w:hAnsi="宋体"/>
          <w:sz w:val="24"/>
          <w:szCs w:val="24"/>
        </w:rPr>
      </w:pPr>
      <w:r>
        <w:rPr>
          <w:rFonts w:hint="eastAsia" w:ascii="宋体" w:hAnsi="宋体"/>
          <w:b/>
          <w:sz w:val="24"/>
          <w:szCs w:val="24"/>
        </w:rPr>
        <w:t>第九条</w:t>
      </w:r>
      <w:r>
        <w:rPr>
          <w:rFonts w:hint="eastAsia" w:ascii="宋体" w:hAnsi="宋体"/>
          <w:sz w:val="24"/>
          <w:szCs w:val="24"/>
        </w:rPr>
        <w:t xml:space="preserve">   甲方交付洗涤的工衣制服与布草在送洗前已经存在染色、褪色、拖地渍、鞋油渍、锅底渍、缩水或已损坏等情形的，衣物布草均不纳入保质期范畴，乙方不负赔偿责任。</w:t>
      </w:r>
    </w:p>
    <w:p>
      <w:pPr>
        <w:wordWrap w:val="0"/>
        <w:spacing w:line="360" w:lineRule="auto"/>
        <w:ind w:firstLine="480" w:firstLineChars="200"/>
        <w:rPr>
          <w:rFonts w:ascii="宋体" w:hAnsi="宋体"/>
          <w:sz w:val="24"/>
          <w:szCs w:val="24"/>
        </w:rPr>
      </w:pPr>
      <w:r>
        <w:rPr>
          <w:rFonts w:hint="eastAsia" w:ascii="宋体" w:hAnsi="宋体"/>
          <w:b/>
          <w:sz w:val="24"/>
          <w:szCs w:val="24"/>
        </w:rPr>
        <w:t>第十条</w:t>
      </w:r>
      <w:r>
        <w:rPr>
          <w:rFonts w:hint="eastAsia" w:ascii="宋体" w:hAnsi="宋体"/>
          <w:sz w:val="24"/>
          <w:szCs w:val="24"/>
        </w:rPr>
        <w:t xml:space="preserve">   甲方交付洗涤的工衣制服与布草须标上明显标识，乙方在收洗时发现甲方的工衣制服与布草没有明显标示时应要求甲方对上述衣物进行标识。如因甲方物品无标识或标识不明，导致发生工衣制服与布草归属争议或遗失责任的，由甲方与乙方各负50%责任；如标识明确时出现的遗失责任，由乙方负责。</w:t>
      </w:r>
    </w:p>
    <w:p>
      <w:pPr>
        <w:wordWrap w:val="0"/>
        <w:spacing w:line="360" w:lineRule="auto"/>
        <w:ind w:firstLine="480" w:firstLineChars="200"/>
        <w:rPr>
          <w:rFonts w:ascii="宋体" w:hAnsi="宋体"/>
          <w:sz w:val="24"/>
          <w:szCs w:val="24"/>
        </w:rPr>
      </w:pPr>
      <w:r>
        <w:rPr>
          <w:rFonts w:hint="eastAsia" w:ascii="宋体" w:hAnsi="宋体"/>
          <w:b/>
          <w:sz w:val="24"/>
          <w:szCs w:val="24"/>
        </w:rPr>
        <w:t>第十一条</w:t>
      </w:r>
      <w:r>
        <w:rPr>
          <w:rFonts w:hint="eastAsia" w:ascii="宋体" w:hAnsi="宋体"/>
          <w:sz w:val="24"/>
          <w:szCs w:val="24"/>
        </w:rPr>
        <w:t xml:space="preserve">   由于乙方误送非甲方的工衣制服、布草给甲方时，甲方发现后应及时退回乙方，因甲方不退换所造成的责任由甲方负责。</w:t>
      </w:r>
    </w:p>
    <w:p>
      <w:pPr>
        <w:wordWrap w:val="0"/>
        <w:spacing w:line="360" w:lineRule="auto"/>
        <w:ind w:firstLine="480" w:firstLineChars="200"/>
        <w:rPr>
          <w:rFonts w:ascii="宋体" w:hAnsi="宋体"/>
          <w:sz w:val="24"/>
          <w:szCs w:val="24"/>
        </w:rPr>
      </w:pPr>
      <w:r>
        <w:rPr>
          <w:rFonts w:hint="eastAsia" w:ascii="宋体" w:hAnsi="宋体"/>
          <w:b/>
          <w:sz w:val="24"/>
          <w:szCs w:val="24"/>
        </w:rPr>
        <w:t>第十二条</w:t>
      </w:r>
      <w:r>
        <w:rPr>
          <w:rFonts w:hint="eastAsia" w:ascii="宋体" w:hAnsi="宋体"/>
          <w:sz w:val="24"/>
          <w:szCs w:val="24"/>
        </w:rPr>
        <w:t xml:space="preserve">   布草首次启用时，甲方须在物品上清楚标明启用日期标志，并将标记和数量及时通知乙方确认。因甲方未标明启用日期或标识不明而导致无法确定保质期的，或工衣制服与布草已被其他公司洗涤过的，乙方均不承担质量保证责任。</w:t>
      </w:r>
    </w:p>
    <w:p>
      <w:pPr>
        <w:wordWrap w:val="0"/>
        <w:spacing w:line="360" w:lineRule="auto"/>
        <w:ind w:firstLine="480" w:firstLineChars="200"/>
        <w:rPr>
          <w:rFonts w:ascii="宋体" w:hAnsi="宋体"/>
          <w:sz w:val="24"/>
          <w:szCs w:val="24"/>
        </w:rPr>
      </w:pPr>
      <w:r>
        <w:rPr>
          <w:rFonts w:hint="eastAsia" w:ascii="宋体" w:hAnsi="宋体"/>
          <w:b/>
          <w:sz w:val="24"/>
          <w:szCs w:val="24"/>
        </w:rPr>
        <w:t>第十三条</w:t>
      </w:r>
      <w:r>
        <w:rPr>
          <w:rFonts w:hint="eastAsia" w:ascii="宋体" w:hAnsi="宋体"/>
          <w:sz w:val="24"/>
          <w:szCs w:val="24"/>
        </w:rPr>
        <w:t xml:space="preserve">   乙方与甲方应按时收送物品，从约定时间起，超过1小时的，违约方应支付对方当天洗涤费用金额10%的违约金。出现上述情况的，应在当天收件单上注明。</w:t>
      </w:r>
    </w:p>
    <w:p>
      <w:pPr>
        <w:wordWrap w:val="0"/>
        <w:spacing w:line="360" w:lineRule="auto"/>
        <w:ind w:firstLine="480" w:firstLineChars="200"/>
        <w:rPr>
          <w:rFonts w:ascii="宋体" w:hAnsi="宋体"/>
          <w:sz w:val="24"/>
          <w:szCs w:val="24"/>
        </w:rPr>
      </w:pPr>
      <w:r>
        <w:rPr>
          <w:rFonts w:hint="eastAsia" w:ascii="宋体" w:hAnsi="宋体"/>
          <w:b/>
          <w:sz w:val="24"/>
          <w:szCs w:val="24"/>
        </w:rPr>
        <w:t>第十四条</w:t>
      </w:r>
      <w:r>
        <w:rPr>
          <w:rFonts w:hint="eastAsia" w:ascii="宋体" w:hAnsi="宋体"/>
          <w:sz w:val="24"/>
          <w:szCs w:val="24"/>
        </w:rPr>
        <w:t xml:space="preserve"> 自合同签订之日起，甲方应支付相当于半个月洗涤费的保证金给乙方，具体金额双方另行商定。</w:t>
      </w:r>
    </w:p>
    <w:p>
      <w:pPr>
        <w:wordWrap w:val="0"/>
        <w:spacing w:line="360" w:lineRule="auto"/>
        <w:ind w:firstLine="480" w:firstLineChars="200"/>
        <w:rPr>
          <w:rFonts w:ascii="宋体" w:hAnsi="宋体"/>
          <w:sz w:val="24"/>
          <w:szCs w:val="24"/>
        </w:rPr>
      </w:pPr>
      <w:r>
        <w:rPr>
          <w:rFonts w:hint="eastAsia" w:ascii="宋体" w:hAnsi="宋体"/>
          <w:b/>
          <w:sz w:val="24"/>
          <w:szCs w:val="24"/>
        </w:rPr>
        <w:t>第十五条</w:t>
      </w:r>
      <w:r>
        <w:rPr>
          <w:rFonts w:hint="eastAsia" w:ascii="宋体" w:hAnsi="宋体"/>
          <w:sz w:val="24"/>
          <w:szCs w:val="24"/>
        </w:rPr>
        <w:t xml:space="preserve"> 本合同有效期限为</w:t>
      </w:r>
      <w:r>
        <w:rPr>
          <w:rFonts w:hint="eastAsia" w:ascii="宋体" w:hAnsi="宋体"/>
          <w:sz w:val="24"/>
          <w:szCs w:val="24"/>
          <w:u w:val="single"/>
        </w:rPr>
        <w:t xml:space="preserve">      </w:t>
      </w:r>
      <w:r>
        <w:rPr>
          <w:rFonts w:hint="eastAsia" w:ascii="宋体" w:hAnsi="宋体"/>
          <w:sz w:val="24"/>
          <w:szCs w:val="24"/>
        </w:rPr>
        <w:t>年，由</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日起</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日止，如一方要求提前终止合同，须提前十五天通知对方。合同期满，双方在同等条件下均有优先续约权。</w:t>
      </w:r>
    </w:p>
    <w:p>
      <w:pPr>
        <w:pStyle w:val="3"/>
        <w:wordWrap w:val="0"/>
        <w:spacing w:line="360" w:lineRule="auto"/>
        <w:ind w:firstLine="585"/>
        <w:rPr>
          <w:rFonts w:hAnsi="宋体"/>
          <w:sz w:val="24"/>
          <w:szCs w:val="24"/>
        </w:rPr>
      </w:pPr>
      <w:r>
        <w:rPr>
          <w:rFonts w:hint="eastAsia" w:hAnsi="宋体"/>
          <w:b/>
          <w:sz w:val="24"/>
          <w:szCs w:val="24"/>
        </w:rPr>
        <w:t>第十六条</w:t>
      </w:r>
      <w:r>
        <w:rPr>
          <w:rFonts w:hint="eastAsia" w:hAnsi="宋体"/>
          <w:sz w:val="24"/>
          <w:szCs w:val="24"/>
        </w:rPr>
        <w:t xml:space="preserve"> 在履行过程中发生争议，双方协商解决，也可向广东省洗染行业协会或有关部门申请调解，协商或调解不成，按下列第</w:t>
      </w:r>
      <w:r>
        <w:rPr>
          <w:rFonts w:hint="eastAsia" w:hAnsi="宋体"/>
          <w:sz w:val="24"/>
          <w:szCs w:val="24"/>
          <w:u w:val="single"/>
        </w:rPr>
        <w:t xml:space="preserve">      </w:t>
      </w:r>
      <w:r>
        <w:rPr>
          <w:rFonts w:hint="eastAsia" w:hAnsi="宋体"/>
          <w:sz w:val="24"/>
          <w:szCs w:val="24"/>
        </w:rPr>
        <w:t>种方式解决：</w:t>
      </w:r>
    </w:p>
    <w:p>
      <w:pPr>
        <w:pStyle w:val="3"/>
        <w:wordWrap w:val="0"/>
        <w:spacing w:line="360" w:lineRule="auto"/>
        <w:ind w:firstLine="480" w:firstLineChars="200"/>
        <w:rPr>
          <w:rFonts w:hAnsi="宋体"/>
          <w:sz w:val="24"/>
          <w:szCs w:val="24"/>
        </w:rPr>
      </w:pPr>
      <w:r>
        <w:rPr>
          <w:rFonts w:hint="eastAsia" w:hAnsi="宋体"/>
          <w:sz w:val="24"/>
          <w:szCs w:val="24"/>
        </w:rPr>
        <w:t>（一）提交</w:t>
      </w:r>
      <w:r>
        <w:rPr>
          <w:rFonts w:hint="eastAsia" w:hAnsi="宋体"/>
          <w:sz w:val="24"/>
          <w:szCs w:val="24"/>
          <w:u w:val="single"/>
        </w:rPr>
        <w:t xml:space="preserve">        </w:t>
      </w:r>
      <w:r>
        <w:rPr>
          <w:rFonts w:hint="eastAsia" w:hAnsi="宋体"/>
          <w:sz w:val="24"/>
          <w:szCs w:val="24"/>
        </w:rPr>
        <w:t>仲裁委员会仲裁；</w:t>
      </w:r>
    </w:p>
    <w:p>
      <w:pPr>
        <w:pStyle w:val="3"/>
        <w:wordWrap w:val="0"/>
        <w:spacing w:line="360" w:lineRule="auto"/>
        <w:ind w:firstLine="480" w:firstLineChars="200"/>
        <w:rPr>
          <w:rFonts w:hAnsi="宋体"/>
          <w:sz w:val="24"/>
          <w:szCs w:val="24"/>
        </w:rPr>
      </w:pPr>
      <w:r>
        <w:rPr>
          <w:rFonts w:hint="eastAsia" w:hAnsi="宋体"/>
          <w:sz w:val="24"/>
          <w:szCs w:val="24"/>
        </w:rPr>
        <w:t>（二）依法向有管辖权的人民法院起诉。</w:t>
      </w:r>
    </w:p>
    <w:p>
      <w:pPr>
        <w:pStyle w:val="3"/>
        <w:wordWrap w:val="0"/>
        <w:spacing w:line="360" w:lineRule="auto"/>
        <w:ind w:firstLine="585"/>
        <w:rPr>
          <w:rFonts w:hAnsi="宋体"/>
          <w:sz w:val="24"/>
          <w:szCs w:val="24"/>
        </w:rPr>
      </w:pPr>
      <w:r>
        <w:rPr>
          <w:rFonts w:hint="eastAsia" w:hAnsi="宋体"/>
          <w:b/>
          <w:sz w:val="24"/>
          <w:szCs w:val="24"/>
        </w:rPr>
        <w:t xml:space="preserve">第十七条 </w:t>
      </w:r>
      <w:r>
        <w:rPr>
          <w:rFonts w:hint="eastAsia" w:hAnsi="宋体"/>
          <w:sz w:val="24"/>
          <w:szCs w:val="24"/>
        </w:rPr>
        <w:t>本合同经双方签字盖章生效，合同附件与本合同具有同等法律效力。</w:t>
      </w:r>
    </w:p>
    <w:p>
      <w:pPr>
        <w:pStyle w:val="3"/>
        <w:wordWrap w:val="0"/>
        <w:spacing w:line="360" w:lineRule="auto"/>
        <w:ind w:firstLine="480" w:firstLineChars="200"/>
        <w:rPr>
          <w:rFonts w:hAnsi="宋体"/>
          <w:sz w:val="24"/>
          <w:szCs w:val="24"/>
        </w:rPr>
      </w:pPr>
      <w:r>
        <w:rPr>
          <w:rFonts w:hint="eastAsia" w:hAnsi="宋体"/>
          <w:b/>
          <w:sz w:val="24"/>
          <w:szCs w:val="24"/>
        </w:rPr>
        <w:t>第十八条</w:t>
      </w:r>
      <w:r>
        <w:rPr>
          <w:rFonts w:hint="eastAsia" w:hAnsi="宋体"/>
          <w:sz w:val="24"/>
          <w:szCs w:val="24"/>
        </w:rPr>
        <w:t xml:space="preserve">  本合同一式四份，甲方、乙方各持两份，具有同等法律效力。</w:t>
      </w:r>
    </w:p>
    <w:p>
      <w:pPr>
        <w:pStyle w:val="3"/>
        <w:wordWrap w:val="0"/>
        <w:spacing w:line="360" w:lineRule="auto"/>
        <w:ind w:firstLine="480" w:firstLineChars="200"/>
        <w:rPr>
          <w:rFonts w:hAnsi="宋体"/>
          <w:b/>
          <w:sz w:val="24"/>
          <w:szCs w:val="24"/>
        </w:rPr>
      </w:pPr>
      <w:r>
        <w:rPr>
          <w:rFonts w:hint="eastAsia" w:hAnsi="宋体"/>
          <w:b/>
          <w:sz w:val="24"/>
          <w:szCs w:val="24"/>
        </w:rPr>
        <w:t xml:space="preserve">其它事项   </w:t>
      </w:r>
      <w:r>
        <w:rPr>
          <w:rFonts w:hint="eastAsia" w:hAnsi="宋体"/>
          <w:b/>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after="312" w:afterLines="100" w:line="360" w:lineRule="auto"/>
        <w:rPr>
          <w:rFonts w:hAnsi="宋体"/>
          <w:sz w:val="24"/>
          <w:szCs w:val="24"/>
          <w:u w:val="single"/>
        </w:rPr>
      </w:pPr>
      <w:r>
        <w:rPr>
          <w:rFonts w:hint="eastAsia" w:hAnsi="宋体"/>
          <w:sz w:val="24"/>
          <w:szCs w:val="24"/>
          <w:u w:val="single"/>
        </w:rPr>
        <w:t xml:space="preserve">                                                                     </w:t>
      </w:r>
    </w:p>
    <w:tbl>
      <w:tblPr>
        <w:tblStyle w:val="9"/>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甲方(盖章)：</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乙方(盖章)：</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法定代表人（签字）：</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法定代表人（签字）：</w:t>
            </w:r>
            <w:r>
              <w:rPr>
                <w:rFonts w:hint="eastAsia" w:hAnsi="宋体"/>
                <w:sz w:val="24"/>
                <w:szCs w:val="24"/>
                <w:u w:val="single"/>
              </w:rPr>
              <w:t xml:space="preserve">    </w:t>
            </w:r>
            <w:r>
              <w:rPr>
                <w:rFonts w:hAnsi="宋体"/>
                <w:sz w:val="24"/>
                <w:szCs w:val="24"/>
                <w:u w:val="single"/>
              </w:rPr>
              <w:t xml:space="preserve"> </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委托代理人（签字）：</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委托代理人（签字）：</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开户行：</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开户行：</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 xml:space="preserve">户  名： </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户  名：</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 xml:space="preserve">账  号： </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账  号：</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u w:val="single"/>
              </w:rPr>
              <w:t xml:space="preserve">        </w:t>
            </w:r>
            <w:r>
              <w:rPr>
                <w:rFonts w:hint="eastAsia" w:hAnsi="宋体"/>
                <w:sz w:val="24"/>
                <w:szCs w:val="24"/>
              </w:rPr>
              <w:t>年</w:t>
            </w:r>
            <w:r>
              <w:rPr>
                <w:rFonts w:hint="eastAsia" w:hAnsi="宋体"/>
                <w:sz w:val="24"/>
                <w:szCs w:val="24"/>
                <w:u w:val="single"/>
              </w:rPr>
              <w:t xml:space="preserve">     </w:t>
            </w:r>
            <w:r>
              <w:rPr>
                <w:rFonts w:hint="eastAsia" w:hAnsi="宋体"/>
                <w:sz w:val="24"/>
                <w:szCs w:val="24"/>
              </w:rPr>
              <w:t>月</w:t>
            </w:r>
            <w:r>
              <w:rPr>
                <w:rFonts w:hint="eastAsia" w:hAnsi="宋体"/>
                <w:sz w:val="24"/>
                <w:szCs w:val="24"/>
                <w:u w:val="single"/>
              </w:rPr>
              <w:t xml:space="preserve">     </w:t>
            </w:r>
            <w:r>
              <w:rPr>
                <w:rFonts w:hint="eastAsia" w:hAnsi="宋体"/>
                <w:sz w:val="24"/>
                <w:szCs w:val="24"/>
              </w:rPr>
              <w:t xml:space="preserve">日   </w:t>
            </w:r>
          </w:p>
        </w:tc>
        <w:tc>
          <w:tcPr>
            <w:tcW w:w="4150" w:type="dxa"/>
          </w:tcPr>
          <w:p>
            <w:pPr>
              <w:pStyle w:val="3"/>
              <w:wordWrap w:val="0"/>
              <w:spacing w:line="360" w:lineRule="auto"/>
              <w:rPr>
                <w:rFonts w:hAnsi="宋体"/>
                <w:sz w:val="24"/>
                <w:szCs w:val="24"/>
              </w:rPr>
            </w:pPr>
            <w:r>
              <w:rPr>
                <w:rFonts w:hint="eastAsia" w:hAnsi="宋体"/>
                <w:sz w:val="24"/>
                <w:szCs w:val="24"/>
              </w:rPr>
              <w:t xml:space="preserve">       </w:t>
            </w:r>
            <w:r>
              <w:rPr>
                <w:rFonts w:hint="eastAsia" w:hAnsi="宋体"/>
                <w:sz w:val="24"/>
                <w:szCs w:val="24"/>
                <w:u w:val="single"/>
              </w:rPr>
              <w:t xml:space="preserve">        </w:t>
            </w:r>
            <w:r>
              <w:rPr>
                <w:rFonts w:hint="eastAsia" w:hAnsi="宋体"/>
                <w:sz w:val="24"/>
                <w:szCs w:val="24"/>
              </w:rPr>
              <w:t>年</w:t>
            </w:r>
            <w:r>
              <w:rPr>
                <w:rFonts w:hint="eastAsia" w:hAnsi="宋体"/>
                <w:sz w:val="24"/>
                <w:szCs w:val="24"/>
                <w:u w:val="single"/>
              </w:rPr>
              <w:t xml:space="preserve">     </w:t>
            </w:r>
            <w:r>
              <w:rPr>
                <w:rFonts w:hint="eastAsia" w:hAnsi="宋体"/>
                <w:sz w:val="24"/>
                <w:szCs w:val="24"/>
              </w:rPr>
              <w:t>月</w:t>
            </w:r>
            <w:r>
              <w:rPr>
                <w:rFonts w:hint="eastAsia" w:hAnsi="宋体"/>
                <w:sz w:val="24"/>
                <w:szCs w:val="24"/>
                <w:u w:val="single"/>
              </w:rPr>
              <w:t xml:space="preserve">     </w:t>
            </w:r>
            <w:r>
              <w:rPr>
                <w:rFonts w:hint="eastAsia" w:hAnsi="宋体"/>
                <w:sz w:val="24"/>
                <w:szCs w:val="24"/>
              </w:rPr>
              <w:t>日</w:t>
            </w:r>
          </w:p>
        </w:tc>
      </w:tr>
    </w:tbl>
    <w:p>
      <w:pPr>
        <w:wordWrap w:val="0"/>
        <w:spacing w:line="360" w:lineRule="auto"/>
        <w:rPr>
          <w:rFonts w:ascii="宋体" w:hAnsi="宋体" w:cs="仿宋"/>
          <w:sz w:val="24"/>
          <w:szCs w:val="24"/>
        </w:rPr>
      </w:pPr>
    </w:p>
    <w:p>
      <w:pPr>
        <w:wordWrap w:val="0"/>
      </w:pPr>
      <w:r>
        <w:br w:type="page"/>
      </w:r>
    </w:p>
    <w:tbl>
      <w:tblPr>
        <w:tblStyle w:val="9"/>
        <w:tblW w:w="8300" w:type="dxa"/>
        <w:tblInd w:w="0" w:type="dxa"/>
        <w:tblLayout w:type="fixed"/>
        <w:tblCellMar>
          <w:top w:w="0" w:type="dxa"/>
          <w:left w:w="108" w:type="dxa"/>
          <w:bottom w:w="0" w:type="dxa"/>
          <w:right w:w="108" w:type="dxa"/>
        </w:tblCellMar>
      </w:tblPr>
      <w:tblGrid>
        <w:gridCol w:w="1276"/>
        <w:gridCol w:w="50"/>
        <w:gridCol w:w="1403"/>
        <w:gridCol w:w="191"/>
        <w:gridCol w:w="1089"/>
        <w:gridCol w:w="378"/>
        <w:gridCol w:w="70"/>
        <w:gridCol w:w="1165"/>
        <w:gridCol w:w="367"/>
        <w:gridCol w:w="669"/>
        <w:gridCol w:w="322"/>
        <w:gridCol w:w="1320"/>
      </w:tblGrid>
      <w:tr>
        <w:tblPrEx>
          <w:tblLayout w:type="fixed"/>
          <w:tblCellMar>
            <w:top w:w="0" w:type="dxa"/>
            <w:left w:w="108" w:type="dxa"/>
            <w:bottom w:w="0" w:type="dxa"/>
            <w:right w:w="108" w:type="dxa"/>
          </w:tblCellMar>
        </w:tblPrEx>
        <w:trPr>
          <w:trHeight w:val="204" w:hRule="atLeast"/>
        </w:trPr>
        <w:tc>
          <w:tcPr>
            <w:tcW w:w="8300" w:type="dxa"/>
            <w:gridSpan w:val="12"/>
          </w:tcPr>
          <w:p>
            <w:pPr>
              <w:wordWrap w:val="0"/>
              <w:autoSpaceDN w:val="0"/>
              <w:spacing w:line="360" w:lineRule="auto"/>
              <w:jc w:val="right"/>
              <w:textAlignment w:val="top"/>
              <w:rPr>
                <w:rFonts w:ascii="宋体" w:hAnsi="宋体"/>
                <w:color w:val="000000"/>
                <w:sz w:val="24"/>
                <w:szCs w:val="24"/>
              </w:rPr>
            </w:pPr>
            <w:r>
              <w:rPr>
                <w:rFonts w:ascii="宋体" w:hAnsi="宋体"/>
                <w:color w:val="000000"/>
                <w:sz w:val="24"/>
                <w:szCs w:val="24"/>
              </w:rPr>
              <w:t xml:space="preserve">                                                 合同编号：</w:t>
            </w:r>
            <w:r>
              <w:rPr>
                <w:rFonts w:hint="eastAsia" w:ascii="宋体" w:hAnsi="宋体"/>
                <w:color w:val="000000"/>
                <w:sz w:val="24"/>
                <w:szCs w:val="24"/>
                <w:u w:val="single"/>
              </w:rPr>
              <w:t xml:space="preserve">      </w:t>
            </w:r>
          </w:p>
        </w:tc>
      </w:tr>
      <w:tr>
        <w:tblPrEx>
          <w:tblLayout w:type="fixed"/>
          <w:tblCellMar>
            <w:top w:w="0" w:type="dxa"/>
            <w:left w:w="108" w:type="dxa"/>
            <w:bottom w:w="0" w:type="dxa"/>
            <w:right w:w="108" w:type="dxa"/>
          </w:tblCellMar>
        </w:tblPrEx>
        <w:trPr>
          <w:trHeight w:val="480" w:hRule="atLeast"/>
        </w:trPr>
        <w:tc>
          <w:tcPr>
            <w:tcW w:w="8300" w:type="dxa"/>
            <w:gridSpan w:val="12"/>
          </w:tcPr>
          <w:p>
            <w:pPr>
              <w:wordWrap w:val="0"/>
              <w:autoSpaceDN w:val="0"/>
              <w:spacing w:after="312" w:afterLines="100" w:line="360" w:lineRule="auto"/>
              <w:jc w:val="center"/>
              <w:textAlignment w:val="top"/>
              <w:rPr>
                <w:rFonts w:ascii="宋体" w:hAnsi="宋体"/>
                <w:b/>
                <w:color w:val="000000"/>
                <w:sz w:val="32"/>
                <w:szCs w:val="32"/>
              </w:rPr>
            </w:pPr>
            <w:r>
              <w:rPr>
                <w:rFonts w:ascii="宋体" w:hAnsi="宋体"/>
                <w:b/>
                <w:color w:val="000000"/>
                <w:sz w:val="32"/>
                <w:szCs w:val="32"/>
              </w:rPr>
              <w:t>广东省衣物洗涤（非议价）服务合同</w:t>
            </w:r>
          </w:p>
        </w:tc>
      </w:tr>
      <w:tr>
        <w:tblPrEx>
          <w:tblLayout w:type="fixed"/>
          <w:tblCellMar>
            <w:top w:w="0" w:type="dxa"/>
            <w:left w:w="108" w:type="dxa"/>
            <w:bottom w:w="0" w:type="dxa"/>
            <w:right w:w="108" w:type="dxa"/>
          </w:tblCellMar>
        </w:tblPrEx>
        <w:trPr>
          <w:trHeight w:val="348" w:hRule="atLeast"/>
        </w:trPr>
        <w:tc>
          <w:tcPr>
            <w:tcW w:w="132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顾  客</w:t>
            </w:r>
            <w:r>
              <w:rPr>
                <w:rFonts w:hint="eastAsia" w:ascii="宋体" w:hAnsi="宋体"/>
                <w:color w:val="000000"/>
                <w:sz w:val="24"/>
                <w:szCs w:val="24"/>
              </w:rPr>
              <w:t>：</w:t>
            </w:r>
          </w:p>
        </w:tc>
        <w:tc>
          <w:tcPr>
            <w:tcW w:w="1594"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02"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991"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320" w:type="dxa"/>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60" w:hRule="atLeast"/>
        </w:trPr>
        <w:tc>
          <w:tcPr>
            <w:tcW w:w="132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经营者：</w:t>
            </w:r>
          </w:p>
        </w:tc>
        <w:tc>
          <w:tcPr>
            <w:tcW w:w="1594"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02"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991"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320" w:type="dxa"/>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36" w:hRule="atLeast"/>
        </w:trPr>
        <w:tc>
          <w:tcPr>
            <w:tcW w:w="132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收件日期：</w:t>
            </w:r>
          </w:p>
        </w:tc>
        <w:tc>
          <w:tcPr>
            <w:tcW w:w="1594"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取件日期：</w:t>
            </w:r>
          </w:p>
        </w:tc>
        <w:tc>
          <w:tcPr>
            <w:tcW w:w="1602"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991" w:type="dxa"/>
            <w:gridSpan w:val="2"/>
            <w:vAlign w:val="center"/>
          </w:tcPr>
          <w:p>
            <w:pPr>
              <w:wordWrap w:val="0"/>
              <w:autoSpaceDN w:val="0"/>
              <w:spacing w:line="360" w:lineRule="auto"/>
              <w:jc w:val="left"/>
              <w:textAlignment w:val="center"/>
              <w:rPr>
                <w:rFonts w:ascii="宋体" w:hAnsi="宋体"/>
                <w:color w:val="000000"/>
                <w:sz w:val="24"/>
                <w:szCs w:val="24"/>
              </w:rPr>
            </w:pPr>
            <w:r>
              <w:rPr>
                <w:rFonts w:hint="eastAsia" w:ascii="宋体" w:hAnsi="宋体"/>
                <w:color w:val="000000"/>
                <w:sz w:val="24"/>
                <w:szCs w:val="24"/>
              </w:rPr>
              <w:t>服务热线</w:t>
            </w:r>
            <w:r>
              <w:rPr>
                <w:rFonts w:ascii="宋体" w:hAnsi="宋体"/>
                <w:color w:val="000000"/>
                <w:sz w:val="24"/>
                <w:szCs w:val="24"/>
              </w:rPr>
              <w:t>：</w:t>
            </w:r>
          </w:p>
        </w:tc>
        <w:tc>
          <w:tcPr>
            <w:tcW w:w="1320" w:type="dxa"/>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02"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衣物名称</w:t>
            </w: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数  量</w:t>
            </w: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颜  色</w:t>
            </w: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收件单号或条形码</w:t>
            </w: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洗涤费（元）</w:t>
            </w:r>
          </w:p>
        </w:tc>
      </w:tr>
      <w:tr>
        <w:tblPrEx>
          <w:tblLayout w:type="fixed"/>
          <w:tblCellMar>
            <w:top w:w="0" w:type="dxa"/>
            <w:left w:w="108" w:type="dxa"/>
            <w:bottom w:w="0" w:type="dxa"/>
            <w:right w:w="108" w:type="dxa"/>
          </w:tblCellMar>
        </w:tblPrEx>
        <w:trPr>
          <w:trHeight w:val="316"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28"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16"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28"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294"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822" w:hRule="atLeast"/>
        </w:trPr>
        <w:tc>
          <w:tcPr>
            <w:tcW w:w="8300" w:type="dxa"/>
            <w:gridSpan w:val="12"/>
            <w:tcBorders>
              <w:top w:val="single" w:color="000000" w:sz="4" w:space="0"/>
              <w:left w:val="single" w:color="000000" w:sz="4" w:space="0"/>
              <w:bottom w:val="single" w:color="000000" w:sz="4" w:space="0"/>
              <w:right w:val="single" w:color="000000" w:sz="4" w:space="0"/>
            </w:tcBorders>
          </w:tcPr>
          <w:p>
            <w:pPr>
              <w:wordWrap w:val="0"/>
              <w:autoSpaceDN w:val="0"/>
              <w:spacing w:line="360" w:lineRule="auto"/>
              <w:jc w:val="left"/>
              <w:textAlignment w:val="top"/>
              <w:rPr>
                <w:rFonts w:ascii="宋体" w:hAnsi="宋体"/>
                <w:color w:val="000000"/>
                <w:sz w:val="24"/>
                <w:szCs w:val="24"/>
              </w:rPr>
            </w:pPr>
            <w:r>
              <w:rPr>
                <w:rFonts w:ascii="宋体" w:hAnsi="宋体"/>
                <w:color w:val="000000"/>
                <w:sz w:val="24"/>
                <w:szCs w:val="24"/>
              </w:rPr>
              <w:t>洗涤前衣物存在问题确认：</w:t>
            </w:r>
          </w:p>
        </w:tc>
      </w:tr>
      <w:tr>
        <w:tblPrEx>
          <w:tblLayout w:type="fixed"/>
          <w:tblCellMar>
            <w:top w:w="0" w:type="dxa"/>
            <w:left w:w="108" w:type="dxa"/>
            <w:bottom w:w="0" w:type="dxa"/>
            <w:right w:w="108" w:type="dxa"/>
          </w:tblCellMar>
        </w:tblPrEx>
        <w:trPr>
          <w:trHeight w:val="336" w:hRule="atLeast"/>
        </w:trPr>
        <w:tc>
          <w:tcPr>
            <w:tcW w:w="4457" w:type="dxa"/>
            <w:gridSpan w:val="7"/>
            <w:tcBorders>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优惠卡号：</w:t>
            </w:r>
          </w:p>
        </w:tc>
        <w:tc>
          <w:tcPr>
            <w:tcW w:w="3843" w:type="dxa"/>
            <w:gridSpan w:val="5"/>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营业员签名：</w:t>
            </w:r>
          </w:p>
        </w:tc>
      </w:tr>
      <w:tr>
        <w:tblPrEx>
          <w:tblLayout w:type="fixed"/>
          <w:tblCellMar>
            <w:top w:w="0" w:type="dxa"/>
            <w:left w:w="108" w:type="dxa"/>
            <w:bottom w:w="0" w:type="dxa"/>
            <w:right w:w="108" w:type="dxa"/>
          </w:tblCellMar>
        </w:tblPrEx>
        <w:trPr>
          <w:trHeight w:val="400"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总件数：</w:t>
            </w:r>
            <w:r>
              <w:rPr>
                <w:rFonts w:ascii="宋体" w:hAnsi="宋体"/>
                <w:color w:val="000000"/>
                <w:sz w:val="24"/>
                <w:szCs w:val="24"/>
                <w:u w:val="single"/>
              </w:rPr>
              <w:t xml:space="preserve">        </w:t>
            </w:r>
            <w:r>
              <w:rPr>
                <w:rFonts w:ascii="宋体" w:hAnsi="宋体"/>
                <w:color w:val="000000"/>
                <w:sz w:val="24"/>
                <w:szCs w:val="24"/>
              </w:rPr>
              <w:t xml:space="preserve">    现金：</w:t>
            </w:r>
            <w:r>
              <w:rPr>
                <w:rFonts w:ascii="宋体" w:hAnsi="宋体"/>
                <w:color w:val="000000"/>
                <w:sz w:val="24"/>
                <w:szCs w:val="24"/>
                <w:u w:val="single"/>
              </w:rPr>
              <w:t xml:space="preserve">       </w:t>
            </w:r>
            <w:r>
              <w:rPr>
                <w:rFonts w:ascii="宋体" w:hAnsi="宋体"/>
                <w:color w:val="000000"/>
                <w:sz w:val="24"/>
                <w:szCs w:val="24"/>
              </w:rPr>
              <w:t>元    券：</w:t>
            </w:r>
            <w:r>
              <w:rPr>
                <w:rFonts w:ascii="宋体" w:hAnsi="宋体"/>
                <w:color w:val="000000"/>
                <w:sz w:val="24"/>
                <w:szCs w:val="24"/>
                <w:u w:val="single"/>
              </w:rPr>
              <w:t xml:space="preserve">       </w:t>
            </w:r>
            <w:r>
              <w:rPr>
                <w:rFonts w:ascii="宋体" w:hAnsi="宋体"/>
                <w:color w:val="000000"/>
                <w:sz w:val="24"/>
                <w:szCs w:val="24"/>
              </w:rPr>
              <w:t>元    卡：</w:t>
            </w:r>
            <w:r>
              <w:rPr>
                <w:rFonts w:ascii="宋体" w:hAnsi="宋体"/>
                <w:color w:val="000000"/>
                <w:sz w:val="24"/>
                <w:szCs w:val="24"/>
                <w:u w:val="single"/>
              </w:rPr>
              <w:t xml:space="preserve">       </w:t>
            </w:r>
            <w:r>
              <w:rPr>
                <w:rFonts w:ascii="宋体" w:hAnsi="宋体"/>
                <w:color w:val="000000"/>
                <w:sz w:val="24"/>
                <w:szCs w:val="24"/>
              </w:rPr>
              <w:t>元    记账：</w:t>
            </w:r>
            <w:r>
              <w:rPr>
                <w:rFonts w:ascii="宋体" w:hAnsi="宋体"/>
                <w:color w:val="000000"/>
                <w:sz w:val="24"/>
                <w:szCs w:val="24"/>
                <w:u w:val="single"/>
              </w:rPr>
              <w:t xml:space="preserve">        </w:t>
            </w:r>
            <w:r>
              <w:rPr>
                <w:rFonts w:ascii="宋体" w:hAnsi="宋体"/>
                <w:color w:val="000000"/>
                <w:sz w:val="24"/>
                <w:szCs w:val="24"/>
              </w:rPr>
              <w:t>元</w:t>
            </w:r>
          </w:p>
        </w:tc>
      </w:tr>
      <w:tr>
        <w:tblPrEx>
          <w:tblLayout w:type="fixed"/>
          <w:tblCellMar>
            <w:top w:w="0" w:type="dxa"/>
            <w:left w:w="108" w:type="dxa"/>
            <w:bottom w:w="0" w:type="dxa"/>
            <w:right w:w="108" w:type="dxa"/>
          </w:tblCellMar>
        </w:tblPrEx>
        <w:trPr>
          <w:trHeight w:val="410"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应收洗涤费：</w:t>
            </w:r>
            <w:r>
              <w:rPr>
                <w:rFonts w:ascii="宋体" w:hAnsi="宋体"/>
                <w:color w:val="000000"/>
                <w:sz w:val="24"/>
                <w:szCs w:val="24"/>
                <w:u w:val="single"/>
              </w:rPr>
              <w:t xml:space="preserve">                      </w:t>
            </w:r>
            <w:r>
              <w:rPr>
                <w:rFonts w:ascii="宋体" w:hAnsi="宋体"/>
                <w:color w:val="000000"/>
                <w:sz w:val="24"/>
                <w:szCs w:val="24"/>
              </w:rPr>
              <w:t>元           实收洗涤费：</w:t>
            </w:r>
            <w:r>
              <w:rPr>
                <w:rFonts w:ascii="宋体" w:hAnsi="宋体"/>
                <w:color w:val="000000"/>
                <w:sz w:val="24"/>
                <w:szCs w:val="24"/>
                <w:u w:val="single"/>
              </w:rPr>
              <w:t xml:space="preserve">                      </w:t>
            </w:r>
            <w:r>
              <w:rPr>
                <w:rFonts w:ascii="宋体" w:hAnsi="宋体"/>
                <w:color w:val="000000"/>
                <w:sz w:val="24"/>
                <w:szCs w:val="24"/>
              </w:rPr>
              <w:t>元</w:t>
            </w:r>
          </w:p>
        </w:tc>
      </w:tr>
      <w:tr>
        <w:tblPrEx>
          <w:tblLayout w:type="fixed"/>
          <w:tblCellMar>
            <w:top w:w="0" w:type="dxa"/>
            <w:left w:w="108" w:type="dxa"/>
            <w:bottom w:w="0" w:type="dxa"/>
            <w:right w:w="108" w:type="dxa"/>
          </w:tblCellMar>
        </w:tblPrEx>
        <w:trPr>
          <w:trHeight w:val="7206" w:hRule="atLeast"/>
        </w:trPr>
        <w:tc>
          <w:tcPr>
            <w:tcW w:w="8300" w:type="dxa"/>
            <w:gridSpan w:val="12"/>
            <w:tcBorders>
              <w:top w:val="single" w:color="000000" w:sz="4" w:space="0"/>
              <w:left w:val="single" w:color="000000" w:sz="4" w:space="0"/>
              <w:bottom w:val="single" w:color="000000" w:sz="4" w:space="0"/>
              <w:right w:val="single" w:color="000000" w:sz="4" w:space="0"/>
            </w:tcBorders>
          </w:tcPr>
          <w:p>
            <w:pPr>
              <w:wordWrap w:val="0"/>
              <w:autoSpaceDN w:val="0"/>
              <w:spacing w:line="360" w:lineRule="auto"/>
              <w:jc w:val="left"/>
              <w:textAlignment w:val="top"/>
              <w:rPr>
                <w:rFonts w:ascii="宋体" w:hAnsi="宋体"/>
                <w:color w:val="000000"/>
                <w:sz w:val="24"/>
                <w:szCs w:val="24"/>
              </w:rPr>
            </w:pPr>
            <w:r>
              <w:rPr>
                <w:rFonts w:ascii="宋体" w:hAnsi="宋体"/>
                <w:color w:val="000000"/>
                <w:sz w:val="24"/>
                <w:szCs w:val="24"/>
              </w:rPr>
              <w:t xml:space="preserve">    1、本合同是顾客取回衣物的凭证，如遗失须由顾客持本人身份证办理领取衣物手续。在顾客办理遗失手续前衣物已被领取的，经营者不承担责任。</w:t>
            </w:r>
            <w:r>
              <w:rPr>
                <w:rFonts w:ascii="宋体" w:hAnsi="宋体"/>
                <w:color w:val="000000"/>
                <w:sz w:val="24"/>
                <w:szCs w:val="24"/>
              </w:rPr>
              <w:br w:type="textWrapping"/>
            </w:r>
            <w:r>
              <w:rPr>
                <w:rFonts w:ascii="宋体" w:hAnsi="宋体"/>
                <w:color w:val="000000"/>
                <w:sz w:val="24"/>
                <w:szCs w:val="24"/>
              </w:rPr>
              <w:t xml:space="preserve">    2、凡属衣物质料或衣物制作本身存在的质量问题，或者因衣物标识的指引错误，顾客签名确认要求按照衣物标识的指引方式洗涤，洗涤后造成衣物出现缩水、脱线、褪色、串色、搭色、粘合起泡、发硬、脱绒等现象，经营者不承担责任，但有义务为顾客提供相关证明并协助顾客向经销商或者生产厂家索赔。</w:t>
            </w:r>
            <w:r>
              <w:rPr>
                <w:rFonts w:ascii="宋体" w:hAnsi="宋体"/>
                <w:color w:val="000000"/>
                <w:sz w:val="24"/>
                <w:szCs w:val="24"/>
              </w:rPr>
              <w:br w:type="textWrapping"/>
            </w:r>
            <w:r>
              <w:rPr>
                <w:rFonts w:ascii="宋体" w:hAnsi="宋体"/>
                <w:color w:val="000000"/>
                <w:sz w:val="24"/>
                <w:szCs w:val="24"/>
              </w:rPr>
              <w:t xml:space="preserve">    3、洗涤前已经注明有质量瑕疵的衣物，洗涤后出现质量问题，经营者应予洗涤费1至3倍赔偿；洗涤后出现严重损坏或者丢失的，经营者应予洗涤费3至5倍赔偿。洗涤前已注明使用过且质量无瑕疵的衣物，洗涤后出现轻微的质量问题，经营者应予洗涤费4至6倍赔偿；洗涤后出现严重损坏或者丢失的，经营者应予洗涤费6至9倍赔偿。</w:t>
            </w:r>
            <w:r>
              <w:rPr>
                <w:rFonts w:ascii="宋体" w:hAnsi="宋体"/>
                <w:color w:val="000000"/>
                <w:sz w:val="24"/>
                <w:szCs w:val="24"/>
              </w:rPr>
              <w:br w:type="textWrapping"/>
            </w:r>
            <w:r>
              <w:rPr>
                <w:rFonts w:ascii="宋体" w:hAnsi="宋体"/>
                <w:color w:val="000000"/>
                <w:sz w:val="24"/>
                <w:szCs w:val="24"/>
              </w:rPr>
              <w:t xml:space="preserve">    4、洗涤前已注明是没有任何污渍或者瑕疵的全新有标签的衣物，洗涤后出现损坏或丢失，经营者应予洗涤费10至20倍赔偿。衣物洗涤后如出现纽扣、配件损坏或者丢失而经营者又不能补配的，经营者应予洗涤费1至2倍赔偿。</w:t>
            </w:r>
            <w:r>
              <w:rPr>
                <w:rFonts w:ascii="宋体" w:hAnsi="宋体"/>
                <w:color w:val="000000"/>
                <w:sz w:val="24"/>
                <w:szCs w:val="24"/>
              </w:rPr>
              <w:br w:type="textWrapping"/>
            </w:r>
            <w:r>
              <w:rPr>
                <w:rFonts w:ascii="宋体" w:hAnsi="宋体"/>
                <w:color w:val="000000"/>
                <w:sz w:val="24"/>
                <w:szCs w:val="24"/>
              </w:rPr>
              <w:t xml:space="preserve">    5、衣物存在虫蛀未显现洗涤后破损、羽绒服和棉衣因填充物导致发臭、衣物因布料反面或填充物的颜色造成染色、污渍遮盖处洗涤后显现脱色、深色全棉面料正常洗涤后轻微褪色或缩水等情况,经营者不承担责任。</w:t>
            </w:r>
            <w:r>
              <w:rPr>
                <w:rFonts w:ascii="宋体" w:hAnsi="宋体"/>
                <w:color w:val="000000"/>
                <w:sz w:val="24"/>
                <w:szCs w:val="24"/>
              </w:rPr>
              <w:br w:type="textWrapping"/>
            </w:r>
            <w:r>
              <w:rPr>
                <w:rFonts w:ascii="宋体" w:hAnsi="宋体"/>
                <w:color w:val="000000"/>
                <w:sz w:val="24"/>
                <w:szCs w:val="24"/>
              </w:rPr>
              <w:t xml:space="preserve">    6、顾客送洗前应检查衣物是否有遗留钱、物、各类证件，如有遗失顾客自行承担责任。顾客取衣物时应当面检查衣物的质量和点清数量，衣物离店后本合同即履行完毕。顾客逾期领取衣物15天后，每逾期1天须向经营者支付每件1元的保管费，逾期超过90天经营者有权作无主衣物处理。经营者逾期交付衣物，每逾期1天须按每件2元计付违约金给顾客。</w:t>
            </w:r>
            <w:r>
              <w:rPr>
                <w:rFonts w:ascii="宋体" w:hAnsi="宋体"/>
                <w:color w:val="000000"/>
                <w:sz w:val="24"/>
                <w:szCs w:val="24"/>
              </w:rPr>
              <w:br w:type="textWrapping"/>
            </w:r>
            <w:r>
              <w:rPr>
                <w:rFonts w:ascii="宋体" w:hAnsi="宋体"/>
                <w:color w:val="000000"/>
                <w:sz w:val="24"/>
                <w:szCs w:val="24"/>
              </w:rPr>
              <w:t xml:space="preserve">    7、本合同自签订之日生效，如发生争议，双方可依据《中华人民共和国消费者权益保护法》、《</w:t>
            </w:r>
            <w:bookmarkStart w:id="0" w:name="_GoBack"/>
            <w:r>
              <w:rPr>
                <w:rFonts w:ascii="宋体" w:hAnsi="宋体"/>
                <w:color w:val="000000"/>
                <w:sz w:val="24"/>
                <w:szCs w:val="24"/>
              </w:rPr>
              <w:t>广东省洗衣洗涤消费争议解决办法</w:t>
            </w:r>
            <w:bookmarkEnd w:id="0"/>
            <w:r>
              <w:rPr>
                <w:rFonts w:ascii="宋体" w:hAnsi="宋体"/>
                <w:color w:val="000000"/>
                <w:sz w:val="24"/>
                <w:szCs w:val="24"/>
              </w:rPr>
              <w:t>》协商解决，也可向广东省洗染行业协会或当地消费者委员会申请调解，协商或调解不成，按第（   ）种方式解决：1、提交</w:t>
            </w:r>
            <w:r>
              <w:rPr>
                <w:rFonts w:ascii="宋体" w:hAnsi="宋体"/>
                <w:color w:val="000000"/>
                <w:sz w:val="24"/>
                <w:szCs w:val="24"/>
                <w:u w:val="single"/>
              </w:rPr>
              <w:t xml:space="preserve">        </w:t>
            </w:r>
            <w:r>
              <w:rPr>
                <w:rFonts w:ascii="宋体" w:hAnsi="宋体"/>
                <w:color w:val="000000"/>
                <w:sz w:val="24"/>
                <w:szCs w:val="24"/>
              </w:rPr>
              <w:t>仲裁委员会仲裁；2、向人民法院起诉。</w:t>
            </w:r>
            <w:r>
              <w:rPr>
                <w:rFonts w:ascii="宋体" w:hAnsi="宋体"/>
                <w:color w:val="000000"/>
                <w:sz w:val="24"/>
                <w:szCs w:val="24"/>
              </w:rPr>
              <w:br w:type="textWrapping"/>
            </w:r>
            <w:r>
              <w:rPr>
                <w:rFonts w:ascii="宋体" w:hAnsi="宋体"/>
                <w:color w:val="000000"/>
                <w:sz w:val="24"/>
                <w:szCs w:val="24"/>
              </w:rPr>
              <w:t xml:space="preserve">        顾客（签字）：</w:t>
            </w:r>
            <w:r>
              <w:rPr>
                <w:rFonts w:ascii="宋体" w:hAnsi="宋体"/>
                <w:color w:val="000000"/>
                <w:sz w:val="24"/>
                <w:szCs w:val="24"/>
                <w:u w:val="single"/>
              </w:rPr>
              <w:t xml:space="preserve">                  </w:t>
            </w:r>
            <w:r>
              <w:rPr>
                <w:rFonts w:ascii="宋体" w:hAnsi="宋体"/>
                <w:color w:val="000000"/>
                <w:sz w:val="24"/>
                <w:szCs w:val="24"/>
              </w:rPr>
              <w:t xml:space="preserve">         经营者（签字、盖章）：</w:t>
            </w:r>
            <w:r>
              <w:rPr>
                <w:rFonts w:ascii="宋体" w:hAnsi="宋体"/>
                <w:color w:val="000000"/>
                <w:sz w:val="24"/>
                <w:szCs w:val="24"/>
                <w:u w:val="single"/>
              </w:rPr>
              <w:t xml:space="preserve">                  </w:t>
            </w:r>
            <w:r>
              <w:rPr>
                <w:rFonts w:ascii="宋体" w:hAnsi="宋体"/>
                <w:color w:val="FFFFFF"/>
                <w:sz w:val="24"/>
                <w:szCs w:val="24"/>
              </w:rPr>
              <w:t>.</w:t>
            </w:r>
          </w:p>
        </w:tc>
      </w:tr>
      <w:tr>
        <w:tblPrEx>
          <w:tblLayout w:type="fixed"/>
          <w:tblCellMar>
            <w:top w:w="0" w:type="dxa"/>
            <w:left w:w="108" w:type="dxa"/>
            <w:bottom w:w="0" w:type="dxa"/>
            <w:right w:w="108" w:type="dxa"/>
          </w:tblCellMar>
        </w:tblPrEx>
        <w:trPr>
          <w:trHeight w:val="288" w:hRule="atLeast"/>
        </w:trPr>
        <w:tc>
          <w:tcPr>
            <w:tcW w:w="8300" w:type="dxa"/>
            <w:gridSpan w:val="12"/>
            <w:tcBorders>
              <w:top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附注：第一联（白色）交收款员；第二联（红色）存根； 第三联（黄色）交厂部；第四联（蓝色）交顾客</w:t>
            </w:r>
          </w:p>
        </w:tc>
      </w:tr>
      <w:tr>
        <w:tblPrEx>
          <w:tblLayout w:type="fixed"/>
          <w:tblCellMar>
            <w:top w:w="0" w:type="dxa"/>
            <w:left w:w="108" w:type="dxa"/>
            <w:bottom w:w="0" w:type="dxa"/>
            <w:right w:w="108" w:type="dxa"/>
          </w:tblCellMar>
        </w:tblPrEx>
        <w:trPr>
          <w:trHeight w:val="240" w:hRule="atLeast"/>
        </w:trPr>
        <w:tc>
          <w:tcPr>
            <w:tcW w:w="8300" w:type="dxa"/>
            <w:gridSpan w:val="12"/>
          </w:tcPr>
          <w:p>
            <w:pPr>
              <w:wordWrap w:val="0"/>
              <w:autoSpaceDN w:val="0"/>
              <w:spacing w:line="360" w:lineRule="auto"/>
              <w:jc w:val="right"/>
              <w:textAlignment w:val="top"/>
              <w:rPr>
                <w:rFonts w:ascii="宋体" w:hAnsi="宋体"/>
                <w:color w:val="000000"/>
                <w:sz w:val="24"/>
                <w:szCs w:val="24"/>
              </w:rPr>
            </w:pPr>
            <w:r>
              <w:rPr>
                <w:rFonts w:ascii="宋体" w:hAnsi="宋体"/>
                <w:color w:val="000000"/>
                <w:sz w:val="24"/>
                <w:szCs w:val="24"/>
              </w:rPr>
              <w:t>合同编号：</w:t>
            </w:r>
            <w:r>
              <w:rPr>
                <w:rFonts w:hint="eastAsia" w:ascii="宋体" w:hAnsi="宋体"/>
                <w:color w:val="000000"/>
                <w:sz w:val="24"/>
                <w:szCs w:val="24"/>
                <w:u w:val="single"/>
              </w:rPr>
              <w:t xml:space="preserve">       </w:t>
            </w:r>
          </w:p>
        </w:tc>
      </w:tr>
      <w:tr>
        <w:tblPrEx>
          <w:tblLayout w:type="fixed"/>
          <w:tblCellMar>
            <w:top w:w="0" w:type="dxa"/>
            <w:left w:w="108" w:type="dxa"/>
            <w:bottom w:w="0" w:type="dxa"/>
            <w:right w:w="108" w:type="dxa"/>
          </w:tblCellMar>
        </w:tblPrEx>
        <w:trPr>
          <w:trHeight w:val="528" w:hRule="atLeast"/>
        </w:trPr>
        <w:tc>
          <w:tcPr>
            <w:tcW w:w="8300" w:type="dxa"/>
            <w:gridSpan w:val="12"/>
          </w:tcPr>
          <w:p>
            <w:pPr>
              <w:wordWrap w:val="0"/>
              <w:autoSpaceDN w:val="0"/>
              <w:spacing w:after="312" w:afterLines="100" w:line="360" w:lineRule="auto"/>
              <w:jc w:val="center"/>
              <w:textAlignment w:val="top"/>
              <w:rPr>
                <w:rFonts w:ascii="宋体" w:hAnsi="宋体"/>
                <w:b/>
                <w:color w:val="000000"/>
                <w:sz w:val="24"/>
                <w:szCs w:val="24"/>
              </w:rPr>
            </w:pPr>
            <w:r>
              <w:rPr>
                <w:rFonts w:ascii="宋体" w:hAnsi="宋体"/>
                <w:b/>
                <w:color w:val="000000"/>
                <w:sz w:val="24"/>
                <w:szCs w:val="24"/>
              </w:rPr>
              <w:t>广东省衣物洗涤（议价）服务合同</w:t>
            </w:r>
          </w:p>
        </w:tc>
      </w:tr>
      <w:tr>
        <w:tblPrEx>
          <w:tblLayout w:type="fixed"/>
          <w:tblCellMar>
            <w:top w:w="0" w:type="dxa"/>
            <w:left w:w="108" w:type="dxa"/>
            <w:bottom w:w="0" w:type="dxa"/>
            <w:right w:w="108" w:type="dxa"/>
          </w:tblCellMar>
        </w:tblPrEx>
        <w:trPr>
          <w:trHeight w:val="360" w:hRule="atLeast"/>
        </w:trPr>
        <w:tc>
          <w:tcPr>
            <w:tcW w:w="1276" w:type="dxa"/>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顾  客：</w:t>
            </w:r>
          </w:p>
        </w:tc>
        <w:tc>
          <w:tcPr>
            <w:tcW w:w="1453"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13"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103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642" w:type="dxa"/>
            <w:gridSpan w:val="2"/>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60" w:hRule="atLeast"/>
        </w:trPr>
        <w:tc>
          <w:tcPr>
            <w:tcW w:w="1276" w:type="dxa"/>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经营者：</w:t>
            </w:r>
          </w:p>
        </w:tc>
        <w:tc>
          <w:tcPr>
            <w:tcW w:w="1453"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13"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103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642" w:type="dxa"/>
            <w:gridSpan w:val="2"/>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36" w:hRule="atLeast"/>
        </w:trPr>
        <w:tc>
          <w:tcPr>
            <w:tcW w:w="1276" w:type="dxa"/>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收件日期：</w:t>
            </w:r>
          </w:p>
        </w:tc>
        <w:tc>
          <w:tcPr>
            <w:tcW w:w="1453"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取件日期：</w:t>
            </w:r>
          </w:p>
        </w:tc>
        <w:tc>
          <w:tcPr>
            <w:tcW w:w="1613"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103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服务热线：</w:t>
            </w:r>
          </w:p>
        </w:tc>
        <w:tc>
          <w:tcPr>
            <w:tcW w:w="1642" w:type="dxa"/>
            <w:gridSpan w:val="2"/>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0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衣物名称</w:t>
            </w: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数  量</w:t>
            </w: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颜  色</w:t>
            </w: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收件单号或条形码</w:t>
            </w: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衣物估价金额（元）</w:t>
            </w:r>
          </w:p>
        </w:tc>
      </w:tr>
      <w:tr>
        <w:tblPrEx>
          <w:tblLayout w:type="fixed"/>
          <w:tblCellMar>
            <w:top w:w="0" w:type="dxa"/>
            <w:left w:w="108" w:type="dxa"/>
            <w:bottom w:w="0" w:type="dxa"/>
            <w:right w:w="108" w:type="dxa"/>
          </w:tblCellMar>
        </w:tblPrEx>
        <w:trPr>
          <w:trHeight w:val="41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0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36"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1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1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1200" w:hRule="atLeast"/>
        </w:trPr>
        <w:tc>
          <w:tcPr>
            <w:tcW w:w="8300" w:type="dxa"/>
            <w:gridSpan w:val="12"/>
            <w:tcBorders>
              <w:top w:val="single" w:color="000000" w:sz="4" w:space="0"/>
              <w:left w:val="single" w:color="000000" w:sz="4" w:space="0"/>
              <w:bottom w:val="single" w:color="000000" w:sz="4" w:space="0"/>
              <w:right w:val="single" w:color="000000" w:sz="4" w:space="0"/>
            </w:tcBorders>
          </w:tcPr>
          <w:p>
            <w:pPr>
              <w:wordWrap w:val="0"/>
              <w:autoSpaceDN w:val="0"/>
              <w:spacing w:line="360" w:lineRule="auto"/>
              <w:jc w:val="left"/>
              <w:textAlignment w:val="top"/>
              <w:rPr>
                <w:rFonts w:ascii="宋体" w:hAnsi="宋体"/>
                <w:color w:val="000000"/>
                <w:sz w:val="24"/>
                <w:szCs w:val="24"/>
              </w:rPr>
            </w:pPr>
            <w:r>
              <w:rPr>
                <w:rFonts w:ascii="宋体" w:hAnsi="宋体"/>
                <w:color w:val="000000"/>
                <w:sz w:val="24"/>
                <w:szCs w:val="24"/>
              </w:rPr>
              <w:t>洗涤前衣物存在问题确认：</w:t>
            </w:r>
          </w:p>
        </w:tc>
      </w:tr>
      <w:tr>
        <w:tblPrEx>
          <w:tblLayout w:type="fixed"/>
          <w:tblCellMar>
            <w:top w:w="0" w:type="dxa"/>
            <w:left w:w="108" w:type="dxa"/>
            <w:bottom w:w="0" w:type="dxa"/>
            <w:right w:w="108" w:type="dxa"/>
          </w:tblCellMar>
        </w:tblPrEx>
        <w:trPr>
          <w:trHeight w:val="374" w:hRule="atLeast"/>
        </w:trPr>
        <w:tc>
          <w:tcPr>
            <w:tcW w:w="4009" w:type="dxa"/>
            <w:gridSpan w:val="5"/>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营业员签名：</w:t>
            </w:r>
          </w:p>
        </w:tc>
        <w:tc>
          <w:tcPr>
            <w:tcW w:w="4291" w:type="dxa"/>
            <w:gridSpan w:val="7"/>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经营者门店负责人签名：</w:t>
            </w:r>
          </w:p>
        </w:tc>
      </w:tr>
      <w:tr>
        <w:tblPrEx>
          <w:tblLayout w:type="fixed"/>
          <w:tblCellMar>
            <w:top w:w="0" w:type="dxa"/>
            <w:left w:w="108" w:type="dxa"/>
            <w:bottom w:w="0" w:type="dxa"/>
            <w:right w:w="108" w:type="dxa"/>
          </w:tblCellMar>
        </w:tblPrEx>
        <w:trPr>
          <w:trHeight w:val="436"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总件数：</w:t>
            </w:r>
            <w:r>
              <w:rPr>
                <w:rFonts w:ascii="宋体" w:hAnsi="宋体"/>
                <w:color w:val="000000"/>
                <w:sz w:val="24"/>
                <w:szCs w:val="24"/>
                <w:u w:val="single"/>
              </w:rPr>
              <w:t xml:space="preserve">            </w:t>
            </w:r>
            <w:r>
              <w:rPr>
                <w:rFonts w:ascii="宋体" w:hAnsi="宋体"/>
                <w:color w:val="000000"/>
                <w:sz w:val="24"/>
                <w:szCs w:val="24"/>
              </w:rPr>
              <w:t xml:space="preserve">      衣物估价总金额：</w:t>
            </w:r>
            <w:r>
              <w:rPr>
                <w:rFonts w:ascii="宋体" w:hAnsi="宋体"/>
                <w:color w:val="000000"/>
                <w:sz w:val="24"/>
                <w:szCs w:val="24"/>
                <w:u w:val="single"/>
              </w:rPr>
              <w:t xml:space="preserve">          </w:t>
            </w:r>
            <w:r>
              <w:rPr>
                <w:rFonts w:ascii="宋体" w:hAnsi="宋体"/>
                <w:color w:val="000000"/>
                <w:sz w:val="24"/>
                <w:szCs w:val="24"/>
              </w:rPr>
              <w:t>元      实收洗涤费：</w:t>
            </w:r>
            <w:r>
              <w:rPr>
                <w:rFonts w:ascii="宋体" w:hAnsi="宋体"/>
                <w:color w:val="000000"/>
                <w:sz w:val="24"/>
                <w:szCs w:val="24"/>
                <w:u w:val="single"/>
              </w:rPr>
              <w:t xml:space="preserve">            </w:t>
            </w:r>
            <w:r>
              <w:rPr>
                <w:rFonts w:ascii="宋体" w:hAnsi="宋体"/>
                <w:color w:val="000000"/>
                <w:sz w:val="24"/>
                <w:szCs w:val="24"/>
              </w:rPr>
              <w:t>元</w:t>
            </w:r>
          </w:p>
        </w:tc>
      </w:tr>
      <w:tr>
        <w:tblPrEx>
          <w:tblLayout w:type="fixed"/>
          <w:tblCellMar>
            <w:top w:w="0" w:type="dxa"/>
            <w:left w:w="108" w:type="dxa"/>
            <w:bottom w:w="0" w:type="dxa"/>
            <w:right w:w="108" w:type="dxa"/>
          </w:tblCellMar>
        </w:tblPrEx>
        <w:trPr>
          <w:trHeight w:val="330"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 xml:space="preserve">    1、本合同是顾客取回衣物的凭证，如遗失须由顾客持本人身份证办理领取衣物手续。在顾客办理遗失手续前衣物已被领取的，经营者不承担责任。</w:t>
            </w:r>
            <w:r>
              <w:rPr>
                <w:rFonts w:ascii="宋体" w:hAnsi="宋体"/>
                <w:color w:val="000000"/>
                <w:sz w:val="24"/>
                <w:szCs w:val="24"/>
              </w:rPr>
              <w:br w:type="textWrapping"/>
            </w:r>
            <w:r>
              <w:rPr>
                <w:rFonts w:ascii="宋体" w:hAnsi="宋体"/>
                <w:color w:val="000000"/>
                <w:sz w:val="24"/>
                <w:szCs w:val="24"/>
              </w:rPr>
              <w:t xml:space="preserve">    2、顾客选择议价洗涤时，经营者和顾客应对衣物进行估价并确认。</w:t>
            </w:r>
            <w:r>
              <w:rPr>
                <w:rFonts w:ascii="宋体" w:hAnsi="宋体"/>
                <w:color w:val="000000"/>
                <w:sz w:val="24"/>
                <w:szCs w:val="24"/>
              </w:rPr>
              <w:br w:type="textWrapping"/>
            </w:r>
            <w:r>
              <w:rPr>
                <w:rFonts w:ascii="宋体" w:hAnsi="宋体"/>
                <w:color w:val="000000"/>
                <w:sz w:val="24"/>
                <w:szCs w:val="24"/>
              </w:rPr>
              <w:t xml:space="preserve">    3、贵重衣物议价洗涤的，根据衣物洗涤的难度和风险的大小，洗涤费由顾客和经营者协商，按衣物的估价不低于10%、不高于20%收取。洗涤前经营者和顾客应当面查验衣物的问题，并签名确认。</w:t>
            </w:r>
            <w:r>
              <w:rPr>
                <w:rFonts w:ascii="宋体" w:hAnsi="宋体"/>
                <w:color w:val="000000"/>
                <w:sz w:val="24"/>
                <w:szCs w:val="24"/>
              </w:rPr>
              <w:br w:type="textWrapping"/>
            </w:r>
            <w:r>
              <w:rPr>
                <w:rFonts w:ascii="宋体" w:hAnsi="宋体"/>
                <w:color w:val="000000"/>
                <w:sz w:val="24"/>
                <w:szCs w:val="24"/>
              </w:rPr>
              <w:t xml:space="preserve">    4、洗涤中出现洗涤机械原因或人为操作不慎造成衣物损坏，经修补仍有穿着价值的，经营者按衣物估价金额的25%进行赔偿；不能修复或丢失的，则按衣物的估价金额全额赔偿。</w:t>
            </w:r>
            <w:r>
              <w:rPr>
                <w:rFonts w:ascii="宋体" w:hAnsi="宋体"/>
                <w:color w:val="000000"/>
                <w:sz w:val="24"/>
                <w:szCs w:val="24"/>
              </w:rPr>
              <w:br w:type="textWrapping"/>
            </w:r>
            <w:r>
              <w:rPr>
                <w:rFonts w:ascii="宋体" w:hAnsi="宋体"/>
                <w:color w:val="000000"/>
                <w:sz w:val="24"/>
                <w:szCs w:val="24"/>
              </w:rPr>
              <w:t xml:space="preserve">    5、洗涤后未能达到行业标准的，经营者应免费重新洗涤一次。衣物再洗涤后仍未能达到行业质量标准的，经营者应当退回洗涤费，但洗涤前已经注明不能去除或只能尽量去除污渍的衣物除外。</w:t>
            </w:r>
            <w:r>
              <w:rPr>
                <w:rFonts w:ascii="宋体" w:hAnsi="宋体"/>
                <w:color w:val="000000"/>
                <w:sz w:val="24"/>
                <w:szCs w:val="24"/>
              </w:rPr>
              <w:br w:type="textWrapping"/>
            </w:r>
            <w:r>
              <w:rPr>
                <w:rFonts w:ascii="宋体" w:hAnsi="宋体"/>
                <w:color w:val="000000"/>
                <w:sz w:val="24"/>
                <w:szCs w:val="24"/>
              </w:rPr>
              <w:t xml:space="preserve">    6、洗涤后造成钮扣、配件缺失，或有明显修补痕迹，但不影响穿着的，经营者应当按衣物估价金额的30%进行赔偿。</w:t>
            </w:r>
            <w:r>
              <w:rPr>
                <w:rFonts w:ascii="宋体" w:hAnsi="宋体"/>
                <w:color w:val="000000"/>
                <w:sz w:val="24"/>
                <w:szCs w:val="24"/>
              </w:rPr>
              <w:br w:type="textWrapping"/>
            </w:r>
            <w:r>
              <w:rPr>
                <w:rFonts w:ascii="宋体" w:hAnsi="宋体"/>
                <w:color w:val="000000"/>
                <w:sz w:val="24"/>
                <w:szCs w:val="24"/>
              </w:rPr>
              <w:t xml:space="preserve">    7、洗涤后因经营者责任造成衣物丢失或严重损坏无法修复的，经营者按衣物的估价金额全额赔偿。</w:t>
            </w:r>
            <w:r>
              <w:rPr>
                <w:rFonts w:ascii="宋体" w:hAnsi="宋体"/>
                <w:color w:val="000000"/>
                <w:sz w:val="24"/>
                <w:szCs w:val="24"/>
              </w:rPr>
              <w:br w:type="textWrapping"/>
            </w:r>
            <w:r>
              <w:rPr>
                <w:rFonts w:ascii="宋体" w:hAnsi="宋体"/>
                <w:color w:val="000000"/>
                <w:sz w:val="24"/>
                <w:szCs w:val="24"/>
              </w:rPr>
              <w:t xml:space="preserve">    8、送洗前顾客应检查衣物是否有遗留钱、物、各类证件，如有遗失顾客自行承担责任。顾客取衣物时要当面检查衣物的质量和点清数量，衣物离店后本合同即履行完毕。顾客逾期领取衣物15天后，每逾期1天须向经营者支付每件1元的保管费，逾期超过90天后经营者有权作无主衣物处理。经营者逾期交付衣物，每逾期1天须按每件2元计付违约金给顾客。</w:t>
            </w:r>
            <w:r>
              <w:rPr>
                <w:rFonts w:ascii="宋体" w:hAnsi="宋体"/>
                <w:color w:val="000000"/>
                <w:sz w:val="24"/>
                <w:szCs w:val="24"/>
              </w:rPr>
              <w:br w:type="textWrapping"/>
            </w:r>
            <w:r>
              <w:rPr>
                <w:rFonts w:ascii="宋体" w:hAnsi="宋体"/>
                <w:color w:val="000000"/>
                <w:sz w:val="24"/>
                <w:szCs w:val="24"/>
              </w:rPr>
              <w:t xml:space="preserve">    9、本合同自签订之日生效，如发生争议，双方可依据《中华人民共和国消费者权益保护法》、《广东省洗衣洗涤消费争议解决办法》协商解决，也可向广东省洗染行业协会或当地消费者委员会申请调解，协商或调解不成，按第（   ）种方式解决：1、提交</w:t>
            </w:r>
            <w:r>
              <w:rPr>
                <w:rFonts w:ascii="宋体" w:hAnsi="宋体"/>
                <w:color w:val="000000"/>
                <w:sz w:val="24"/>
                <w:szCs w:val="24"/>
                <w:u w:val="single"/>
              </w:rPr>
              <w:t xml:space="preserve">        </w:t>
            </w:r>
            <w:r>
              <w:rPr>
                <w:rFonts w:ascii="宋体" w:hAnsi="宋体"/>
                <w:color w:val="000000"/>
                <w:sz w:val="24"/>
                <w:szCs w:val="24"/>
              </w:rPr>
              <w:t>仲裁委员会仲裁；2、向人民法院起诉。</w:t>
            </w:r>
            <w:r>
              <w:rPr>
                <w:rFonts w:ascii="宋体" w:hAnsi="宋体"/>
                <w:color w:val="000000"/>
                <w:sz w:val="24"/>
                <w:szCs w:val="24"/>
              </w:rPr>
              <w:br w:type="textWrapping"/>
            </w:r>
            <w:r>
              <w:rPr>
                <w:rFonts w:ascii="宋体" w:hAnsi="宋体"/>
                <w:color w:val="000000"/>
                <w:sz w:val="24"/>
                <w:szCs w:val="24"/>
              </w:rPr>
              <w:br w:type="textWrapping"/>
            </w:r>
            <w:r>
              <w:rPr>
                <w:rFonts w:ascii="宋体" w:hAnsi="宋体"/>
                <w:color w:val="000000"/>
                <w:sz w:val="24"/>
                <w:szCs w:val="24"/>
              </w:rPr>
              <w:t xml:space="preserve">    顾客（签字）：</w:t>
            </w:r>
            <w:r>
              <w:rPr>
                <w:rFonts w:ascii="宋体" w:hAnsi="宋体"/>
                <w:color w:val="000000"/>
                <w:sz w:val="24"/>
                <w:szCs w:val="24"/>
                <w:u w:val="single"/>
              </w:rPr>
              <w:t xml:space="preserve">                   </w:t>
            </w:r>
            <w:r>
              <w:rPr>
                <w:rFonts w:ascii="宋体" w:hAnsi="宋体"/>
                <w:color w:val="000000"/>
                <w:sz w:val="24"/>
                <w:szCs w:val="24"/>
              </w:rPr>
              <w:t xml:space="preserve">       经营者（签字、盖章）：</w:t>
            </w:r>
            <w:r>
              <w:rPr>
                <w:rFonts w:ascii="宋体" w:hAnsi="宋体"/>
                <w:color w:val="000000"/>
                <w:sz w:val="24"/>
                <w:szCs w:val="24"/>
                <w:u w:val="single"/>
              </w:rPr>
              <w:t xml:space="preserve">                   </w:t>
            </w:r>
            <w:r>
              <w:rPr>
                <w:rFonts w:ascii="宋体" w:hAnsi="宋体"/>
                <w:color w:val="FFFFFF"/>
                <w:sz w:val="24"/>
                <w:szCs w:val="24"/>
              </w:rPr>
              <w:t>.</w:t>
            </w:r>
          </w:p>
        </w:tc>
      </w:tr>
      <w:tr>
        <w:tblPrEx>
          <w:tblLayout w:type="fixed"/>
          <w:tblCellMar>
            <w:top w:w="0" w:type="dxa"/>
            <w:left w:w="108" w:type="dxa"/>
            <w:bottom w:w="0" w:type="dxa"/>
            <w:right w:w="108" w:type="dxa"/>
          </w:tblCellMar>
        </w:tblPrEx>
        <w:trPr>
          <w:trHeight w:val="228" w:hRule="atLeast"/>
        </w:trPr>
        <w:tc>
          <w:tcPr>
            <w:tcW w:w="8300" w:type="dxa"/>
            <w:gridSpan w:val="12"/>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附注：第一联（白色）交收款员；第二联（红色）存根； 第三联（黄色）交厂部；第四联（蓝色）交顾客</w:t>
            </w:r>
          </w:p>
        </w:tc>
      </w:tr>
    </w:tbl>
    <w:p>
      <w:pPr>
        <w:wordWrap w:val="0"/>
        <w:spacing w:line="360" w:lineRule="auto"/>
        <w:rPr>
          <w:rFonts w:ascii="宋体" w:hAnsi="宋体"/>
          <w:sz w:val="24"/>
          <w:szCs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
    <w:altName w:val="汉仪仿宋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19</w:t>
    </w:r>
    <w:r>
      <w:rPr>
        <w:rStyle w:val="12"/>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150047"/>
    <w:rsid w:val="001A7A62"/>
    <w:rsid w:val="0039351E"/>
    <w:rsid w:val="005735E1"/>
    <w:rsid w:val="007623F0"/>
    <w:rsid w:val="00D65371"/>
    <w:rsid w:val="1F7226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6"/>
    <w:uiPriority w:val="0"/>
    <w:pPr>
      <w:widowControl/>
      <w:spacing w:before="100" w:beforeAutospacing="1" w:after="100" w:afterAutospacing="1"/>
      <w:jc w:val="left"/>
    </w:pPr>
    <w:rPr>
      <w:rFonts w:ascii="宋体" w:hAnsi="宋体" w:eastAsia="宋体" w:cs="Times New Roman"/>
      <w:kern w:val="0"/>
      <w:sz w:val="24"/>
      <w:szCs w:val="24"/>
    </w:rPr>
  </w:style>
  <w:style w:type="paragraph" w:styleId="3">
    <w:name w:val="Plain Text"/>
    <w:basedOn w:val="1"/>
    <w:link w:val="19"/>
    <w:uiPriority w:val="0"/>
    <w:rPr>
      <w:rFonts w:ascii="宋体" w:hAnsi="Courier New" w:eastAsia="宋体" w:cs="Times New Roman"/>
      <w:szCs w:val="20"/>
    </w:rPr>
  </w:style>
  <w:style w:type="paragraph" w:styleId="4">
    <w:name w:val="Balloon Text"/>
    <w:basedOn w:val="1"/>
    <w:link w:val="17"/>
    <w:semiHidden/>
    <w:uiPriority w:val="0"/>
    <w:rPr>
      <w:rFonts w:ascii="Times New Roman" w:hAnsi="Times New Roman" w:eastAsia="宋体" w:cs="Times New Roman"/>
      <w:sz w:val="18"/>
      <w:szCs w:val="18"/>
    </w:rPr>
  </w:style>
  <w:style w:type="paragraph" w:styleId="5">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8">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页眉 字符"/>
    <w:basedOn w:val="11"/>
    <w:link w:val="6"/>
    <w:uiPriority w:val="0"/>
    <w:rPr>
      <w:rFonts w:ascii="Times New Roman" w:hAnsi="Times New Roman" w:eastAsia="宋体" w:cs="Times New Roman"/>
      <w:sz w:val="18"/>
      <w:szCs w:val="18"/>
    </w:rPr>
  </w:style>
  <w:style w:type="character" w:customStyle="1" w:styleId="15">
    <w:name w:val="页脚 字符"/>
    <w:basedOn w:val="11"/>
    <w:link w:val="5"/>
    <w:uiPriority w:val="0"/>
    <w:rPr>
      <w:rFonts w:ascii="Times New Roman" w:hAnsi="Times New Roman" w:eastAsia="宋体" w:cs="Times New Roman"/>
      <w:sz w:val="18"/>
      <w:szCs w:val="18"/>
    </w:rPr>
  </w:style>
  <w:style w:type="character" w:customStyle="1" w:styleId="16">
    <w:name w:val="正文文本缩进 字符"/>
    <w:basedOn w:val="11"/>
    <w:link w:val="2"/>
    <w:uiPriority w:val="0"/>
    <w:rPr>
      <w:rFonts w:ascii="宋体" w:hAnsi="宋体" w:eastAsia="宋体" w:cs="Times New Roman"/>
      <w:kern w:val="0"/>
      <w:sz w:val="24"/>
      <w:szCs w:val="24"/>
    </w:rPr>
  </w:style>
  <w:style w:type="character" w:customStyle="1" w:styleId="17">
    <w:name w:val="批注框文本 字符"/>
    <w:basedOn w:val="11"/>
    <w:link w:val="4"/>
    <w:semiHidden/>
    <w:uiPriority w:val="0"/>
    <w:rPr>
      <w:rFonts w:ascii="Times New Roman" w:hAnsi="Times New Roman" w:eastAsia="宋体" w:cs="Times New Roman"/>
      <w:sz w:val="18"/>
      <w:szCs w:val="18"/>
    </w:rPr>
  </w:style>
  <w:style w:type="character" w:customStyle="1" w:styleId="18">
    <w:name w:val="标题 字符"/>
    <w:basedOn w:val="11"/>
    <w:link w:val="8"/>
    <w:uiPriority w:val="10"/>
    <w:rPr>
      <w:rFonts w:asciiTheme="majorHAnsi" w:hAnsiTheme="majorHAnsi" w:eastAsiaTheme="majorEastAsia" w:cstheme="majorBidi"/>
      <w:b/>
      <w:bCs/>
      <w:sz w:val="32"/>
      <w:szCs w:val="32"/>
    </w:rPr>
  </w:style>
  <w:style w:type="character" w:customStyle="1" w:styleId="19">
    <w:name w:val="纯文本 字符"/>
    <w:basedOn w:val="11"/>
    <w:link w:val="3"/>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999</Words>
  <Characters>5698</Characters>
  <Lines>47</Lines>
  <Paragraphs>13</Paragraphs>
  <TotalTime>1</TotalTime>
  <ScaleCrop>false</ScaleCrop>
  <LinksUpToDate>false</LinksUpToDate>
  <CharactersWithSpaces>6684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2019-03-21T08:13:00Z</dcterms:created>
  <dc:creator>雯 张</dc:creator>
  <cp:lastModifiedBy>雯 张</cp:lastModifiedBy>
  <dcterms:modified xsi:type="dcterms:W3CDTF">2020-05-25T16:18:42Z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