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2D6" w:rsidRPr="00537469" w:rsidRDefault="006D02D6" w:rsidP="006D02D6">
      <w:pPr>
        <w:pStyle w:val="3"/>
      </w:pPr>
      <w:bookmarkStart w:id="0" w:name="_GoBack"/>
      <w:r w:rsidRPr="00537469">
        <w:t>室内设计委托合同</w:t>
      </w:r>
    </w:p>
    <w:bookmarkEnd w:id="0"/>
    <w:p w:rsidR="006D02D6" w:rsidRPr="008B271E" w:rsidRDefault="006D02D6" w:rsidP="00496AA3">
      <w:pPr>
        <w:wordWrap w:val="0"/>
        <w:spacing w:line="360" w:lineRule="auto"/>
        <w:jc w:val="right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合同编号：</w:t>
      </w:r>
      <w:r w:rsidRPr="008B271E">
        <w:rPr>
          <w:rFonts w:ascii="宋体" w:eastAsia="宋体" w:hAnsi="宋体"/>
          <w:u w:val="single"/>
        </w:rPr>
        <w:t xml:space="preserve">                    </w:t>
      </w:r>
    </w:p>
    <w:p w:rsidR="006D02D6" w:rsidRPr="008B271E" w:rsidRDefault="006D02D6" w:rsidP="00191D17">
      <w:pPr>
        <w:wordWrap w:val="0"/>
        <w:spacing w:beforeLines="100" w:before="312"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委托方（甲方）：</w:t>
      </w:r>
      <w:r w:rsidRPr="008B271E">
        <w:rPr>
          <w:rFonts w:ascii="宋体" w:eastAsia="宋体" w:hAnsi="宋体"/>
          <w:u w:val="single"/>
        </w:rPr>
        <w:t xml:space="preserve">         </w:t>
      </w:r>
      <w:r w:rsidRPr="008B271E">
        <w:rPr>
          <w:rFonts w:ascii="宋体" w:eastAsia="宋体" w:hAnsi="宋体" w:hint="eastAsia"/>
          <w:u w:val="single"/>
        </w:rPr>
        <w:t xml:space="preserve">        </w:t>
      </w:r>
      <w:r w:rsidRPr="008B271E">
        <w:rPr>
          <w:rFonts w:ascii="宋体" w:eastAsia="宋体" w:hAnsi="宋体"/>
          <w:u w:val="single"/>
        </w:rPr>
        <w:t xml:space="preserve"> 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住所：</w:t>
      </w:r>
      <w:r w:rsidRPr="008B271E">
        <w:rPr>
          <w:rFonts w:ascii="宋体" w:eastAsia="宋体" w:hAnsi="宋体"/>
          <w:u w:val="single"/>
        </w:rPr>
        <w:t xml:space="preserve">                 </w:t>
      </w:r>
      <w:r w:rsidRPr="008B271E">
        <w:rPr>
          <w:rFonts w:ascii="宋体" w:eastAsia="宋体" w:hAnsi="宋体" w:hint="eastAsia"/>
          <w:u w:val="single"/>
        </w:rPr>
        <w:t xml:space="preserve">           </w:t>
      </w:r>
      <w:r w:rsidRPr="008B271E">
        <w:rPr>
          <w:rFonts w:ascii="宋体" w:eastAsia="宋体" w:hAnsi="宋体"/>
          <w:u w:val="single"/>
        </w:rPr>
        <w:t xml:space="preserve">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证件类型及编码：</w:t>
      </w:r>
      <w:r w:rsidRPr="008B271E">
        <w:rPr>
          <w:rFonts w:ascii="宋体" w:eastAsia="宋体" w:hAnsi="宋体"/>
          <w:u w:val="single"/>
        </w:rPr>
        <w:t xml:space="preserve">      </w:t>
      </w:r>
      <w:r w:rsidRPr="008B271E">
        <w:rPr>
          <w:rFonts w:ascii="宋体" w:eastAsia="宋体" w:hAnsi="宋体" w:hint="eastAsia"/>
          <w:u w:val="single"/>
        </w:rPr>
        <w:t xml:space="preserve">          </w:t>
      </w:r>
      <w:r>
        <w:rPr>
          <w:rFonts w:ascii="宋体" w:eastAsia="宋体" w:hAnsi="宋体"/>
          <w:u w:val="single"/>
        </w:rPr>
        <w:t xml:space="preserve">  </w:t>
      </w:r>
      <w:r w:rsidRPr="008B271E">
        <w:rPr>
          <w:rFonts w:ascii="宋体" w:eastAsia="宋体" w:hAnsi="宋体"/>
          <w:u w:val="single"/>
        </w:rPr>
        <w:t xml:space="preserve">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联系方式：</w:t>
      </w:r>
      <w:r w:rsidRPr="008B271E">
        <w:rPr>
          <w:rFonts w:ascii="宋体" w:eastAsia="宋体" w:hAnsi="宋体"/>
          <w:u w:val="single"/>
        </w:rPr>
        <w:t xml:space="preserve">            </w:t>
      </w:r>
      <w:r w:rsidRPr="008B271E">
        <w:rPr>
          <w:rFonts w:ascii="宋体" w:eastAsia="宋体" w:hAnsi="宋体" w:hint="eastAsia"/>
          <w:u w:val="single"/>
        </w:rPr>
        <w:t xml:space="preserve">           </w:t>
      </w:r>
      <w:r w:rsidRPr="008B271E">
        <w:rPr>
          <w:rFonts w:ascii="宋体" w:eastAsia="宋体" w:hAnsi="宋体"/>
          <w:u w:val="single"/>
        </w:rPr>
        <w:t xml:space="preserve">   </w:t>
      </w:r>
    </w:p>
    <w:p w:rsidR="006D02D6" w:rsidRPr="008B271E" w:rsidRDefault="006D02D6" w:rsidP="00191D17">
      <w:pPr>
        <w:wordWrap w:val="0"/>
        <w:spacing w:beforeLines="100" w:before="312" w:line="360" w:lineRule="auto"/>
        <w:rPr>
          <w:rFonts w:ascii="宋体" w:eastAsia="宋体" w:hAnsi="宋体"/>
          <w:u w:val="single"/>
        </w:rPr>
      </w:pPr>
      <w:r w:rsidRPr="008B271E">
        <w:rPr>
          <w:rFonts w:ascii="宋体" w:eastAsia="宋体" w:hAnsi="宋体"/>
        </w:rPr>
        <w:t xml:space="preserve">　　承接方（乙方）：</w:t>
      </w:r>
      <w:r w:rsidRPr="008B271E">
        <w:rPr>
          <w:rFonts w:ascii="宋体" w:eastAsia="宋体" w:hAnsi="宋体" w:hint="eastAsia"/>
          <w:u w:val="single"/>
        </w:rPr>
        <w:t xml:space="preserve">                  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住所：</w:t>
      </w:r>
      <w:r w:rsidRPr="008B271E">
        <w:rPr>
          <w:rFonts w:ascii="宋体" w:eastAsia="宋体" w:hAnsi="宋体"/>
          <w:u w:val="single"/>
        </w:rPr>
        <w:t xml:space="preserve">                 </w:t>
      </w:r>
      <w:r w:rsidRPr="008B271E">
        <w:rPr>
          <w:rFonts w:ascii="宋体" w:eastAsia="宋体" w:hAnsi="宋体" w:hint="eastAsia"/>
          <w:u w:val="single"/>
        </w:rPr>
        <w:t xml:space="preserve">      </w:t>
      </w:r>
      <w:r w:rsidRPr="008B271E">
        <w:rPr>
          <w:rFonts w:ascii="宋体" w:eastAsia="宋体" w:hAnsi="宋体"/>
          <w:u w:val="single"/>
        </w:rPr>
        <w:t xml:space="preserve">       </w:t>
      </w:r>
    </w:p>
    <w:p w:rsidR="006D02D6" w:rsidRPr="008B271E" w:rsidRDefault="006D02D6" w:rsidP="00191D17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证件类型及编码：</w:t>
      </w:r>
      <w:r w:rsidRPr="008B271E">
        <w:rPr>
          <w:rFonts w:ascii="宋体" w:eastAsia="宋体" w:hAnsi="宋体"/>
          <w:u w:val="single"/>
        </w:rPr>
        <w:t xml:space="preserve">      </w:t>
      </w:r>
      <w:r w:rsidRPr="008B271E">
        <w:rPr>
          <w:rFonts w:ascii="宋体" w:eastAsia="宋体" w:hAnsi="宋体" w:hint="eastAsia"/>
          <w:u w:val="single"/>
        </w:rPr>
        <w:t xml:space="preserve">           </w:t>
      </w:r>
      <w:r w:rsidRPr="008B271E">
        <w:rPr>
          <w:rFonts w:ascii="宋体" w:eastAsia="宋体" w:hAnsi="宋体"/>
          <w:u w:val="single"/>
        </w:rPr>
        <w:t xml:space="preserve">   </w:t>
      </w:r>
    </w:p>
    <w:p w:rsidR="006D02D6" w:rsidRPr="008B271E" w:rsidRDefault="006D02D6" w:rsidP="00191D17">
      <w:pPr>
        <w:wordWrap w:val="0"/>
        <w:spacing w:afterLines="100" w:after="312"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</w:t>
      </w:r>
      <w:r w:rsidRPr="008B271E">
        <w:rPr>
          <w:rFonts w:ascii="宋体" w:eastAsia="宋体" w:hAnsi="宋体" w:hint="eastAsia"/>
        </w:rPr>
        <w:t>联系方式：</w:t>
      </w:r>
      <w:r w:rsidRPr="008B271E">
        <w:rPr>
          <w:rFonts w:ascii="宋体" w:eastAsia="宋体" w:hAnsi="宋体"/>
          <w:u w:val="single"/>
        </w:rPr>
        <w:t xml:space="preserve">            </w:t>
      </w:r>
      <w:r w:rsidRPr="008B271E">
        <w:rPr>
          <w:rFonts w:ascii="宋体" w:eastAsia="宋体" w:hAnsi="宋体" w:hint="eastAsia"/>
          <w:u w:val="single"/>
        </w:rPr>
        <w:t xml:space="preserve">         </w:t>
      </w:r>
      <w:r w:rsidRPr="008B271E">
        <w:rPr>
          <w:rFonts w:ascii="宋体" w:eastAsia="宋体" w:hAnsi="宋体"/>
          <w:u w:val="single"/>
        </w:rPr>
        <w:t xml:space="preserve">     </w:t>
      </w:r>
    </w:p>
    <w:p w:rsidR="006D02D6" w:rsidRPr="008B271E" w:rsidRDefault="006D02D6" w:rsidP="0026484F">
      <w:pPr>
        <w:wordWrap w:val="0"/>
        <w:spacing w:afterLines="100" w:after="312"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根据《中华人民共和国民法典》以及其他有关法律、法规的规定，结合室内装饰的特点，经甲、乙双方友好协商，甲方委托乙方承担室内装饰设计，并达成如下协议（包括本合同附件和所有补充合同），以便共同遵守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一、甲方委托乙方按以下</w:t>
      </w:r>
      <w:proofErr w:type="gramStart"/>
      <w:r w:rsidRPr="008B271E">
        <w:rPr>
          <w:rFonts w:ascii="宋体" w:eastAsia="宋体" w:hAnsi="宋体"/>
        </w:rPr>
        <w:t>第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End"/>
      <w:r>
        <w:rPr>
          <w:rFonts w:ascii="宋体" w:eastAsia="宋体" w:hAnsi="宋体" w:hint="eastAsia"/>
          <w:u w:val="single"/>
        </w:rPr>
        <w:t xml:space="preserve">  </w:t>
      </w:r>
      <w:r w:rsidRPr="008B271E"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</w:rPr>
        <w:t>种方案承担室内设计：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１．甲方委托乙方承担住宅室内设计，地址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r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  <w:u w:val="single"/>
        </w:rPr>
        <w:t xml:space="preserve">　　</w:t>
      </w:r>
      <w:r>
        <w:rPr>
          <w:rFonts w:ascii="宋体" w:eastAsia="宋体" w:hAnsi="宋体" w:hint="eastAsia"/>
          <w:u w:val="single"/>
        </w:rPr>
        <w:t xml:space="preserve"> </w:t>
      </w:r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　</w:t>
      </w:r>
      <w:r w:rsidRPr="008B271E">
        <w:rPr>
          <w:rFonts w:ascii="宋体" w:eastAsia="宋体" w:hAnsi="宋体"/>
        </w:rPr>
        <w:t>，房型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，用途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，使用面积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　 </w:t>
      </w:r>
      <w:r w:rsidRPr="008B271E">
        <w:rPr>
          <w:rFonts w:ascii="宋体" w:eastAsia="宋体" w:hAnsi="宋体"/>
        </w:rPr>
        <w:t>平方米。设计收费按使用面积计算。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２．甲方委托乙方承担公共空间室内设计，地址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，用途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，建筑面积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　</w:t>
      </w:r>
      <w:r w:rsidRPr="008B271E">
        <w:rPr>
          <w:rFonts w:ascii="宋体" w:eastAsia="宋体" w:hAnsi="宋体"/>
        </w:rPr>
        <w:t>平方米。设计收费按建筑面积计算。</w:t>
      </w:r>
    </w:p>
    <w:p w:rsidR="006D02D6" w:rsidRPr="008B271E" w:rsidRDefault="006D02D6" w:rsidP="00EC5B83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二、甲方委托乙方承担室内设计，设计收费标准为每平方米</w:t>
      </w:r>
      <w:proofErr w:type="gramStart"/>
      <w:r w:rsidRPr="008B271E">
        <w:rPr>
          <w:rFonts w:ascii="宋体" w:eastAsia="宋体" w:hAnsi="宋体"/>
          <w:u w:val="single"/>
        </w:rPr>
        <w:t xml:space="preserve">　　　　</w:t>
      </w:r>
      <w:proofErr w:type="gramEnd"/>
      <w:r w:rsidRPr="008B271E"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</w:rPr>
        <w:t>元</w:t>
      </w:r>
      <w:r>
        <w:rPr>
          <w:rFonts w:ascii="宋体" w:eastAsia="宋体" w:hAnsi="宋体" w:hint="eastAsia"/>
        </w:rPr>
        <w:t>（大写：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</w:t>
      </w:r>
      <w:r>
        <w:rPr>
          <w:rFonts w:ascii="宋体" w:eastAsia="宋体" w:hAnsi="宋体" w:hint="eastAsia"/>
        </w:rPr>
        <w:t>）</w:t>
      </w:r>
      <w:r w:rsidRPr="008B271E">
        <w:rPr>
          <w:rFonts w:ascii="宋体" w:eastAsia="宋体" w:hAnsi="宋体"/>
        </w:rPr>
        <w:t>，收取设计费共计人民币</w:t>
      </w:r>
      <w:proofErr w:type="gramStart"/>
      <w:r w:rsidRPr="008B271E">
        <w:rPr>
          <w:rFonts w:ascii="宋体" w:eastAsia="宋体" w:hAnsi="宋体"/>
          <w:u w:val="single"/>
        </w:rPr>
        <w:t xml:space="preserve">　　　　　</w:t>
      </w:r>
      <w:proofErr w:type="gramEnd"/>
      <w:r w:rsidRPr="008B271E">
        <w:rPr>
          <w:rFonts w:ascii="宋体" w:eastAsia="宋体" w:hAnsi="宋体"/>
          <w:u w:val="single"/>
        </w:rPr>
        <w:t xml:space="preserve">　　</w:t>
      </w:r>
      <w:r w:rsidRPr="008B271E">
        <w:rPr>
          <w:rFonts w:ascii="宋体" w:eastAsia="宋体" w:hAnsi="宋体"/>
        </w:rPr>
        <w:t>元</w:t>
      </w:r>
      <w:r>
        <w:rPr>
          <w:rFonts w:ascii="宋体" w:eastAsia="宋体" w:hAnsi="宋体" w:hint="eastAsia"/>
        </w:rPr>
        <w:t>（大写：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</w:t>
      </w:r>
      <w:r>
        <w:rPr>
          <w:rFonts w:ascii="宋体" w:eastAsia="宋体" w:hAnsi="宋体" w:hint="eastAsia"/>
        </w:rPr>
        <w:t>）</w:t>
      </w:r>
      <w:r w:rsidRPr="008B271E">
        <w:rPr>
          <w:rFonts w:ascii="宋体" w:eastAsia="宋体" w:hAnsi="宋体"/>
        </w:rPr>
        <w:t>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三、甲方应在签订合同之日首期付</w:t>
      </w:r>
      <w:r w:rsidRPr="008B271E">
        <w:rPr>
          <w:rFonts w:ascii="宋体" w:eastAsia="宋体" w:hAnsi="宋体" w:hint="eastAsia"/>
          <w:u w:val="single"/>
        </w:rPr>
        <w:t xml:space="preserve">         </w:t>
      </w:r>
      <w:r w:rsidRPr="008B271E">
        <w:rPr>
          <w:rFonts w:ascii="宋体" w:eastAsia="宋体" w:hAnsi="宋体"/>
        </w:rPr>
        <w:t>％设计费，并与乙方约定上门测量的时间和地点。乙方在测量后</w:t>
      </w:r>
      <w:proofErr w:type="gramStart"/>
      <w:r w:rsidRPr="008B271E">
        <w:rPr>
          <w:rFonts w:ascii="宋体" w:eastAsia="宋体" w:hAnsi="宋体"/>
          <w:u w:val="single"/>
        </w:rPr>
        <w:t xml:space="preserve">　　　　</w:t>
      </w:r>
      <w:proofErr w:type="gramEnd"/>
      <w:r w:rsidRPr="008B271E"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</w:rPr>
        <w:t>天内完成初步设计方案，包括平面布置图、顶面布置图及局部效果图各一张。</w:t>
      </w:r>
    </w:p>
    <w:p w:rsidR="006D02D6" w:rsidRPr="008B271E" w:rsidRDefault="006D02D6" w:rsidP="007A24FE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四、甲方与乙方经过沟通对乙方完成的初步设计方案达成一致后，填写方案进程表（见附件），并由双方签字确认。甲方应支付设计费余款，乙方应在</w:t>
      </w:r>
      <w:r w:rsidRPr="008B271E">
        <w:rPr>
          <w:rFonts w:ascii="宋体" w:eastAsia="宋体" w:hAnsi="宋体"/>
          <w:u w:val="single"/>
        </w:rPr>
        <w:t xml:space="preserve">　　</w:t>
      </w:r>
      <w:proofErr w:type="gramStart"/>
      <w:r w:rsidRPr="008B271E">
        <w:rPr>
          <w:rFonts w:ascii="宋体" w:eastAsia="宋体" w:hAnsi="宋体"/>
          <w:u w:val="single"/>
        </w:rPr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 </w:t>
      </w:r>
      <w:r w:rsidRPr="008B271E">
        <w:rPr>
          <w:rFonts w:ascii="宋体" w:eastAsia="宋体" w:hAnsi="宋体"/>
        </w:rPr>
        <w:t>年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月</w:t>
      </w:r>
      <w:proofErr w:type="gramStart"/>
      <w:r w:rsidRPr="008B271E">
        <w:rPr>
          <w:rFonts w:ascii="宋体" w:eastAsia="宋体" w:hAnsi="宋体"/>
          <w:u w:val="single"/>
        </w:rPr>
        <w:t xml:space="preserve">　　</w:t>
      </w:r>
      <w:r w:rsidRPr="008B271E">
        <w:rPr>
          <w:rFonts w:ascii="宋体" w:eastAsia="宋体" w:hAnsi="宋体"/>
          <w:u w:val="single"/>
        </w:rPr>
        <w:lastRenderedPageBreak/>
        <w:t xml:space="preserve">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日至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年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月</w:t>
      </w:r>
      <w:proofErr w:type="gramStart"/>
      <w:r w:rsidRPr="008B271E">
        <w:rPr>
          <w:rFonts w:ascii="宋体" w:eastAsia="宋体" w:hAnsi="宋体"/>
          <w:u w:val="single"/>
        </w:rPr>
        <w:t xml:space="preserve">　　　</w:t>
      </w:r>
      <w:proofErr w:type="gramEnd"/>
      <w:r w:rsidRPr="008B271E">
        <w:rPr>
          <w:rFonts w:ascii="宋体" w:eastAsia="宋体" w:hAnsi="宋体"/>
          <w:u w:val="single"/>
        </w:rPr>
        <w:t xml:space="preserve">　 </w:t>
      </w:r>
      <w:r w:rsidRPr="008B271E">
        <w:rPr>
          <w:rFonts w:ascii="宋体" w:eastAsia="宋体" w:hAnsi="宋体"/>
        </w:rPr>
        <w:t>日共</w:t>
      </w:r>
      <w:r w:rsidRPr="008B271E">
        <w:rPr>
          <w:rFonts w:ascii="宋体" w:eastAsia="宋体" w:hAnsi="宋体"/>
          <w:u w:val="single"/>
        </w:rPr>
        <w:t xml:space="preserve">　　　</w:t>
      </w:r>
      <w:r w:rsidRPr="008B271E">
        <w:rPr>
          <w:rFonts w:ascii="宋体" w:eastAsia="宋体" w:hAnsi="宋体"/>
        </w:rPr>
        <w:t>天内完成全套装潢设计图及施工图纸。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五、甲方所付的设计费不包含变动建筑主体等的结构设计。甲方如需变动建筑主体、增加房屋负荷，必须由原设计单位或具有相应资质等级的设计单位出具施工图，并报请物业及相关部门书面同意后，方可进行室内装饰设计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六、全套图纸完成后，甲方如有更改意见，再与乙方沟通。乙方根据协商方案，绘制更改图纸，再次填写方案进程表，由双方签字确认。甲方如要求乙方修改图纸，图纸完工时间顺延或由双方另行约定。如果甲方推翻原设计方案，要求重新修改设计方案，应协商增加相应的设计费，并另行约定设计时间及进程、签订补充协议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七、双方在对设计方案和图纸确认后，甲方必须签字认可，乙方必须将整套图纸交给甲方并办理交接签证手续。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八、施工过程中，乙方应委派设计师去现场进行一次性放样及施工方案交底，并不少于</w:t>
      </w:r>
      <w:r w:rsidRPr="008B271E">
        <w:rPr>
          <w:rFonts w:ascii="宋体" w:eastAsia="宋体" w:hAnsi="宋体" w:hint="eastAsia"/>
          <w:u w:val="single"/>
        </w:rPr>
        <w:t xml:space="preserve">        </w:t>
      </w:r>
      <w:r w:rsidRPr="008B271E">
        <w:rPr>
          <w:rFonts w:ascii="宋体" w:eastAsia="宋体" w:hAnsi="宋体"/>
        </w:rPr>
        <w:t>次去现场指导施工，以达到设计效果。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九、违约责任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１</w:t>
      </w:r>
      <w:r w:rsidRPr="008B271E">
        <w:rPr>
          <w:rFonts w:ascii="宋体" w:eastAsia="宋体" w:hAnsi="宋体" w:hint="eastAsia"/>
        </w:rPr>
        <w:t>．</w:t>
      </w:r>
      <w:r w:rsidRPr="008B271E">
        <w:rPr>
          <w:rFonts w:ascii="宋体" w:eastAsia="宋体" w:hAnsi="宋体"/>
        </w:rPr>
        <w:t>乙方未在约定时间内完成设计图且延期时间在</w:t>
      </w:r>
      <w:r w:rsidRPr="008B271E">
        <w:rPr>
          <w:rFonts w:ascii="宋体" w:eastAsia="宋体" w:hAnsi="宋体" w:hint="eastAsia"/>
          <w:u w:val="single"/>
        </w:rPr>
        <w:t xml:space="preserve">      </w:t>
      </w:r>
      <w:r w:rsidRPr="008B271E">
        <w:rPr>
          <w:rFonts w:ascii="宋体" w:eastAsia="宋体" w:hAnsi="宋体"/>
        </w:rPr>
        <w:t>天内的，每延期一天应当支付给甲方设计费总价的</w:t>
      </w:r>
      <w:r w:rsidRPr="008B271E">
        <w:rPr>
          <w:rFonts w:ascii="宋体" w:eastAsia="宋体" w:hAnsi="宋体" w:hint="eastAsia"/>
          <w:u w:val="single"/>
        </w:rPr>
        <w:t xml:space="preserve">           </w:t>
      </w:r>
      <w:r w:rsidRPr="008B271E">
        <w:rPr>
          <w:rFonts w:ascii="宋体" w:eastAsia="宋体" w:hAnsi="宋体"/>
        </w:rPr>
        <w:t>％的违约金。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２．乙方未在约定时间内完成设计图且延期时间在</w:t>
      </w:r>
      <w:r w:rsidRPr="008B271E">
        <w:rPr>
          <w:rFonts w:ascii="宋体" w:eastAsia="宋体" w:hAnsi="宋体" w:hint="eastAsia"/>
          <w:u w:val="single"/>
        </w:rPr>
        <w:t xml:space="preserve">       </w:t>
      </w:r>
      <w:proofErr w:type="gramStart"/>
      <w:r w:rsidRPr="008B271E">
        <w:rPr>
          <w:rFonts w:ascii="宋体" w:eastAsia="宋体" w:hAnsi="宋体"/>
        </w:rPr>
        <w:t>天以上</w:t>
      </w:r>
      <w:proofErr w:type="gramEnd"/>
      <w:r w:rsidRPr="008B271E">
        <w:rPr>
          <w:rFonts w:ascii="宋体" w:eastAsia="宋体" w:hAnsi="宋体"/>
        </w:rPr>
        <w:t>的，甲方有权解除合同，乙方应退还甲方的设计费用，并支付给甲方设计费总价的</w:t>
      </w:r>
      <w:r w:rsidRPr="008B271E">
        <w:rPr>
          <w:rFonts w:ascii="宋体" w:eastAsia="宋体" w:hAnsi="宋体" w:hint="eastAsia"/>
          <w:u w:val="single"/>
        </w:rPr>
        <w:t xml:space="preserve">       </w:t>
      </w:r>
      <w:r w:rsidRPr="008B271E">
        <w:rPr>
          <w:rFonts w:ascii="宋体" w:eastAsia="宋体" w:hAnsi="宋体"/>
        </w:rPr>
        <w:t>％的违约金。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３．乙方无故终止合同，除退还甲方所交的设计费用外，还应支付给甲方设计费总价的</w:t>
      </w:r>
      <w:r w:rsidRPr="008B271E">
        <w:rPr>
          <w:rFonts w:ascii="宋体" w:eastAsia="宋体" w:hAnsi="宋体" w:hint="eastAsia"/>
          <w:u w:val="single"/>
        </w:rPr>
        <w:t xml:space="preserve">          </w:t>
      </w:r>
      <w:r w:rsidRPr="008B271E">
        <w:rPr>
          <w:rFonts w:ascii="宋体" w:eastAsia="宋体" w:hAnsi="宋体"/>
        </w:rPr>
        <w:t>％的违约金。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４．乙方完成初步设计方案后，如甲方不愿再履行合同，乙方不退还已收的设计费，但必须交给甲方平面布置图、顶面布置图及手绘局部效果图各一张。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十、凡因本合同引起的或与本合同有关的任何争议，均应提交</w:t>
      </w:r>
      <w:r w:rsidRPr="008B271E">
        <w:rPr>
          <w:rFonts w:ascii="宋体" w:eastAsia="宋体" w:hAnsi="宋体" w:hint="eastAsia"/>
          <w:u w:val="single"/>
        </w:rPr>
        <w:t xml:space="preserve">        </w:t>
      </w:r>
      <w:r w:rsidRPr="008B271E">
        <w:rPr>
          <w:rFonts w:ascii="宋体" w:eastAsia="宋体" w:hAnsi="宋体"/>
        </w:rPr>
        <w:t>仲裁委员会，按照申请仲裁时该会实施的仲裁规则进行仲裁。仲裁裁决是终局的，对双方均有约束力。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十一、本合同一式两份，双方各执一份</w:t>
      </w:r>
      <w:r>
        <w:rPr>
          <w:rFonts w:ascii="宋体" w:eastAsia="宋体" w:hAnsi="宋体" w:hint="eastAsia"/>
        </w:rPr>
        <w:t>，具有同等法律效力</w:t>
      </w:r>
      <w:r w:rsidRPr="008B271E">
        <w:rPr>
          <w:rFonts w:ascii="宋体" w:eastAsia="宋体" w:hAnsi="宋体"/>
        </w:rPr>
        <w:t>。本合同包括合同附件、补充协议，经甲、乙双方签字或盖章后生效。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十二、双方约定以下补充条款：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１．</w:t>
      </w:r>
      <w:r w:rsidRPr="008B271E">
        <w:rPr>
          <w:rFonts w:ascii="宋体" w:eastAsia="宋体" w:hAnsi="宋体" w:hint="eastAsia"/>
          <w:u w:val="single"/>
        </w:rPr>
        <w:t xml:space="preserve">                                                 </w:t>
      </w:r>
      <w:r w:rsidRPr="008B271E">
        <w:rPr>
          <w:rFonts w:ascii="宋体" w:eastAsia="宋体" w:hAnsi="宋体" w:hint="eastAsia"/>
        </w:rPr>
        <w:t>。</w:t>
      </w:r>
    </w:p>
    <w:p w:rsidR="006D02D6" w:rsidRPr="008B271E" w:rsidRDefault="006D02D6" w:rsidP="0026484F">
      <w:pPr>
        <w:wordWrap w:val="0"/>
        <w:spacing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２．</w:t>
      </w:r>
      <w:r w:rsidRPr="008B271E">
        <w:rPr>
          <w:rFonts w:ascii="宋体" w:eastAsia="宋体" w:hAnsi="宋体" w:hint="eastAsia"/>
          <w:u w:val="single"/>
        </w:rPr>
        <w:t xml:space="preserve">                                                 </w:t>
      </w:r>
      <w:r w:rsidRPr="008B271E">
        <w:rPr>
          <w:rFonts w:ascii="宋体" w:eastAsia="宋体" w:hAnsi="宋体" w:hint="eastAsia"/>
        </w:rPr>
        <w:t>。</w:t>
      </w:r>
    </w:p>
    <w:p w:rsidR="006D02D6" w:rsidRPr="008B271E" w:rsidRDefault="006D02D6" w:rsidP="0026484F">
      <w:pPr>
        <w:wordWrap w:val="0"/>
        <w:spacing w:afterLines="100" w:after="312" w:line="360" w:lineRule="auto"/>
        <w:rPr>
          <w:rFonts w:ascii="宋体" w:eastAsia="宋体" w:hAnsi="宋体"/>
        </w:rPr>
      </w:pPr>
      <w:r w:rsidRPr="008B271E">
        <w:rPr>
          <w:rFonts w:ascii="宋体" w:eastAsia="宋体" w:hAnsi="宋体"/>
        </w:rPr>
        <w:t xml:space="preserve">　　３．</w:t>
      </w:r>
      <w:r w:rsidRPr="008B271E">
        <w:rPr>
          <w:rFonts w:ascii="宋体" w:eastAsia="宋体" w:hAnsi="宋体" w:hint="eastAsia"/>
          <w:u w:val="single"/>
        </w:rPr>
        <w:t xml:space="preserve">                                                 </w:t>
      </w:r>
      <w:r w:rsidRPr="008B271E">
        <w:rPr>
          <w:rFonts w:ascii="宋体" w:eastAsia="宋体" w:hAnsi="宋体"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6D02D6" w:rsidRPr="008B271E" w:rsidTr="00BE34D6">
        <w:tc>
          <w:tcPr>
            <w:tcW w:w="4428" w:type="dxa"/>
            <w:shd w:val="clear" w:color="auto" w:fill="auto"/>
          </w:tcPr>
          <w:p w:rsidR="006D02D6" w:rsidRPr="008B271E" w:rsidRDefault="006D02D6" w:rsidP="0026484F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8B271E">
              <w:rPr>
                <w:rFonts w:ascii="宋体" w:eastAsia="宋体" w:hAnsi="宋体"/>
              </w:rPr>
              <w:lastRenderedPageBreak/>
              <w:t xml:space="preserve">　　甲方（盖章）</w:t>
            </w:r>
          </w:p>
        </w:tc>
        <w:tc>
          <w:tcPr>
            <w:tcW w:w="4428" w:type="dxa"/>
            <w:shd w:val="clear" w:color="auto" w:fill="auto"/>
          </w:tcPr>
          <w:p w:rsidR="006D02D6" w:rsidRPr="008B271E" w:rsidRDefault="006D02D6" w:rsidP="0026484F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8B271E">
              <w:rPr>
                <w:rFonts w:ascii="宋体" w:eastAsia="宋体" w:hAnsi="宋体"/>
              </w:rPr>
              <w:t>乙方（盖章）</w:t>
            </w:r>
          </w:p>
        </w:tc>
      </w:tr>
      <w:tr w:rsidR="006D02D6" w:rsidRPr="008B271E" w:rsidTr="00BE34D6">
        <w:tc>
          <w:tcPr>
            <w:tcW w:w="4428" w:type="dxa"/>
            <w:shd w:val="clear" w:color="auto" w:fill="auto"/>
          </w:tcPr>
          <w:p w:rsidR="006D02D6" w:rsidRPr="008B271E" w:rsidRDefault="006D02D6" w:rsidP="0026484F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8B271E">
              <w:rPr>
                <w:rFonts w:ascii="宋体" w:eastAsia="宋体" w:hAnsi="宋体"/>
              </w:rPr>
              <w:t xml:space="preserve">　　年　　</w:t>
            </w:r>
            <w:proofErr w:type="gramStart"/>
            <w:r w:rsidRPr="008B271E">
              <w:rPr>
                <w:rFonts w:ascii="宋体" w:eastAsia="宋体" w:hAnsi="宋体"/>
              </w:rPr>
              <w:t xml:space="preserve">　</w:t>
            </w:r>
            <w:proofErr w:type="gramEnd"/>
            <w:r w:rsidRPr="008B271E">
              <w:rPr>
                <w:rFonts w:ascii="宋体" w:eastAsia="宋体" w:hAnsi="宋体"/>
              </w:rPr>
              <w:t>月　　　日</w:t>
            </w:r>
          </w:p>
        </w:tc>
        <w:tc>
          <w:tcPr>
            <w:tcW w:w="4428" w:type="dxa"/>
            <w:shd w:val="clear" w:color="auto" w:fill="auto"/>
          </w:tcPr>
          <w:p w:rsidR="006D02D6" w:rsidRPr="008B271E" w:rsidRDefault="006D02D6" w:rsidP="0026484F">
            <w:pPr>
              <w:wordWrap w:val="0"/>
              <w:spacing w:line="360" w:lineRule="auto"/>
              <w:rPr>
                <w:rFonts w:ascii="宋体" w:eastAsia="宋体" w:hAnsi="宋体"/>
              </w:rPr>
            </w:pPr>
            <w:r w:rsidRPr="008B271E">
              <w:rPr>
                <w:rFonts w:ascii="宋体" w:eastAsia="宋体" w:hAnsi="宋体"/>
              </w:rPr>
              <w:t xml:space="preserve">年　　</w:t>
            </w:r>
            <w:proofErr w:type="gramStart"/>
            <w:r w:rsidRPr="008B271E">
              <w:rPr>
                <w:rFonts w:ascii="宋体" w:eastAsia="宋体" w:hAnsi="宋体"/>
              </w:rPr>
              <w:t xml:space="preserve">　</w:t>
            </w:r>
            <w:proofErr w:type="gramEnd"/>
            <w:r w:rsidRPr="008B271E">
              <w:rPr>
                <w:rFonts w:ascii="宋体" w:eastAsia="宋体" w:hAnsi="宋体"/>
              </w:rPr>
              <w:t>月　　　日</w:t>
            </w:r>
          </w:p>
        </w:tc>
      </w:tr>
    </w:tbl>
    <w:p w:rsidR="006D02D6" w:rsidRPr="0026484F" w:rsidRDefault="006D02D6" w:rsidP="0026484F">
      <w:pPr>
        <w:tabs>
          <w:tab w:val="left" w:pos="5366"/>
        </w:tabs>
        <w:wordWrap w:val="0"/>
        <w:spacing w:beforeLines="100" w:before="312" w:line="360" w:lineRule="auto"/>
        <w:rPr>
          <w:rFonts w:ascii="宋体" w:eastAsia="宋体" w:hAnsi="宋体"/>
        </w:rPr>
      </w:pPr>
      <w:r w:rsidRPr="0026484F">
        <w:rPr>
          <w:rFonts w:ascii="宋体" w:eastAsia="宋体" w:hAnsi="宋体" w:hint="eastAsia"/>
          <w:b/>
        </w:rPr>
        <w:t>附件：</w:t>
      </w:r>
    </w:p>
    <w:p w:rsidR="006D02D6" w:rsidRPr="008B271E" w:rsidRDefault="006D02D6" w:rsidP="0026484F">
      <w:pPr>
        <w:tabs>
          <w:tab w:val="left" w:pos="5366"/>
        </w:tabs>
        <w:wordWrap w:val="0"/>
        <w:spacing w:beforeLines="100" w:before="312" w:after="100" w:afterAutospacing="1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附件一：</w:t>
      </w:r>
      <w:r w:rsidRPr="008B271E">
        <w:rPr>
          <w:rFonts w:ascii="宋体" w:eastAsia="宋体" w:hAnsi="宋体"/>
        </w:rPr>
        <w:t>方案进程表</w:t>
      </w:r>
    </w:p>
    <w:sectPr w:rsidR="006D02D6" w:rsidRPr="008B271E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6D02D6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6D0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6D02D6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6D02D6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4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1373D3"/>
    <w:rsid w:val="001955E2"/>
    <w:rsid w:val="001A6708"/>
    <w:rsid w:val="001B3D5C"/>
    <w:rsid w:val="0024664A"/>
    <w:rsid w:val="002564E2"/>
    <w:rsid w:val="00284D29"/>
    <w:rsid w:val="002B0E87"/>
    <w:rsid w:val="003D1781"/>
    <w:rsid w:val="004018AB"/>
    <w:rsid w:val="00416229"/>
    <w:rsid w:val="00447C4F"/>
    <w:rsid w:val="004C1B00"/>
    <w:rsid w:val="005477E3"/>
    <w:rsid w:val="005D0707"/>
    <w:rsid w:val="006919DD"/>
    <w:rsid w:val="006A5667"/>
    <w:rsid w:val="006D02D6"/>
    <w:rsid w:val="00752929"/>
    <w:rsid w:val="007868F1"/>
    <w:rsid w:val="00805025"/>
    <w:rsid w:val="00811918"/>
    <w:rsid w:val="00893EDE"/>
    <w:rsid w:val="008E002D"/>
    <w:rsid w:val="008F7E80"/>
    <w:rsid w:val="009110C5"/>
    <w:rsid w:val="0094604C"/>
    <w:rsid w:val="00957D5D"/>
    <w:rsid w:val="009876E8"/>
    <w:rsid w:val="009958D9"/>
    <w:rsid w:val="009D2890"/>
    <w:rsid w:val="00A24F1D"/>
    <w:rsid w:val="00A560C0"/>
    <w:rsid w:val="00A71A9A"/>
    <w:rsid w:val="00AF0098"/>
    <w:rsid w:val="00B91F53"/>
    <w:rsid w:val="00BC0FF1"/>
    <w:rsid w:val="00C51648"/>
    <w:rsid w:val="00C660CC"/>
    <w:rsid w:val="00D168F3"/>
    <w:rsid w:val="00D81A5B"/>
    <w:rsid w:val="00D926BF"/>
    <w:rsid w:val="00DB581C"/>
    <w:rsid w:val="00E34406"/>
    <w:rsid w:val="00F31332"/>
    <w:rsid w:val="00F456EA"/>
    <w:rsid w:val="00F73B67"/>
    <w:rsid w:val="00F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uiPriority w:val="99"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2019-03-16T06:08:00Z</dcterms:created>
  <dcterms:modified xsi:type="dcterms:W3CDTF">2019-03-16T06:08:00Z</dcterms:modified>
</cp:coreProperties>
</file>