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DED" w:rsidRPr="00AE176D" w:rsidRDefault="00473DED" w:rsidP="00473DED">
      <w:pPr>
        <w:pStyle w:val="3"/>
      </w:pPr>
      <w:bookmarkStart w:id="0" w:name="_GoBack"/>
      <w:r w:rsidRPr="00AE176D">
        <w:t>房屋赠与协议书</w:t>
      </w:r>
    </w:p>
    <w:bookmarkEnd w:id="0"/>
    <w:p w:rsidR="00473DED" w:rsidRPr="007A023F" w:rsidRDefault="00473DED" w:rsidP="004E12A9">
      <w:pPr>
        <w:spacing w:line="360" w:lineRule="auto"/>
        <w:ind w:firstLine="480"/>
        <w:rPr>
          <w:rFonts w:ascii="宋体" w:eastAsia="宋体" w:hAnsi="宋体"/>
          <w:b/>
          <w:u w:val="single"/>
        </w:rPr>
      </w:pPr>
      <w:r w:rsidRPr="007A023F">
        <w:rPr>
          <w:rFonts w:ascii="宋体" w:eastAsia="宋体" w:hAnsi="宋体"/>
          <w:b/>
        </w:rPr>
        <w:t>甲方(赠与人)：</w:t>
      </w:r>
      <w:r w:rsidRPr="007A023F">
        <w:rPr>
          <w:rFonts w:ascii="宋体" w:eastAsia="宋体" w:hAnsi="宋体" w:hint="eastAsia"/>
          <w:b/>
          <w:u w:val="single"/>
        </w:rPr>
        <w:t xml:space="preserve"> </w:t>
      </w:r>
      <w:r w:rsidRPr="007A023F">
        <w:rPr>
          <w:rFonts w:ascii="宋体" w:eastAsia="宋体" w:hAnsi="宋体"/>
          <w:b/>
          <w:u w:val="single"/>
        </w:rPr>
        <w:t xml:space="preserve">         </w:t>
      </w:r>
    </w:p>
    <w:p w:rsidR="00473DE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证件号码：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473DED" w:rsidRPr="00AE176D" w:rsidRDefault="00473DED" w:rsidP="007A023F">
      <w:pPr>
        <w:spacing w:afterLines="100" w:after="312" w:line="360" w:lineRule="auto"/>
        <w:ind w:firstLine="4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Pr="007A023F" w:rsidRDefault="00473DED" w:rsidP="004E12A9">
      <w:pPr>
        <w:spacing w:line="360" w:lineRule="auto"/>
        <w:ind w:firstLine="480"/>
        <w:rPr>
          <w:rFonts w:ascii="宋体" w:eastAsia="宋体" w:hAnsi="宋体"/>
          <w:b/>
        </w:rPr>
      </w:pPr>
      <w:r w:rsidRPr="007A023F">
        <w:rPr>
          <w:rFonts w:ascii="宋体" w:eastAsia="宋体" w:hAnsi="宋体"/>
          <w:b/>
        </w:rPr>
        <w:t>乙方(受赠人)：</w:t>
      </w:r>
      <w:r w:rsidRPr="007A023F">
        <w:rPr>
          <w:rFonts w:ascii="宋体" w:eastAsia="宋体" w:hAnsi="宋体" w:hint="eastAsia"/>
          <w:b/>
          <w:u w:val="single"/>
        </w:rPr>
        <w:t xml:space="preserve"> </w:t>
      </w:r>
      <w:r w:rsidRPr="007A023F">
        <w:rPr>
          <w:rFonts w:ascii="宋体" w:eastAsia="宋体" w:hAnsi="宋体"/>
          <w:b/>
          <w:u w:val="single"/>
        </w:rPr>
        <w:t xml:space="preserve">         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证件号码：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473DED" w:rsidRDefault="00473DED" w:rsidP="007A023F">
      <w:pPr>
        <w:spacing w:afterLines="100" w:after="312" w:line="360" w:lineRule="auto"/>
        <w:ind w:firstLine="482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Pr="007A023F" w:rsidRDefault="00473DED" w:rsidP="00AE176D">
      <w:pPr>
        <w:spacing w:line="360" w:lineRule="auto"/>
        <w:ind w:firstLine="480"/>
        <w:rPr>
          <w:rFonts w:ascii="宋体" w:eastAsia="宋体" w:hAnsi="宋体"/>
          <w:b/>
          <w:u w:val="single"/>
        </w:rPr>
      </w:pPr>
      <w:r w:rsidRPr="007A023F">
        <w:rPr>
          <w:rFonts w:ascii="宋体" w:eastAsia="宋体" w:hAnsi="宋体" w:hint="eastAsia"/>
          <w:b/>
        </w:rPr>
        <w:t>共有人：</w:t>
      </w:r>
      <w:r w:rsidRPr="007A023F">
        <w:rPr>
          <w:rFonts w:ascii="宋体" w:eastAsia="宋体" w:hAnsi="宋体"/>
          <w:b/>
          <w:u w:val="single"/>
        </w:rPr>
        <w:t xml:space="preserve">                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证件号码：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473DED" w:rsidRPr="00AE176D" w:rsidRDefault="00473DED" w:rsidP="007A023F">
      <w:pPr>
        <w:spacing w:afterLines="100" w:after="312" w:line="360" w:lineRule="auto"/>
        <w:ind w:firstLine="48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473DED" w:rsidRPr="00AE176D" w:rsidRDefault="00473DED" w:rsidP="007A023F">
      <w:pPr>
        <w:spacing w:beforeLines="100" w:before="312" w:afterLines="100" w:after="312" w:line="360" w:lineRule="auto"/>
        <w:ind w:firstLine="482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甲</w:t>
      </w:r>
      <w:r>
        <w:rPr>
          <w:rFonts w:ascii="宋体" w:eastAsia="宋体" w:hAnsi="宋体" w:hint="eastAsia"/>
        </w:rPr>
        <w:t>乙双</w:t>
      </w:r>
      <w:r w:rsidRPr="00AE176D">
        <w:rPr>
          <w:rFonts w:ascii="宋体" w:eastAsia="宋体" w:hAnsi="宋体"/>
        </w:rPr>
        <w:t>方系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>
        <w:rPr>
          <w:rFonts w:ascii="宋体" w:eastAsia="宋体" w:hAnsi="宋体" w:hint="eastAsia"/>
        </w:rPr>
        <w:t>关系</w:t>
      </w:r>
      <w:r w:rsidRPr="00AE176D">
        <w:rPr>
          <w:rFonts w:ascii="宋体" w:eastAsia="宋体" w:hAnsi="宋体"/>
        </w:rPr>
        <w:t>，甲方自愿将共同所有的不动产房产赠与乙方。按照《</w:t>
      </w:r>
      <w:r>
        <w:rPr>
          <w:rFonts w:ascii="宋体" w:eastAsia="宋体" w:hAnsi="宋体" w:hint="eastAsia"/>
        </w:rPr>
        <w:t>中华人民共和国</w:t>
      </w:r>
      <w:r w:rsidRPr="00AE176D">
        <w:rPr>
          <w:rFonts w:ascii="宋体" w:eastAsia="宋体" w:hAnsi="宋体"/>
        </w:rPr>
        <w:t>民法典</w:t>
      </w:r>
      <w:proofErr w:type="gramStart"/>
      <w:r w:rsidRPr="00AE176D">
        <w:rPr>
          <w:rFonts w:ascii="宋体" w:eastAsia="宋体" w:hAnsi="宋体"/>
        </w:rPr>
        <w:t>》</w:t>
      </w:r>
      <w:proofErr w:type="gramEnd"/>
      <w:r w:rsidRPr="00AE176D">
        <w:rPr>
          <w:rFonts w:ascii="宋体" w:eastAsia="宋体" w:hAnsi="宋体"/>
        </w:rPr>
        <w:t>等有关法律规定，双方自愿达成赠与房产协议如下：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一、甲方自愿将其</w:t>
      </w:r>
      <w:r w:rsidRPr="00AE176D">
        <w:rPr>
          <w:rFonts w:ascii="宋体" w:eastAsia="宋体" w:hAnsi="宋体" w:hint="eastAsia"/>
        </w:rPr>
        <w:t>坐落</w:t>
      </w:r>
      <w:r w:rsidRPr="00AE176D">
        <w:rPr>
          <w:rFonts w:ascii="宋体" w:eastAsia="宋体" w:hAnsi="宋体"/>
        </w:rPr>
        <w:t>于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 w:rsidRPr="00AE176D">
        <w:rPr>
          <w:rFonts w:ascii="宋体" w:eastAsia="宋体" w:hAnsi="宋体"/>
        </w:rPr>
        <w:t>，建筑面积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 w:rsidRPr="00AE176D">
        <w:rPr>
          <w:rFonts w:ascii="宋体" w:eastAsia="宋体" w:hAnsi="宋体"/>
        </w:rPr>
        <w:t>平方米，产权证号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  <w:r w:rsidRPr="00AE176D">
        <w:rPr>
          <w:rFonts w:ascii="宋体" w:eastAsia="宋体" w:hAnsi="宋体"/>
        </w:rPr>
        <w:t>的房屋一套赠与给乙方，乙方自愿接受该房屋。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二、甲、乙双方确认，虽然房屋所有权证未作记载，但依法对该房屋享有共有权的权利人均已同意将该房屋赠与给乙方。同时，甲方承诺所赠房屋不存在权属纠纷，并保证房屋不受他人合法追索，如将来此房产所涉纠纷均与乙方无关。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三、甲方声明该赠与的房屋只归乙方个人所有，不受乙方婚姻家庭状态影响。</w:t>
      </w:r>
    </w:p>
    <w:p w:rsidR="00473DED" w:rsidRPr="00AE176D" w:rsidRDefault="00473DED" w:rsidP="007A023F">
      <w:pPr>
        <w:wordWrap w:val="0"/>
        <w:spacing w:line="360" w:lineRule="auto"/>
        <w:ind w:firstLine="482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四、甲方于</w:t>
      </w:r>
      <w:r w:rsidRPr="007A023F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年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月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日将赠与的房屋交付乙方(包括购房合同、交款手续，房屋产权证及钥匙等)</w:t>
      </w:r>
      <w:r>
        <w:rPr>
          <w:rFonts w:ascii="宋体" w:eastAsia="宋体" w:hAnsi="宋体" w:hint="eastAsia"/>
        </w:rPr>
        <w:t>，由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>
        <w:rPr>
          <w:rFonts w:ascii="宋体" w:eastAsia="宋体" w:hAnsi="宋体" w:hint="eastAsia"/>
        </w:rPr>
        <w:t>方于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年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月</w:t>
      </w:r>
      <w:r w:rsidRPr="00BD02C9"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 w:rsidRPr="00AE176D">
        <w:rPr>
          <w:rFonts w:ascii="宋体" w:eastAsia="宋体" w:hAnsi="宋体"/>
        </w:rPr>
        <w:t>日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  <w:r>
        <w:rPr>
          <w:rFonts w:ascii="宋体" w:eastAsia="宋体" w:hAnsi="宋体" w:hint="eastAsia"/>
        </w:rPr>
        <w:t>办理房屋所有权转移登记手续，相关税费由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</w:t>
      </w:r>
      <w:r>
        <w:rPr>
          <w:rFonts w:ascii="宋体" w:eastAsia="宋体" w:hAnsi="宋体" w:hint="eastAsia"/>
        </w:rPr>
        <w:t>方承担</w:t>
      </w:r>
      <w:r w:rsidRPr="00AE176D">
        <w:rPr>
          <w:rFonts w:ascii="宋体" w:eastAsia="宋体" w:hAnsi="宋体"/>
        </w:rPr>
        <w:t>。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五、乙方受赠房屋须用于合法的生活和投资经营行为，并遵守公认的道德规范，否则</w:t>
      </w:r>
      <w:r w:rsidRPr="00AE176D">
        <w:rPr>
          <w:rFonts w:ascii="宋体" w:eastAsia="宋体" w:hAnsi="宋体"/>
        </w:rPr>
        <w:lastRenderedPageBreak/>
        <w:t>甲方有依法收回赠与物的权利。</w:t>
      </w:r>
    </w:p>
    <w:p w:rsidR="00473DE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六、乙方存在《中华人民共和国民法典》</w:t>
      </w:r>
      <w:r>
        <w:rPr>
          <w:rFonts w:ascii="宋体" w:eastAsia="宋体" w:hAnsi="宋体" w:hint="eastAsia"/>
        </w:rPr>
        <w:t>以下</w:t>
      </w:r>
      <w:r w:rsidRPr="00AE176D">
        <w:rPr>
          <w:rFonts w:ascii="宋体" w:eastAsia="宋体" w:hAnsi="宋体"/>
        </w:rPr>
        <w:t>情形或违反本合同约定的，甲方可依法撤销该赠与。</w:t>
      </w:r>
    </w:p>
    <w:p w:rsidR="00473DED" w:rsidRPr="007A023F" w:rsidRDefault="00473DED" w:rsidP="00340A97">
      <w:pPr>
        <w:pStyle w:val="through-content"/>
        <w:shd w:val="clear" w:color="auto" w:fill="FFFFFF"/>
        <w:spacing w:before="0" w:beforeAutospacing="0" w:after="0" w:afterAutospacing="0" w:line="525" w:lineRule="atLeast"/>
        <w:ind w:firstLine="420"/>
        <w:jc w:val="both"/>
        <w:rPr>
          <w:rFonts w:ascii="Arial" w:hAnsi="Arial" w:cs="Arial"/>
          <w:color w:val="000000" w:themeColor="text1"/>
        </w:rPr>
      </w:pPr>
      <w:r w:rsidRPr="007A023F">
        <w:rPr>
          <w:rStyle w:val="content"/>
          <w:rFonts w:ascii="Arial" w:hAnsi="Arial" w:cs="Arial"/>
          <w:color w:val="000000" w:themeColor="text1"/>
        </w:rPr>
        <w:t>（一）严重侵害赠与人或者赠与人的近亲属；</w:t>
      </w:r>
    </w:p>
    <w:p w:rsidR="00473DED" w:rsidRPr="007A023F" w:rsidRDefault="00473DED" w:rsidP="00340A97">
      <w:pPr>
        <w:pStyle w:val="through-content"/>
        <w:shd w:val="clear" w:color="auto" w:fill="FFFFFF"/>
        <w:spacing w:before="0" w:beforeAutospacing="0" w:after="0" w:afterAutospacing="0" w:line="525" w:lineRule="atLeast"/>
        <w:ind w:firstLine="420"/>
        <w:jc w:val="both"/>
        <w:rPr>
          <w:rFonts w:ascii="Arial" w:hAnsi="Arial" w:cs="Arial"/>
          <w:color w:val="000000" w:themeColor="text1"/>
        </w:rPr>
      </w:pPr>
      <w:r w:rsidRPr="007A023F">
        <w:rPr>
          <w:rStyle w:val="content"/>
          <w:rFonts w:ascii="Arial" w:hAnsi="Arial" w:cs="Arial"/>
          <w:color w:val="000000" w:themeColor="text1"/>
        </w:rPr>
        <w:t>（二）对赠与人有扶养义务而不履行；</w:t>
      </w:r>
    </w:p>
    <w:p w:rsidR="00473DED" w:rsidRPr="007A023F" w:rsidRDefault="00473DED" w:rsidP="007A023F">
      <w:pPr>
        <w:pStyle w:val="through-content"/>
        <w:shd w:val="clear" w:color="auto" w:fill="FFFFFF"/>
        <w:spacing w:before="0" w:beforeAutospacing="0" w:after="0" w:afterAutospacing="0" w:line="525" w:lineRule="atLeast"/>
        <w:ind w:firstLine="420"/>
        <w:jc w:val="both"/>
        <w:rPr>
          <w:rFonts w:ascii="Arial" w:hAnsi="Arial" w:cs="Arial"/>
          <w:color w:val="000000" w:themeColor="text1"/>
        </w:rPr>
      </w:pPr>
      <w:r w:rsidRPr="007A023F">
        <w:rPr>
          <w:rStyle w:val="content"/>
          <w:rFonts w:ascii="Arial" w:hAnsi="Arial" w:cs="Arial"/>
          <w:color w:val="000000" w:themeColor="text1"/>
        </w:rPr>
        <w:t>（三）不履行赠与合同约定的义务。</w:t>
      </w:r>
    </w:p>
    <w:p w:rsidR="00473DED" w:rsidRPr="00AE176D" w:rsidRDefault="00473DED" w:rsidP="004E12A9">
      <w:pPr>
        <w:spacing w:line="360" w:lineRule="auto"/>
        <w:ind w:firstLine="480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七、本协议未尽事宜执行《中华人民共和民法典》的相关规定。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  <w:szCs w:val="21"/>
          <w:shd w:val="clear" w:color="auto" w:fill="FFFFFF"/>
        </w:rPr>
      </w:pPr>
      <w:r w:rsidRPr="00AE176D">
        <w:rPr>
          <w:rFonts w:ascii="宋体" w:eastAsia="宋体" w:hAnsi="宋体"/>
        </w:rPr>
        <w:t>八、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本</w:t>
      </w:r>
      <w:r>
        <w:rPr>
          <w:rFonts w:ascii="宋体" w:eastAsia="宋体" w:hAnsi="宋体" w:hint="eastAsia"/>
          <w:szCs w:val="21"/>
          <w:shd w:val="clear" w:color="auto" w:fill="FFFFFF"/>
        </w:rPr>
        <w:t>协议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在履行过程中发生的争议，由双方当事人协商解决，也可由有关部门调解；协商或调解不成的，按下列第</w:t>
      </w:r>
      <w:r w:rsidRPr="0035690A">
        <w:rPr>
          <w:rFonts w:ascii="宋体" w:eastAsia="宋体" w:hAnsi="宋体" w:hint="eastAsia"/>
          <w:szCs w:val="21"/>
          <w:u w:val="single"/>
          <w:shd w:val="clear" w:color="auto" w:fill="FFFFFF"/>
        </w:rPr>
        <w:t xml:space="preserve">    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种方式解决</w:t>
      </w:r>
      <w:r>
        <w:rPr>
          <w:rFonts w:ascii="宋体" w:eastAsia="宋体" w:hAnsi="宋体" w:hint="eastAsia"/>
          <w:szCs w:val="21"/>
          <w:shd w:val="clear" w:color="auto" w:fill="FFFFFF"/>
        </w:rPr>
        <w:t>：（只能选择一种）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  <w:szCs w:val="21"/>
          <w:shd w:val="clear" w:color="auto" w:fill="FFFFFF"/>
        </w:rPr>
      </w:pPr>
      <w:r w:rsidRPr="0035690A">
        <w:rPr>
          <w:rFonts w:ascii="宋体" w:eastAsia="宋体" w:hAnsi="宋体" w:hint="eastAsia"/>
          <w:szCs w:val="21"/>
          <w:shd w:val="clear" w:color="auto" w:fill="FFFFFF"/>
        </w:rPr>
        <w:t>（1）提交</w:t>
      </w:r>
      <w:r w:rsidRPr="0035690A">
        <w:rPr>
          <w:rFonts w:ascii="宋体" w:eastAsia="宋体" w:hAnsi="宋体" w:hint="eastAsia"/>
          <w:szCs w:val="21"/>
          <w:u w:val="single"/>
          <w:shd w:val="clear" w:color="auto" w:fill="FFFFFF"/>
        </w:rPr>
        <w:t xml:space="preserve">         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仲裁委员会仲裁；</w:t>
      </w:r>
    </w:p>
    <w:p w:rsidR="00473DED" w:rsidRDefault="00473DED" w:rsidP="00AE176D">
      <w:pPr>
        <w:spacing w:line="360" w:lineRule="auto"/>
        <w:ind w:firstLine="480"/>
        <w:rPr>
          <w:rFonts w:ascii="宋体" w:eastAsia="宋体" w:hAnsi="宋体"/>
          <w:szCs w:val="21"/>
          <w:shd w:val="clear" w:color="auto" w:fill="FFFFFF"/>
        </w:rPr>
      </w:pPr>
      <w:r w:rsidRPr="0035690A">
        <w:rPr>
          <w:rFonts w:ascii="宋体" w:eastAsia="宋体" w:hAnsi="宋体" w:hint="eastAsia"/>
          <w:szCs w:val="21"/>
          <w:shd w:val="clear" w:color="auto" w:fill="FFFFFF"/>
        </w:rPr>
        <w:t>（2）依法向</w:t>
      </w:r>
      <w:r w:rsidRPr="00BD02C9">
        <w:rPr>
          <w:rFonts w:ascii="宋体" w:eastAsia="宋体" w:hAnsi="宋体"/>
          <w:szCs w:val="21"/>
          <w:u w:val="single"/>
          <w:shd w:val="clear" w:color="auto" w:fill="FFFFFF"/>
        </w:rPr>
        <w:t xml:space="preserve">      </w:t>
      </w:r>
      <w:r>
        <w:rPr>
          <w:rFonts w:ascii="宋体" w:eastAsia="宋体" w:hAnsi="宋体"/>
          <w:szCs w:val="21"/>
          <w:u w:val="single"/>
          <w:shd w:val="clear" w:color="auto" w:fill="FFFFFF"/>
        </w:rPr>
        <w:t xml:space="preserve">   </w:t>
      </w:r>
      <w:r w:rsidRPr="0035690A">
        <w:rPr>
          <w:rFonts w:ascii="宋体" w:eastAsia="宋体" w:hAnsi="宋体" w:hint="eastAsia"/>
          <w:szCs w:val="21"/>
          <w:shd w:val="clear" w:color="auto" w:fill="FFFFFF"/>
        </w:rPr>
        <w:t>人民法院起诉。</w:t>
      </w:r>
    </w:p>
    <w:p w:rsidR="00473DED" w:rsidRPr="00AE176D" w:rsidRDefault="00473DED" w:rsidP="007A023F">
      <w:pPr>
        <w:wordWrap w:val="0"/>
        <w:spacing w:line="360" w:lineRule="auto"/>
        <w:ind w:firstLine="482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九、本协议自甲乙双方签字之日起生效。如有所需，可以将本协议</w:t>
      </w:r>
      <w:r>
        <w:rPr>
          <w:rFonts w:ascii="宋体" w:eastAsia="宋体" w:hAnsi="宋体" w:hint="eastAsia"/>
        </w:rPr>
        <w:t>于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>
        <w:rPr>
          <w:rFonts w:ascii="宋体" w:eastAsia="宋体" w:hAnsi="宋体" w:hint="eastAsia"/>
        </w:rPr>
        <w:t>（时间）到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 w:rsidRPr="00AE176D">
        <w:rPr>
          <w:rFonts w:ascii="宋体" w:eastAsia="宋体" w:hAnsi="宋体"/>
        </w:rPr>
        <w:t>公证处公</w:t>
      </w:r>
      <w:r>
        <w:rPr>
          <w:rFonts w:ascii="宋体" w:eastAsia="宋体" w:hAnsi="宋体" w:hint="eastAsia"/>
        </w:rPr>
        <w:t>证</w:t>
      </w:r>
      <w:r w:rsidRPr="00AE176D">
        <w:rPr>
          <w:rFonts w:ascii="宋体" w:eastAsia="宋体" w:hAnsi="宋体"/>
        </w:rPr>
        <w:t>。</w:t>
      </w:r>
    </w:p>
    <w:p w:rsidR="00473DED" w:rsidRPr="00AE176D" w:rsidRDefault="00473DED" w:rsidP="007A023F">
      <w:pPr>
        <w:spacing w:afterLines="100" w:after="312" w:line="360" w:lineRule="auto"/>
        <w:ind w:firstLine="482"/>
        <w:rPr>
          <w:rFonts w:ascii="宋体" w:eastAsia="宋体" w:hAnsi="宋体"/>
        </w:rPr>
      </w:pPr>
      <w:r w:rsidRPr="00AE176D">
        <w:rPr>
          <w:rFonts w:ascii="宋体" w:eastAsia="宋体" w:hAnsi="宋体"/>
        </w:rPr>
        <w:t>十、本协议</w:t>
      </w:r>
      <w:r>
        <w:rPr>
          <w:rFonts w:ascii="宋体" w:eastAsia="宋体" w:hAnsi="宋体" w:hint="eastAsia"/>
        </w:rPr>
        <w:t>壹</w:t>
      </w:r>
      <w:r w:rsidRPr="00AE176D">
        <w:rPr>
          <w:rFonts w:ascii="宋体" w:eastAsia="宋体" w:hAnsi="宋体"/>
        </w:rPr>
        <w:t>式</w:t>
      </w:r>
      <w:r>
        <w:rPr>
          <w:rFonts w:ascii="宋体" w:eastAsia="宋体" w:hAnsi="宋体" w:hint="eastAsia"/>
        </w:rPr>
        <w:t>肆</w:t>
      </w:r>
      <w:r w:rsidRPr="00AE176D">
        <w:rPr>
          <w:rFonts w:ascii="宋体" w:eastAsia="宋体" w:hAnsi="宋体"/>
        </w:rPr>
        <w:t>份，甲乙双方各执</w:t>
      </w:r>
      <w:r>
        <w:rPr>
          <w:rFonts w:ascii="宋体" w:eastAsia="宋体" w:hAnsi="宋体" w:hint="eastAsia"/>
        </w:rPr>
        <w:t>壹</w:t>
      </w:r>
      <w:r w:rsidRPr="00AE176D">
        <w:rPr>
          <w:rFonts w:ascii="宋体" w:eastAsia="宋体" w:hAnsi="宋体"/>
        </w:rPr>
        <w:t>份，公证处留存</w:t>
      </w:r>
      <w:r>
        <w:rPr>
          <w:rFonts w:ascii="宋体" w:eastAsia="宋体" w:hAnsi="宋体" w:hint="eastAsia"/>
        </w:rPr>
        <w:t>壹</w:t>
      </w:r>
      <w:r w:rsidRPr="00AE176D">
        <w:rPr>
          <w:rFonts w:ascii="宋体" w:eastAsia="宋体" w:hAnsi="宋体"/>
        </w:rPr>
        <w:t>份，为申请房屋所有权转移登记提交房屋权属登记机关</w:t>
      </w:r>
      <w:r>
        <w:rPr>
          <w:rFonts w:ascii="宋体" w:eastAsia="宋体" w:hAnsi="宋体" w:hint="eastAsia"/>
        </w:rPr>
        <w:t>壹</w:t>
      </w:r>
      <w:r w:rsidRPr="00AE176D">
        <w:rPr>
          <w:rFonts w:ascii="宋体" w:eastAsia="宋体" w:hAnsi="宋体"/>
        </w:rPr>
        <w:t>份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各协议</w:t>
      </w:r>
      <w:proofErr w:type="gramEnd"/>
      <w:r>
        <w:rPr>
          <w:rFonts w:ascii="宋体" w:eastAsia="宋体" w:hAnsi="宋体" w:hint="eastAsia"/>
        </w:rPr>
        <w:t>文本具有同等效力</w:t>
      </w:r>
      <w:r w:rsidRPr="00AE176D">
        <w:rPr>
          <w:rFonts w:ascii="宋体" w:eastAsia="宋体" w:hAnsi="宋体"/>
        </w:rPr>
        <w:t>。</w:t>
      </w:r>
    </w:p>
    <w:tbl>
      <w:tblPr>
        <w:tblStyle w:val="a9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/>
              </w:rPr>
              <w:t>甲方(签字)：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签订时间：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年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月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日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afterLines="100" w:after="312"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签订地点：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/>
              </w:rPr>
              <w:t>乙方(签字)：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签订时间：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年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月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日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afterLines="100" w:after="312"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签订地点：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 w:rsidP="003176D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/>
              </w:rPr>
              <w:t>共有人(签字)：</w:t>
            </w:r>
          </w:p>
        </w:tc>
      </w:tr>
      <w:tr w:rsidR="00473DED" w:rsidRPr="003176DD" w:rsidTr="007A023F">
        <w:tc>
          <w:tcPr>
            <w:tcW w:w="5000" w:type="pct"/>
          </w:tcPr>
          <w:p w:rsidR="00473DED" w:rsidRPr="003176DD" w:rsidRDefault="00473DED">
            <w:pPr>
              <w:spacing w:line="360" w:lineRule="auto"/>
              <w:rPr>
                <w:rFonts w:ascii="宋体" w:hAnsi="宋体"/>
              </w:rPr>
            </w:pPr>
            <w:r w:rsidRPr="003176DD">
              <w:rPr>
                <w:rFonts w:ascii="宋体" w:hAnsi="宋体" w:hint="eastAsia"/>
              </w:rPr>
              <w:t>签订时间：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年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月</w:t>
            </w:r>
            <w:r w:rsidRPr="003176DD">
              <w:rPr>
                <w:rFonts w:ascii="宋体" w:hAnsi="宋体"/>
                <w:u w:val="single"/>
              </w:rPr>
              <w:t xml:space="preserve">    </w:t>
            </w:r>
            <w:r w:rsidRPr="003176DD">
              <w:rPr>
                <w:rFonts w:ascii="宋体" w:hAnsi="宋体"/>
              </w:rPr>
              <w:t>日</w:t>
            </w:r>
          </w:p>
        </w:tc>
      </w:tr>
      <w:tr w:rsidR="00473DED" w:rsidTr="007A023F">
        <w:tc>
          <w:tcPr>
            <w:tcW w:w="5000" w:type="pct"/>
          </w:tcPr>
          <w:p w:rsidR="00473DED" w:rsidRDefault="00473DED" w:rsidP="007A023F">
            <w:pPr>
              <w:spacing w:afterLines="100" w:after="312" w:line="360" w:lineRule="auto"/>
            </w:pPr>
            <w:r w:rsidRPr="003176DD">
              <w:rPr>
                <w:rFonts w:ascii="宋体" w:hAnsi="宋体" w:hint="eastAsia"/>
              </w:rPr>
              <w:t>签订地点：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公证意见：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</w:t>
            </w:r>
            <w:r>
              <w:rPr>
                <w:rFonts w:ascii="宋体" w:hAnsi="宋体"/>
                <w:szCs w:val="21"/>
                <w:u w:val="single"/>
                <w:shd w:val="clear" w:color="auto" w:fill="FFFFFF"/>
              </w:rPr>
              <w:t xml:space="preserve">      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经办人：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             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lastRenderedPageBreak/>
              <w:t>公证机关（章）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</w:t>
            </w:r>
            <w:r>
              <w:rPr>
                <w:rFonts w:ascii="宋体" w:hAnsi="宋体"/>
                <w:szCs w:val="21"/>
                <w:u w:val="single"/>
                <w:shd w:val="clear" w:color="auto" w:fill="FFFFFF"/>
              </w:rPr>
              <w:t xml:space="preserve">      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 </w:t>
            </w: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年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  </w:t>
            </w: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月</w:t>
            </w:r>
            <w:r w:rsidRPr="00AB539E">
              <w:rPr>
                <w:rFonts w:ascii="宋体" w:hAnsi="宋体" w:hint="eastAsia"/>
                <w:szCs w:val="21"/>
                <w:u w:val="single"/>
                <w:shd w:val="clear" w:color="auto" w:fill="FFFFFF"/>
              </w:rPr>
              <w:t xml:space="preserve">      </w:t>
            </w: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日</w:t>
            </w:r>
          </w:p>
        </w:tc>
      </w:tr>
      <w:tr w:rsidR="00473DED" w:rsidRPr="00AB539E" w:rsidTr="007A02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73DED" w:rsidRPr="00AB539E" w:rsidRDefault="00473DED" w:rsidP="00BD02C9">
            <w:pPr>
              <w:spacing w:line="360" w:lineRule="auto"/>
              <w:rPr>
                <w:rFonts w:ascii="宋体" w:hAnsi="宋体"/>
                <w:szCs w:val="21"/>
                <w:shd w:val="clear" w:color="auto" w:fill="FFFFFF"/>
              </w:rPr>
            </w:pPr>
            <w:r w:rsidRPr="00AB539E">
              <w:rPr>
                <w:rFonts w:ascii="宋体" w:hAnsi="宋体" w:hint="eastAsia"/>
                <w:szCs w:val="21"/>
                <w:shd w:val="clear" w:color="auto" w:fill="FFFFFF"/>
              </w:rPr>
              <w:t>（注：除国家另有规定外，鉴（公）证实行自愿原则）</w:t>
            </w:r>
          </w:p>
        </w:tc>
      </w:tr>
    </w:tbl>
    <w:p w:rsidR="00473DED" w:rsidRPr="00AE176D" w:rsidRDefault="00473DED" w:rsidP="007A023F">
      <w:pPr>
        <w:spacing w:line="360" w:lineRule="auto"/>
      </w:pPr>
    </w:p>
    <w:sectPr w:rsidR="00473DED" w:rsidRPr="00AE176D" w:rsidSect="00F45806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52" w:rsidRDefault="00D33D2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6252" w:rsidRDefault="00D33D2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252" w:rsidRPr="009D480E" w:rsidRDefault="00D33D2F" w:rsidP="00CA7B49">
    <w:pPr>
      <w:pStyle w:val="a4"/>
      <w:framePr w:wrap="around" w:vAnchor="text" w:hAnchor="margin" w:xAlign="center" w:y="288"/>
      <w:jc w:val="center"/>
    </w:pPr>
    <w:r w:rsidRPr="009D480E">
      <w:t>第</w:t>
    </w:r>
    <w:r w:rsidRPr="009D480E">
      <w:fldChar w:fldCharType="begin"/>
    </w:r>
    <w:r w:rsidRPr="009D480E">
      <w:instrText>PAGE</w:instrText>
    </w:r>
    <w:r w:rsidRPr="009D480E">
      <w:fldChar w:fldCharType="separate"/>
    </w:r>
    <w:r>
      <w:rPr>
        <w:noProof/>
      </w:rPr>
      <w:t>1</w:t>
    </w:r>
    <w:r w:rsidRPr="009D480E">
      <w:fldChar w:fldCharType="end"/>
    </w:r>
    <w:r w:rsidRPr="009D480E">
      <w:t>页</w:t>
    </w:r>
    <w:r w:rsidRPr="009D480E">
      <w:rPr>
        <w:lang w:val="zh-CN"/>
      </w:rPr>
      <w:t>(</w:t>
    </w:r>
    <w:r w:rsidRPr="009D480E">
      <w:rPr>
        <w:lang w:val="zh-CN"/>
      </w:rPr>
      <w:t>共</w:t>
    </w:r>
    <w:r w:rsidRPr="009D480E">
      <w:fldChar w:fldCharType="begin"/>
    </w:r>
    <w:r w:rsidRPr="009D480E">
      <w:instrText>NUMPAGES</w:instrText>
    </w:r>
    <w:r w:rsidRPr="009D480E">
      <w:fldChar w:fldCharType="separate"/>
    </w:r>
    <w:r>
      <w:rPr>
        <w:noProof/>
      </w:rPr>
      <w:t>3</w:t>
    </w:r>
    <w:r w:rsidRPr="009D480E">
      <w:fldChar w:fldCharType="end"/>
    </w:r>
    <w:r w:rsidRPr="009D480E">
      <w:t>页</w:t>
    </w:r>
    <w:r w:rsidRPr="009D480E">
      <w:t>)</w:t>
    </w:r>
  </w:p>
  <w:p w:rsidR="00A86252" w:rsidRPr="00CA7B49" w:rsidRDefault="00D33D2F">
    <w:pPr>
      <w:pStyle w:val="a4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E0" w:rsidRDefault="00D33D2F">
    <w:pPr>
      <w:pStyle w:val="a7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A86252" w:rsidRPr="00CA7B49" w:rsidRDefault="00D33D2F" w:rsidP="005C0DDF">
    <w:pPr>
      <w:pStyle w:val="a7"/>
      <w:pBdr>
        <w:bottom w:val="single" w:sz="6" w:space="0" w:color="auto"/>
      </w:pBdr>
      <w:spacing w:line="360" w:lineRule="aut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308"/>
    <w:multiLevelType w:val="hybridMultilevel"/>
    <w:tmpl w:val="DD4AEAAA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F64BB0"/>
    <w:multiLevelType w:val="hybridMultilevel"/>
    <w:tmpl w:val="05643D4C"/>
    <w:lvl w:ilvl="0" w:tplc="137E140A">
      <w:start w:val="1"/>
      <w:numFmt w:val="japaneseCounting"/>
      <w:lvlText w:val="第%1条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3372582"/>
    <w:multiLevelType w:val="hybridMultilevel"/>
    <w:tmpl w:val="A9A8FB8C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ABC3BF1"/>
    <w:multiLevelType w:val="hybridMultilevel"/>
    <w:tmpl w:val="E3DC05BA"/>
    <w:lvl w:ilvl="0" w:tplc="93ACD89E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0B13249"/>
    <w:multiLevelType w:val="hybridMultilevel"/>
    <w:tmpl w:val="682A9158"/>
    <w:lvl w:ilvl="0" w:tplc="162E3AE2">
      <w:start w:val="1"/>
      <w:numFmt w:val="japaneseCounting"/>
      <w:lvlText w:val="%1、"/>
      <w:lvlJc w:val="left"/>
      <w:pPr>
        <w:ind w:left="96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48473BA"/>
    <w:multiLevelType w:val="multilevel"/>
    <w:tmpl w:val="E4E81A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u w:val="none"/>
      </w:rPr>
    </w:lvl>
  </w:abstractNum>
  <w:abstractNum w:abstractNumId="6" w15:restartNumberingAfterBreak="0">
    <w:nsid w:val="3ECE147A"/>
    <w:multiLevelType w:val="hybridMultilevel"/>
    <w:tmpl w:val="6638FF9E"/>
    <w:lvl w:ilvl="0" w:tplc="B9789FD0">
      <w:start w:val="1"/>
      <w:numFmt w:val="japaneseCounting"/>
      <w:lvlText w:val="第%1条"/>
      <w:lvlJc w:val="left"/>
      <w:pPr>
        <w:ind w:left="1312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7" w15:restartNumberingAfterBreak="0">
    <w:nsid w:val="67CF4716"/>
    <w:multiLevelType w:val="hybridMultilevel"/>
    <w:tmpl w:val="C7E054BC"/>
    <w:lvl w:ilvl="0" w:tplc="D6B80CB4">
      <w:start w:val="1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C775B9"/>
    <w:multiLevelType w:val="hybridMultilevel"/>
    <w:tmpl w:val="7332ADBA"/>
    <w:lvl w:ilvl="0" w:tplc="BFD618B0">
      <w:start w:val="1"/>
      <w:numFmt w:val="japaneseCounting"/>
      <w:lvlText w:val="第%1条、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FCA72A5"/>
    <w:multiLevelType w:val="hybridMultilevel"/>
    <w:tmpl w:val="AD400072"/>
    <w:lvl w:ilvl="0" w:tplc="F8C8A790">
      <w:start w:val="1"/>
      <w:numFmt w:val="japaneseCounting"/>
      <w:lvlText w:val="第%1条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9AE64C3"/>
    <w:multiLevelType w:val="hybridMultilevel"/>
    <w:tmpl w:val="94C8689E"/>
    <w:lvl w:ilvl="0" w:tplc="93ACD89E">
      <w:start w:val="1"/>
      <w:numFmt w:val="japaneseCounting"/>
      <w:lvlText w:val="第%1条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7A13785F"/>
    <w:multiLevelType w:val="hybridMultilevel"/>
    <w:tmpl w:val="76CE5E9E"/>
    <w:lvl w:ilvl="0" w:tplc="22825056">
      <w:start w:val="1"/>
      <w:numFmt w:val="decimal"/>
      <w:lvlText w:val="(%1)"/>
      <w:lvlJc w:val="left"/>
      <w:pPr>
        <w:ind w:left="84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CFA4D3D"/>
    <w:multiLevelType w:val="hybridMultilevel"/>
    <w:tmpl w:val="47C22DF4"/>
    <w:lvl w:ilvl="0" w:tplc="3DEAB444">
      <w:start w:val="1"/>
      <w:numFmt w:val="japaneseCounting"/>
      <w:lvlText w:val="第%1条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59"/>
    <w:rsid w:val="00136701"/>
    <w:rsid w:val="002A52D7"/>
    <w:rsid w:val="003D723C"/>
    <w:rsid w:val="00473DED"/>
    <w:rsid w:val="00490ACB"/>
    <w:rsid w:val="004F0473"/>
    <w:rsid w:val="00550F60"/>
    <w:rsid w:val="00643A43"/>
    <w:rsid w:val="00647663"/>
    <w:rsid w:val="00662B2F"/>
    <w:rsid w:val="0072787D"/>
    <w:rsid w:val="00737201"/>
    <w:rsid w:val="00744B16"/>
    <w:rsid w:val="00904252"/>
    <w:rsid w:val="009C5D16"/>
    <w:rsid w:val="009D1359"/>
    <w:rsid w:val="00A35707"/>
    <w:rsid w:val="00A609B4"/>
    <w:rsid w:val="00AA4D4F"/>
    <w:rsid w:val="00D33D2F"/>
    <w:rsid w:val="00D434CC"/>
    <w:rsid w:val="00DD1D91"/>
    <w:rsid w:val="00E45E17"/>
    <w:rsid w:val="00E51B77"/>
    <w:rsid w:val="00F4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D538-9C9E-4B48-AF4B-3922865F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D1359"/>
    <w:pPr>
      <w:keepNext/>
      <w:keepLines/>
      <w:spacing w:before="260" w:after="260" w:line="416" w:lineRule="atLeast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D13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1359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rsid w:val="009D1359"/>
    <w:rPr>
      <w:color w:val="0000FF"/>
      <w:u w:val="single"/>
    </w:rPr>
  </w:style>
  <w:style w:type="paragraph" w:styleId="a4">
    <w:name w:val="footer"/>
    <w:basedOn w:val="a"/>
    <w:link w:val="a5"/>
    <w:rsid w:val="009D135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9D135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9D1359"/>
  </w:style>
  <w:style w:type="paragraph" w:styleId="a7">
    <w:name w:val="header"/>
    <w:basedOn w:val="a"/>
    <w:link w:val="a8"/>
    <w:uiPriority w:val="99"/>
    <w:rsid w:val="009D1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359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39"/>
    <w:rsid w:val="009D135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rsid w:val="009D1359"/>
    <w:pPr>
      <w:ind w:left="525"/>
    </w:pPr>
    <w:rPr>
      <w:rFonts w:ascii="Times New Roman" w:eastAsia="仿宋_GB2312" w:hAnsi="Times New Roman" w:cs="Times New Roman"/>
      <w:sz w:val="28"/>
      <w:szCs w:val="20"/>
    </w:rPr>
  </w:style>
  <w:style w:type="character" w:customStyle="1" w:styleId="ab">
    <w:name w:val="正文文本缩进 字符"/>
    <w:basedOn w:val="a0"/>
    <w:link w:val="aa"/>
    <w:rsid w:val="009D1359"/>
    <w:rPr>
      <w:rFonts w:ascii="Times New Roman" w:eastAsia="仿宋_GB2312" w:hAnsi="Times New Roman" w:cs="Times New Roman"/>
      <w:sz w:val="28"/>
      <w:szCs w:val="20"/>
    </w:rPr>
  </w:style>
  <w:style w:type="character" w:customStyle="1" w:styleId="ac">
    <w:name w:val="批注文字 字符"/>
    <w:link w:val="ad"/>
    <w:rsid w:val="009D1359"/>
  </w:style>
  <w:style w:type="paragraph" w:styleId="ad">
    <w:name w:val="annotation text"/>
    <w:basedOn w:val="a"/>
    <w:link w:val="ac"/>
    <w:rsid w:val="009D1359"/>
    <w:pPr>
      <w:jc w:val="left"/>
    </w:pPr>
  </w:style>
  <w:style w:type="character" w:customStyle="1" w:styleId="1">
    <w:name w:val="批注文字 字符1"/>
    <w:basedOn w:val="a0"/>
    <w:uiPriority w:val="99"/>
    <w:semiHidden/>
    <w:rsid w:val="009D1359"/>
  </w:style>
  <w:style w:type="character" w:customStyle="1" w:styleId="Char1">
    <w:name w:val="批注文字 Char1"/>
    <w:rsid w:val="009D1359"/>
    <w:rPr>
      <w:kern w:val="2"/>
      <w:sz w:val="21"/>
    </w:rPr>
  </w:style>
  <w:style w:type="paragraph" w:styleId="21">
    <w:name w:val="Body Text Indent 2"/>
    <w:basedOn w:val="a"/>
    <w:link w:val="22"/>
    <w:rsid w:val="009D135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rsid w:val="009D1359"/>
    <w:rPr>
      <w:rFonts w:ascii="Times New Roman" w:eastAsia="宋体" w:hAnsi="Times New Roman" w:cs="Times New Roman"/>
      <w:szCs w:val="20"/>
    </w:rPr>
  </w:style>
  <w:style w:type="paragraph" w:styleId="ae">
    <w:name w:val="Normal (Web)"/>
    <w:basedOn w:val="a"/>
    <w:uiPriority w:val="99"/>
    <w:unhideWhenUsed/>
    <w:rsid w:val="009D1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"/>
    <w:next w:val="a"/>
    <w:link w:val="af0"/>
    <w:qFormat/>
    <w:rsid w:val="009D1359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9D13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1">
    <w:name w:val="纯文本 字符"/>
    <w:link w:val="af2"/>
    <w:rsid w:val="009D1359"/>
    <w:rPr>
      <w:rFonts w:ascii="宋体" w:hAnsi="Courier New"/>
      <w:sz w:val="24"/>
      <w:szCs w:val="24"/>
    </w:rPr>
  </w:style>
  <w:style w:type="paragraph" w:styleId="af2">
    <w:name w:val="Plain Text"/>
    <w:basedOn w:val="a"/>
    <w:link w:val="af1"/>
    <w:rsid w:val="009D1359"/>
    <w:rPr>
      <w:rFonts w:ascii="宋体" w:hAnsi="Courier New"/>
      <w:sz w:val="24"/>
      <w:szCs w:val="24"/>
    </w:rPr>
  </w:style>
  <w:style w:type="character" w:customStyle="1" w:styleId="10">
    <w:name w:val="纯文本 字符1"/>
    <w:basedOn w:val="a0"/>
    <w:uiPriority w:val="99"/>
    <w:semiHidden/>
    <w:rsid w:val="009D1359"/>
    <w:rPr>
      <w:rFonts w:asciiTheme="minorEastAsia" w:hAnsi="Courier New" w:cs="Courier New"/>
    </w:rPr>
  </w:style>
  <w:style w:type="character" w:customStyle="1" w:styleId="Char10">
    <w:name w:val="纯文本 Char1"/>
    <w:rsid w:val="009D1359"/>
    <w:rPr>
      <w:rFonts w:ascii="宋体" w:hAnsi="Courier New" w:cs="Courier New"/>
      <w:kern w:val="2"/>
      <w:sz w:val="21"/>
      <w:szCs w:val="21"/>
    </w:rPr>
  </w:style>
  <w:style w:type="character" w:customStyle="1" w:styleId="30">
    <w:name w:val="标题 3 字符"/>
    <w:basedOn w:val="a0"/>
    <w:link w:val="3"/>
    <w:rsid w:val="009D1359"/>
    <w:rPr>
      <w:b/>
      <w:bCs/>
      <w:sz w:val="32"/>
      <w:szCs w:val="32"/>
    </w:rPr>
  </w:style>
  <w:style w:type="character" w:styleId="af3">
    <w:name w:val="Strong"/>
    <w:basedOn w:val="a0"/>
    <w:uiPriority w:val="22"/>
    <w:qFormat/>
    <w:rsid w:val="00DD1D91"/>
    <w:rPr>
      <w:b/>
      <w:bCs/>
    </w:rPr>
  </w:style>
  <w:style w:type="character" w:styleId="af4">
    <w:name w:val="footnote reference"/>
    <w:rsid w:val="00647663"/>
    <w:rPr>
      <w:vertAlign w:val="superscript"/>
    </w:rPr>
  </w:style>
  <w:style w:type="paragraph" w:styleId="af5">
    <w:name w:val="footnote text"/>
    <w:basedOn w:val="a"/>
    <w:link w:val="af6"/>
    <w:rsid w:val="0064766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6">
    <w:name w:val="脚注文本 字符"/>
    <w:basedOn w:val="a0"/>
    <w:link w:val="af5"/>
    <w:rsid w:val="00647663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rsid w:val="0072787D"/>
    <w:rPr>
      <w:sz w:val="18"/>
      <w:szCs w:val="18"/>
    </w:rPr>
  </w:style>
  <w:style w:type="paragraph" w:styleId="af7">
    <w:name w:val="Date"/>
    <w:basedOn w:val="a"/>
    <w:next w:val="a"/>
    <w:link w:val="af8"/>
    <w:rsid w:val="0072787D"/>
    <w:pPr>
      <w:ind w:leftChars="2500" w:left="100"/>
    </w:pPr>
    <w:rPr>
      <w:rFonts w:ascii="Calibri" w:eastAsia="宋体" w:hAnsi="Calibri" w:cs="Times New Roman"/>
    </w:rPr>
  </w:style>
  <w:style w:type="character" w:customStyle="1" w:styleId="af8">
    <w:name w:val="日期 字符"/>
    <w:basedOn w:val="a0"/>
    <w:link w:val="af7"/>
    <w:rsid w:val="0072787D"/>
    <w:rPr>
      <w:rFonts w:ascii="Calibri" w:eastAsia="宋体" w:hAnsi="Calibri" w:cs="Times New Roman"/>
    </w:rPr>
  </w:style>
  <w:style w:type="paragraph" w:customStyle="1" w:styleId="210">
    <w:name w:val="中等深浅网格 21"/>
    <w:qFormat/>
    <w:rsid w:val="0072787D"/>
    <w:pPr>
      <w:widowControl w:val="0"/>
      <w:jc w:val="both"/>
    </w:pPr>
    <w:rPr>
      <w:rFonts w:ascii="Calibri" w:eastAsia="宋体" w:hAnsi="Calibri" w:cs="Times New Roman"/>
    </w:rPr>
  </w:style>
  <w:style w:type="paragraph" w:styleId="af9">
    <w:name w:val="List Paragraph"/>
    <w:basedOn w:val="a"/>
    <w:uiPriority w:val="34"/>
    <w:qFormat/>
    <w:rsid w:val="00E45E17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through-content">
    <w:name w:val="through-content"/>
    <w:basedOn w:val="a"/>
    <w:rsid w:val="00473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">
    <w:name w:val="content"/>
    <w:basedOn w:val="a0"/>
    <w:rsid w:val="00473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2019-03-16T08:46:00Z</dcterms:created>
  <dcterms:modified xsi:type="dcterms:W3CDTF">2019-03-16T08:46:00Z</dcterms:modified>
</cp:coreProperties>
</file>