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债权转让协议</w:t>
      </w:r>
    </w:p>
    <w:p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甲方（债权转让人）：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营业执照号/身份证号：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乙方（债权受让人）：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营业执照号/身份证号：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甲乙双方根据《中华人民共和国民法典》等法律法规，经充分协商一致，就债权转让事宜，达成本协议。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一、转让标的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1.判决（裁定）文号：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作出判决（裁定）的司法机构：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判决（裁定）当事人：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判决（裁定）结果：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判决（裁定）生效情况：已于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判决（裁定）执行/履行情况：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尚未申请强制执行；对方全部未履行。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（以下简称“该判决”）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2.甲方承诺前款所列该判决情况属实。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3.根据该判决，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（以下称“债务人”）应向甲方支付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</w:t>
      </w:r>
      <w:r>
        <w:rPr>
          <w:rFonts w:hint="eastAsia" w:ascii="宋体" w:hAnsi="宋体" w:eastAsia="宋体" w:cs="宋体"/>
          <w:sz w:val="24"/>
          <w:szCs w:val="24"/>
        </w:rPr>
        <w:t>元（该判决结果第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项，包括由此产生的逾期履行利息等）；以下将该项债权称为“该债权”。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4.甲方同意按本协议约定将该债权转让给乙方。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5.该判决中的下列事项不在本次转让之列：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该判决的判决结果第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二、转让费用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1.转让费用共计：人民币（大写）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2.支付方式：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首笔款：￥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  <w:lang w:val="en-US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），于本合同签订后的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个工作日内支付；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余款：￥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后的 五 个工作日内</w:t>
      </w:r>
      <w:r>
        <w:rPr>
          <w:rFonts w:hint="eastAsia" w:ascii="宋体" w:hAnsi="宋体" w:eastAsia="宋体" w:cs="宋体"/>
          <w:sz w:val="24"/>
          <w:szCs w:val="24"/>
        </w:rPr>
        <w:t>支付；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三、债权转让安排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1.本协议签订后的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个工作日内，甲方应配合乙方办理强制执行手续：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（1）如法院接受以乙方为强制执行申请人，则甲方配合乙方到场出具相关手续，以乙方为强制执行申请人；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如法院不接受以乙方为强制执行申请人，则甲方同意向乙方指定人员出具特别授权手续，以甲方名义申请强制执行，乙方指定人员作为甲方的特别授权代理人处理强制执行事宜（权限包括代为申请、提交材料、领取执行款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2.甲方应配合向乙方出具授权手续，配合提供与该债权相关的材料、证据，向债务人发出债权转让通知。债权催收、履行中有需要甲方配合的，甲方应予配合。因此产生的合理费用，由乙方报销。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3.如本协议签订后，如债务人向甲方支付全部或部分款项（无论是通过强制执行、自行履行等任何途径），则甲方应在三个工作日内全部支付给乙方。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如债务人就该判决部分履行，则首先应视为就双方转让的债权的履行。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4.本协议签订后，如该判决结果被改判、重审，导致该债权变化的，双方均有权解除本合同。合同解除后三个工作日内，甲方应向乙方返还乙方支付的全部转让款。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5.该债权转让后，乙方有权自行处分该债权，甲方不作干涉。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6.该债权转让后，无论乙方最终是否获得债务人偿还债务，或者部分偿还，均不影响本合同的有效性；本合同另有约定的除外。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双方同意，如果一方违反其在本协议中所作的陈述、保证、承诺或任何其他义务，致使其他方遭受或发生损害、损失、索赔、处罚、诉讼仲裁、费用、义务和/或责任，违约方须向另一方作出全面赔偿。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五、生效及其他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1.本协议自双方签字或盖章之日起生效。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2.对本协议所作的任何修改及补充，必须采用书面形式并由双方签字盖章。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3.本协议一式两份，甲乙双方各执一份，具有同等法律效力。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附：债权转让通知书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公司/先生：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我方已将我方对贵方的债权，即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判决书所判定的第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项（贵方应向我方支付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元）所确定的债权，转让给了债权受让人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请贵司接到本通知后，将贵司所欠的上述债务款计人民币（大写）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元）在原债务还款期限内全部直接支付给上述债权受让人。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本通知书另交给债权受让人数份。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本债权转让通知未经债权受让人书面同意不得撤销。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专此通知并催款。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通知人：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经办人：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04C0F"/>
    <w:rsid w:val="035F6C2E"/>
    <w:rsid w:val="0830258F"/>
    <w:rsid w:val="08F37946"/>
    <w:rsid w:val="0D5370E4"/>
    <w:rsid w:val="119B5255"/>
    <w:rsid w:val="1788724E"/>
    <w:rsid w:val="17B20372"/>
    <w:rsid w:val="17D8432D"/>
    <w:rsid w:val="1E2351AA"/>
    <w:rsid w:val="1E896809"/>
    <w:rsid w:val="1F663B8B"/>
    <w:rsid w:val="29AB1123"/>
    <w:rsid w:val="2AB62C00"/>
    <w:rsid w:val="2F2F2581"/>
    <w:rsid w:val="30B71E17"/>
    <w:rsid w:val="31B377C8"/>
    <w:rsid w:val="31EF1B62"/>
    <w:rsid w:val="353A4060"/>
    <w:rsid w:val="39FE08A5"/>
    <w:rsid w:val="3EB23A5F"/>
    <w:rsid w:val="440C067C"/>
    <w:rsid w:val="4430775E"/>
    <w:rsid w:val="45BF66D3"/>
    <w:rsid w:val="4A7D3503"/>
    <w:rsid w:val="4A8B6FAE"/>
    <w:rsid w:val="4C752FFB"/>
    <w:rsid w:val="54304C0F"/>
    <w:rsid w:val="5519456D"/>
    <w:rsid w:val="56692034"/>
    <w:rsid w:val="5BCA2F8D"/>
    <w:rsid w:val="5D73212B"/>
    <w:rsid w:val="5F4C6693"/>
    <w:rsid w:val="61623B31"/>
    <w:rsid w:val="64A520B4"/>
    <w:rsid w:val="65863A0F"/>
    <w:rsid w:val="67403876"/>
    <w:rsid w:val="67C5555E"/>
    <w:rsid w:val="70D91022"/>
    <w:rsid w:val="74A56359"/>
    <w:rsid w:val="79BD5435"/>
    <w:rsid w:val="7FFCD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2019-09-16T13:45:00Z</dcterms:created>
  <dc:creator>Administrator</dc:creator>
  <cp:lastModifiedBy>Administrator</cp:lastModifiedBy>
  <dcterms:modified xsi:type="dcterms:W3CDTF">2020-04-30T11:47:17Z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