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莲藕买卖合同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根据《中华人民共和国民法典》及相关法律、法规的规定，为明确双方权利义务，甲乙双方经充分协商，签订本合同。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一、产品规格及交货时间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50"/>
        <w:gridCol w:w="2250"/>
        <w:gridCol w:w="225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品种</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莲藕的质量按下列第</w:t>
      </w:r>
      <w:r>
        <w:rPr>
          <w:rFonts w:hint="eastAsia" w:ascii="宋体" w:hAnsi="宋体" w:eastAsia="宋体" w:cs="宋体"/>
          <w:sz w:val="24"/>
          <w:szCs w:val="24"/>
          <w:u w:val="single"/>
        </w:rPr>
        <w:t>    </w:t>
      </w:r>
      <w:r>
        <w:rPr>
          <w:rFonts w:hint="eastAsia" w:ascii="宋体" w:hAnsi="宋体" w:eastAsia="宋体" w:cs="宋体"/>
          <w:sz w:val="24"/>
          <w:szCs w:val="24"/>
        </w:rPr>
        <w:t>项标准执行：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1.有机食品标准；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2.绿色食品标准；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安全卫生优质农产品地方标准；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4.无公害食品标准；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三、包装方式及要求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1.包装方式及要求：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2.包装物由</w:t>
      </w:r>
      <w:r>
        <w:rPr>
          <w:rFonts w:hint="eastAsia" w:ascii="宋体" w:hAnsi="宋体" w:eastAsia="宋体" w:cs="宋体"/>
          <w:sz w:val="24"/>
          <w:szCs w:val="24"/>
          <w:u w:val="single"/>
        </w:rPr>
        <w:t>        </w:t>
      </w:r>
      <w:r>
        <w:rPr>
          <w:rFonts w:hint="eastAsia" w:ascii="宋体" w:hAnsi="宋体" w:eastAsia="宋体" w:cs="宋体"/>
          <w:sz w:val="24"/>
          <w:szCs w:val="24"/>
        </w:rPr>
        <w:t>方提供，费用由</w:t>
      </w:r>
      <w:r>
        <w:rPr>
          <w:rFonts w:hint="eastAsia" w:ascii="宋体" w:hAnsi="宋体" w:eastAsia="宋体" w:cs="宋体"/>
          <w:sz w:val="24"/>
          <w:szCs w:val="24"/>
          <w:u w:val="single"/>
        </w:rPr>
        <w:t>        </w:t>
      </w:r>
      <w:r>
        <w:rPr>
          <w:rFonts w:hint="eastAsia" w:ascii="宋体" w:hAnsi="宋体" w:eastAsia="宋体" w:cs="宋体"/>
          <w:sz w:val="24"/>
          <w:szCs w:val="24"/>
        </w:rPr>
        <w:t>方承担，乙方按甲方要求进行包装。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四、交付和货款支付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1.交付方式按下列第</w:t>
      </w:r>
      <w:r>
        <w:rPr>
          <w:rFonts w:hint="eastAsia" w:ascii="宋体" w:hAnsi="宋体" w:eastAsia="宋体" w:cs="宋体"/>
          <w:sz w:val="24"/>
          <w:szCs w:val="24"/>
          <w:u w:val="single"/>
        </w:rPr>
        <w:t>    </w:t>
      </w:r>
      <w:r>
        <w:rPr>
          <w:rFonts w:hint="eastAsia" w:ascii="宋体" w:hAnsi="宋体" w:eastAsia="宋体" w:cs="宋体"/>
          <w:sz w:val="24"/>
          <w:szCs w:val="24"/>
        </w:rPr>
        <w:t>项办理：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（1）实行送货的，乙方应送至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（2）实行提货的，甲方应到</w:t>
      </w:r>
      <w:r>
        <w:rPr>
          <w:rFonts w:hint="eastAsia" w:ascii="宋体" w:hAnsi="宋体" w:eastAsia="宋体" w:cs="宋体"/>
          <w:sz w:val="24"/>
          <w:szCs w:val="24"/>
          <w:u w:val="single"/>
        </w:rPr>
        <w:t>        </w:t>
      </w:r>
      <w:r>
        <w:rPr>
          <w:rFonts w:hint="eastAsia" w:ascii="宋体" w:hAnsi="宋体" w:eastAsia="宋体" w:cs="宋体"/>
          <w:sz w:val="24"/>
          <w:szCs w:val="24"/>
        </w:rPr>
        <w:t>提货。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2.货款的支付按下列第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（1）交付之日，即时结清。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（2）甲方应于每批莲藕交付之日起</w:t>
      </w:r>
      <w:r>
        <w:rPr>
          <w:rFonts w:hint="eastAsia" w:ascii="宋体" w:hAnsi="宋体" w:eastAsia="宋体" w:cs="宋体"/>
          <w:sz w:val="24"/>
          <w:szCs w:val="24"/>
          <w:u w:val="single"/>
        </w:rPr>
        <w:t>    </w:t>
      </w:r>
      <w:r>
        <w:rPr>
          <w:rFonts w:hint="eastAsia" w:ascii="宋体" w:hAnsi="宋体" w:eastAsia="宋体" w:cs="宋体"/>
          <w:sz w:val="24"/>
          <w:szCs w:val="24"/>
        </w:rPr>
        <w:t>日内结清该批货款。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（3）合同签订后，甲方支付乙方定金人民币</w:t>
      </w:r>
      <w:r>
        <w:rPr>
          <w:rFonts w:hint="eastAsia" w:ascii="宋体" w:hAnsi="宋体" w:eastAsia="宋体" w:cs="宋体"/>
          <w:sz w:val="24"/>
          <w:szCs w:val="24"/>
          <w:u w:val="single"/>
        </w:rPr>
        <w:t>    </w:t>
      </w:r>
      <w:r>
        <w:rPr>
          <w:rFonts w:hint="eastAsia" w:ascii="宋体" w:hAnsi="宋体" w:eastAsia="宋体" w:cs="宋体"/>
          <w:sz w:val="24"/>
          <w:szCs w:val="24"/>
        </w:rPr>
        <w:t>元；乙方交付该批莲藕后，甲方应于每批莲藕交付之日起</w:t>
      </w:r>
      <w:r>
        <w:rPr>
          <w:rFonts w:hint="eastAsia" w:ascii="宋体" w:hAnsi="宋体" w:eastAsia="宋体" w:cs="宋体"/>
          <w:sz w:val="24"/>
          <w:szCs w:val="24"/>
          <w:u w:val="single"/>
        </w:rPr>
        <w:t>    </w:t>
      </w:r>
      <w:r>
        <w:rPr>
          <w:rFonts w:hint="eastAsia" w:ascii="宋体" w:hAnsi="宋体" w:eastAsia="宋体" w:cs="宋体"/>
          <w:sz w:val="24"/>
          <w:szCs w:val="24"/>
        </w:rPr>
        <w:t>日内结清该批货款，至最后一批货物交清时，定金抵作货款。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甲方应于收货当日自行或者委托检测机构对莲藕的质量进行检测，检验标准为</w:t>
      </w:r>
      <w:r>
        <w:rPr>
          <w:rFonts w:hint="eastAsia" w:ascii="宋体" w:hAnsi="宋体" w:eastAsia="宋体" w:cs="宋体"/>
          <w:sz w:val="24"/>
          <w:szCs w:val="24"/>
          <w:u w:val="single"/>
        </w:rPr>
        <w:t>        </w:t>
      </w:r>
      <w:r>
        <w:rPr>
          <w:rFonts w:hint="eastAsia" w:ascii="宋体" w:hAnsi="宋体" w:eastAsia="宋体" w:cs="宋体"/>
          <w:sz w:val="24"/>
          <w:szCs w:val="24"/>
        </w:rPr>
        <w:t>，检验地点：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1.交货时如市场价格高于或低于合同约定价格的</w:t>
      </w:r>
      <w:r>
        <w:rPr>
          <w:rFonts w:hint="eastAsia" w:ascii="宋体" w:hAnsi="宋体" w:eastAsia="宋体" w:cs="宋体"/>
          <w:sz w:val="24"/>
          <w:szCs w:val="24"/>
          <w:u w:val="single"/>
        </w:rPr>
        <w:t>    </w:t>
      </w:r>
      <w:r>
        <w:rPr>
          <w:rFonts w:hint="eastAsia" w:ascii="宋体" w:hAnsi="宋体" w:eastAsia="宋体" w:cs="宋体"/>
          <w:sz w:val="24"/>
          <w:szCs w:val="24"/>
        </w:rPr>
        <w:t>%，双方可对莲藕价格进行重新协商。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2.因气候发生重大变化或不可抗力等因素造成无法按合同约定的时间交货的，双方可另行协商。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1.交付的莲藕质量不符合合同约定的，乙方应在</w:t>
      </w:r>
      <w:r>
        <w:rPr>
          <w:rFonts w:hint="eastAsia" w:ascii="宋体" w:hAnsi="宋体" w:eastAsia="宋体" w:cs="宋体"/>
          <w:sz w:val="24"/>
          <w:szCs w:val="24"/>
          <w:u w:val="single"/>
        </w:rPr>
        <w:t>    </w:t>
      </w:r>
      <w:r>
        <w:rPr>
          <w:rFonts w:hint="eastAsia" w:ascii="宋体" w:hAnsi="宋体" w:eastAsia="宋体" w:cs="宋体"/>
          <w:sz w:val="24"/>
          <w:szCs w:val="24"/>
        </w:rPr>
        <w:t>日内负责调换，无法按期调换的，应扣除不符合约定的莲藕的相应价款，并按该价款的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%向甲方支付违约金；交付莲藕的数量低于合同约定的，应在</w:t>
      </w:r>
      <w:r>
        <w:rPr>
          <w:rFonts w:hint="eastAsia" w:ascii="宋体" w:hAnsi="宋体" w:eastAsia="宋体" w:cs="宋体"/>
          <w:sz w:val="24"/>
          <w:szCs w:val="24"/>
          <w:u w:val="single"/>
        </w:rPr>
        <w:t>    </w:t>
      </w:r>
      <w:r>
        <w:rPr>
          <w:rFonts w:hint="eastAsia" w:ascii="宋体" w:hAnsi="宋体" w:eastAsia="宋体" w:cs="宋体"/>
          <w:sz w:val="24"/>
          <w:szCs w:val="24"/>
        </w:rPr>
        <w:t>天内负责补齐，无法在该期限补齐的，按欠交莲藕价款的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%向甲方支付违约金；交付的数量超出合同约定的，超出部分，甲方有权选择是否接收，甲方同意接收的，则按合同约定的单价计算。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2.乙方延迟交货的，每延迟一日，应支付甲方约定批次价款额万分之</w:t>
      </w:r>
      <w:r>
        <w:rPr>
          <w:rFonts w:hint="eastAsia" w:ascii="宋体" w:hAnsi="宋体" w:eastAsia="宋体" w:cs="宋体"/>
          <w:sz w:val="24"/>
          <w:szCs w:val="24"/>
          <w:u w:val="single"/>
        </w:rPr>
        <w:t>    </w:t>
      </w:r>
      <w:r>
        <w:rPr>
          <w:rFonts w:hint="eastAsia" w:ascii="宋体" w:hAnsi="宋体" w:eastAsia="宋体" w:cs="宋体"/>
          <w:sz w:val="24"/>
          <w:szCs w:val="24"/>
        </w:rPr>
        <w:t>的违约金；甲方逾期提货的，每延迟一日，应支付该批次价款额万分之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3.甲方不按约定收购莲藕的，应向乙方支付该批莲藕价值的</w:t>
      </w:r>
      <w:r>
        <w:rPr>
          <w:rFonts w:hint="eastAsia" w:ascii="宋体" w:hAnsi="宋体" w:eastAsia="宋体" w:cs="宋体"/>
          <w:sz w:val="24"/>
          <w:szCs w:val="24"/>
          <w:u w:val="single"/>
        </w:rPr>
        <w:t>    </w:t>
      </w:r>
      <w:r>
        <w:rPr>
          <w:rFonts w:hint="eastAsia" w:ascii="宋体" w:hAnsi="宋体" w:eastAsia="宋体" w:cs="宋体"/>
          <w:sz w:val="24"/>
          <w:szCs w:val="24"/>
        </w:rPr>
        <w:t>%的违约金，并赔偿乙方因此遭受的莲藕变质腐烂等实际损失。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4.甲方逾期支付货款的，每延迟一日，应支付延迟货款额万分之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5.因包装物质量不符合要求造成的损失由包装物提供方承担。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4D93BF7"/>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6213EF3"/>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BA8118C"/>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A3C78CE"/>
    <w:rsid w:val="5BAB6918"/>
    <w:rsid w:val="5C80128B"/>
    <w:rsid w:val="5CDC6E1D"/>
    <w:rsid w:val="5D706020"/>
    <w:rsid w:val="5E2E2DE6"/>
    <w:rsid w:val="5E514E69"/>
    <w:rsid w:val="5EB6607F"/>
    <w:rsid w:val="5F125964"/>
    <w:rsid w:val="5F2D73BC"/>
    <w:rsid w:val="5FDC0773"/>
    <w:rsid w:val="607E12C1"/>
    <w:rsid w:val="60C94938"/>
    <w:rsid w:val="60DC241E"/>
    <w:rsid w:val="61A362F5"/>
    <w:rsid w:val="622E4F5F"/>
    <w:rsid w:val="62740218"/>
    <w:rsid w:val="631278B8"/>
    <w:rsid w:val="631D0B67"/>
    <w:rsid w:val="63731780"/>
    <w:rsid w:val="63CA64E7"/>
    <w:rsid w:val="642C64A8"/>
    <w:rsid w:val="64A73EDA"/>
    <w:rsid w:val="65376C8D"/>
    <w:rsid w:val="6592072C"/>
    <w:rsid w:val="661316C0"/>
    <w:rsid w:val="66626D09"/>
    <w:rsid w:val="668C1B51"/>
    <w:rsid w:val="66FD639C"/>
    <w:rsid w:val="67013951"/>
    <w:rsid w:val="67266490"/>
    <w:rsid w:val="674B373E"/>
    <w:rsid w:val="675F1434"/>
    <w:rsid w:val="67666FCE"/>
    <w:rsid w:val="676B5BBA"/>
    <w:rsid w:val="67E26182"/>
    <w:rsid w:val="69E0693D"/>
    <w:rsid w:val="6AA34046"/>
    <w:rsid w:val="6AAC3586"/>
    <w:rsid w:val="6B701DBE"/>
    <w:rsid w:val="6BB50F38"/>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0712DC"/>
    <w:rsid w:val="733A1569"/>
    <w:rsid w:val="73BD3548"/>
    <w:rsid w:val="75644A9D"/>
    <w:rsid w:val="75F70816"/>
    <w:rsid w:val="77984E11"/>
    <w:rsid w:val="77F16684"/>
    <w:rsid w:val="78043B56"/>
    <w:rsid w:val="7818293C"/>
    <w:rsid w:val="79241A3C"/>
    <w:rsid w:val="79831D8F"/>
    <w:rsid w:val="7A731FC3"/>
    <w:rsid w:val="7A753329"/>
    <w:rsid w:val="7ADF7CF3"/>
    <w:rsid w:val="7AFC7246"/>
    <w:rsid w:val="7B1A0271"/>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2019-07-01T11:54:39Z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