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spacing w:line="360" w:lineRule="auto"/>
        <w:jc w:val="right"/>
        <w:rPr>
          <w:szCs w:val="21"/>
        </w:rPr>
      </w:pPr>
      <w:r>
        <w:rPr>
          <w:szCs w:val="21"/>
        </w:rPr>
        <w:t>合同编号：</w:t>
      </w:r>
      <w:r>
        <w:rPr>
          <w:rFonts w:hint="eastAsia"/>
          <w:szCs w:val="21"/>
          <w:u w:val="single"/>
        </w:rPr>
        <w:t xml:space="preserve">             </w:t>
      </w:r>
    </w:p>
    <w:p>
      <w:pPr>
        <w:wordWrap w:val="0"/>
        <w:spacing w:line="360" w:lineRule="auto"/>
        <w:jc w:val="right"/>
        <w:rPr>
          <w:szCs w:val="21"/>
        </w:rPr>
      </w:pPr>
      <w:r>
        <w:rPr>
          <w:szCs w:val="21"/>
        </w:rPr>
        <w:t>签订时间：</w:t>
      </w:r>
      <w:r>
        <w:rPr>
          <w:rFonts w:hint="eastAsia"/>
          <w:szCs w:val="21"/>
          <w:u w:val="single"/>
        </w:rPr>
        <w:t xml:space="preserve">             </w:t>
      </w:r>
    </w:p>
    <w:p>
      <w:pPr>
        <w:wordWrap w:val="0"/>
        <w:spacing w:line="360" w:lineRule="auto"/>
        <w:jc w:val="right"/>
        <w:rPr>
          <w:szCs w:val="21"/>
        </w:rPr>
      </w:pPr>
      <w:r>
        <w:rPr>
          <w:szCs w:val="21"/>
        </w:rPr>
        <w:t>签订地点：</w:t>
      </w:r>
      <w:r>
        <w:rPr>
          <w:rFonts w:hint="eastAsia"/>
          <w:szCs w:val="21"/>
          <w:u w:val="single"/>
        </w:rPr>
        <w:t xml:space="preserve">             </w:t>
      </w:r>
    </w:p>
    <w:p>
      <w:pPr>
        <w:pStyle w:val="3"/>
      </w:pPr>
      <w:r>
        <w:rPr>
          <w:rFonts w:hint="eastAsia"/>
        </w:rPr>
        <w:t>许可使用</w:t>
      </w:r>
      <w:r>
        <w:t>合同</w:t>
      </w:r>
    </w:p>
    <w:p>
      <w:pPr>
        <w:jc w:val="center"/>
        <w:rPr>
          <w:rFonts w:eastAsia="华文楷体"/>
        </w:rPr>
      </w:pPr>
      <w:r>
        <w:rPr>
          <w:rFonts w:hAnsi="华文楷体" w:eastAsia="华文楷体"/>
        </w:rPr>
        <w:t>（适用于</w:t>
      </w:r>
      <w:r>
        <w:rPr>
          <w:rFonts w:hint="eastAsia" w:hAnsi="华文楷体" w:eastAsia="华文楷体"/>
        </w:rPr>
        <w:t>XX图片、资料的广告发布的授权许可使用</w:t>
      </w:r>
      <w:r>
        <w:rPr>
          <w:rFonts w:hAnsi="华文楷体" w:eastAsia="华文楷体"/>
        </w:rPr>
        <w:t>）</w:t>
      </w:r>
    </w:p>
    <w:p>
      <w:pPr>
        <w:tabs>
          <w:tab w:val="left" w:pos="3060"/>
        </w:tabs>
        <w:spacing w:before="312" w:beforeLines="100" w:line="360" w:lineRule="auto"/>
        <w:ind w:firstLine="480" w:firstLineChars="200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甲方（授权人）：</w:t>
      </w:r>
      <w:r>
        <w:rPr>
          <w:sz w:val="24"/>
          <w:szCs w:val="24"/>
          <w:u w:val="single"/>
        </w:rPr>
        <w:t xml:space="preserve">                                     </w:t>
      </w:r>
    </w:p>
    <w:p>
      <w:pPr>
        <w:tabs>
          <w:tab w:val="left" w:pos="3060"/>
        </w:tabs>
        <w:spacing w:line="360" w:lineRule="auto"/>
        <w:ind w:right="-57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住所地：</w:t>
      </w:r>
      <w:r>
        <w:rPr>
          <w:sz w:val="24"/>
          <w:szCs w:val="24"/>
          <w:u w:val="single"/>
        </w:rPr>
        <w:t xml:space="preserve">                                            </w:t>
      </w:r>
    </w:p>
    <w:p>
      <w:pPr>
        <w:tabs>
          <w:tab w:val="left" w:pos="3060"/>
        </w:tabs>
        <w:spacing w:line="360" w:lineRule="auto"/>
        <w:ind w:right="-57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统一社会信用代码：</w:t>
      </w:r>
      <w:r>
        <w:rPr>
          <w:sz w:val="24"/>
          <w:szCs w:val="24"/>
          <w:u w:val="single"/>
        </w:rPr>
        <w:t xml:space="preserve">                                  </w:t>
      </w:r>
    </w:p>
    <w:p>
      <w:pPr>
        <w:tabs>
          <w:tab w:val="left" w:pos="3060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联系方式：</w:t>
      </w:r>
      <w:r>
        <w:rPr>
          <w:sz w:val="24"/>
          <w:szCs w:val="24"/>
          <w:u w:val="single"/>
        </w:rPr>
        <w:t xml:space="preserve">                                          </w:t>
      </w:r>
    </w:p>
    <w:p>
      <w:pPr>
        <w:tabs>
          <w:tab w:val="left" w:pos="3060"/>
        </w:tabs>
        <w:spacing w:after="312" w:afterLines="10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开户银行及账号：</w:t>
      </w:r>
      <w:r>
        <w:rPr>
          <w:sz w:val="24"/>
          <w:szCs w:val="24"/>
          <w:u w:val="single"/>
        </w:rPr>
        <w:t xml:space="preserve">                                    </w:t>
      </w:r>
    </w:p>
    <w:p>
      <w:pPr>
        <w:tabs>
          <w:tab w:val="left" w:pos="3060"/>
        </w:tabs>
        <w:spacing w:line="360" w:lineRule="auto"/>
        <w:ind w:firstLine="480" w:firstLineChars="200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乙方（被授权人）：</w:t>
      </w:r>
      <w:r>
        <w:rPr>
          <w:sz w:val="24"/>
          <w:szCs w:val="24"/>
          <w:u w:val="single"/>
        </w:rPr>
        <w:t xml:space="preserve">                                   </w:t>
      </w:r>
    </w:p>
    <w:p>
      <w:pPr>
        <w:tabs>
          <w:tab w:val="left" w:pos="3060"/>
        </w:tabs>
        <w:spacing w:line="360" w:lineRule="auto"/>
        <w:ind w:right="-57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住所地：</w:t>
      </w:r>
      <w:r>
        <w:rPr>
          <w:sz w:val="24"/>
          <w:szCs w:val="24"/>
          <w:u w:val="single"/>
        </w:rPr>
        <w:t xml:space="preserve">                                            </w:t>
      </w:r>
    </w:p>
    <w:p>
      <w:pPr>
        <w:tabs>
          <w:tab w:val="left" w:pos="3060"/>
        </w:tabs>
        <w:spacing w:line="360" w:lineRule="auto"/>
        <w:ind w:right="-57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统一社会信用代码：</w:t>
      </w:r>
      <w:r>
        <w:rPr>
          <w:sz w:val="24"/>
          <w:szCs w:val="24"/>
          <w:u w:val="single"/>
        </w:rPr>
        <w:t xml:space="preserve">                                  </w:t>
      </w:r>
    </w:p>
    <w:p>
      <w:pPr>
        <w:tabs>
          <w:tab w:val="left" w:pos="3060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联系方式：</w:t>
      </w:r>
      <w:r>
        <w:rPr>
          <w:sz w:val="24"/>
          <w:szCs w:val="24"/>
          <w:u w:val="single"/>
        </w:rPr>
        <w:t xml:space="preserve">                                          </w:t>
      </w:r>
    </w:p>
    <w:p>
      <w:pPr>
        <w:tabs>
          <w:tab w:val="left" w:pos="3060"/>
        </w:tabs>
        <w:spacing w:after="312" w:afterLines="100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开户银行及账号：</w:t>
      </w:r>
      <w:r>
        <w:rPr>
          <w:sz w:val="24"/>
          <w:szCs w:val="24"/>
          <w:u w:val="single"/>
        </w:rPr>
        <w:t xml:space="preserve">                                    </w:t>
      </w:r>
    </w:p>
    <w:p>
      <w:pPr>
        <w:widowControl/>
        <w:spacing w:before="100" w:beforeAutospacing="1" w:after="100" w:afterAutospacing="1" w:line="360" w:lineRule="auto"/>
        <w:ind w:firstLine="480" w:firstLineChars="200"/>
        <w:jc w:val="left"/>
        <w:rPr>
          <w:kern w:val="0"/>
          <w:sz w:val="24"/>
          <w:szCs w:val="24"/>
        </w:rPr>
      </w:pPr>
      <w:r>
        <w:rPr>
          <w:rFonts w:hAnsi="宋体"/>
          <w:kern w:val="0"/>
          <w:sz w:val="24"/>
          <w:szCs w:val="24"/>
        </w:rPr>
        <w:t>甲乙双方依据《中华人民共和国民法典》</w:t>
      </w:r>
      <w:r>
        <w:rPr>
          <w:rFonts w:hint="eastAsia" w:hAnsi="宋体"/>
          <w:kern w:val="0"/>
          <w:sz w:val="24"/>
          <w:szCs w:val="24"/>
        </w:rPr>
        <w:t>、《中华人名共和国著作权法》、《中华人名共和国广告法》</w:t>
      </w:r>
      <w:r>
        <w:rPr>
          <w:rFonts w:hAnsi="宋体"/>
          <w:kern w:val="0"/>
          <w:sz w:val="24"/>
          <w:szCs w:val="24"/>
        </w:rPr>
        <w:t>及其他有关法律、行政法规</w:t>
      </w:r>
      <w:r>
        <w:rPr>
          <w:rFonts w:hint="eastAsia" w:hAnsi="宋体"/>
          <w:kern w:val="0"/>
          <w:sz w:val="24"/>
          <w:szCs w:val="24"/>
        </w:rPr>
        <w:t>之规定</w:t>
      </w:r>
      <w:r>
        <w:rPr>
          <w:rFonts w:hAnsi="宋体"/>
          <w:kern w:val="0"/>
          <w:sz w:val="24"/>
          <w:szCs w:val="24"/>
        </w:rPr>
        <w:t>，本着平等互利、诚实守信的原则，</w:t>
      </w:r>
      <w:r>
        <w:rPr>
          <w:rFonts w:hint="eastAsia" w:hAnsi="宋体"/>
          <w:kern w:val="0"/>
          <w:sz w:val="24"/>
          <w:szCs w:val="24"/>
        </w:rPr>
        <w:t>经双方协商一致</w:t>
      </w:r>
      <w:r>
        <w:rPr>
          <w:rFonts w:hAnsi="宋体"/>
          <w:kern w:val="0"/>
          <w:sz w:val="24"/>
          <w:szCs w:val="24"/>
        </w:rPr>
        <w:t>，</w:t>
      </w:r>
      <w:r>
        <w:rPr>
          <w:rFonts w:hint="eastAsia" w:hAnsi="宋体"/>
          <w:kern w:val="0"/>
          <w:sz w:val="24"/>
          <w:szCs w:val="24"/>
        </w:rPr>
        <w:t>就甲方授权乙方使用甲方</w:t>
      </w:r>
      <w:r>
        <w:rPr>
          <w:rFonts w:hint="eastAsia" w:hAnsi="宋体"/>
          <w:kern w:val="0"/>
          <w:sz w:val="24"/>
          <w:szCs w:val="24"/>
          <w:u w:val="single"/>
        </w:rPr>
        <w:t xml:space="preserve">                </w:t>
      </w:r>
      <w:r>
        <w:rPr>
          <w:rFonts w:hint="eastAsia" w:hAnsi="宋体"/>
          <w:kern w:val="0"/>
          <w:sz w:val="24"/>
          <w:szCs w:val="24"/>
        </w:rPr>
        <w:t>用于制作广告事宜</w:t>
      </w:r>
      <w:r>
        <w:rPr>
          <w:rFonts w:hAnsi="宋体"/>
          <w:kern w:val="0"/>
          <w:sz w:val="24"/>
          <w:szCs w:val="24"/>
        </w:rPr>
        <w:t>订立合同</w:t>
      </w:r>
      <w:r>
        <w:rPr>
          <w:rFonts w:hint="eastAsia" w:hAnsi="宋体"/>
          <w:kern w:val="0"/>
          <w:sz w:val="24"/>
          <w:szCs w:val="24"/>
        </w:rPr>
        <w:t>如下</w:t>
      </w:r>
      <w:r>
        <w:rPr>
          <w:rFonts w:hAnsi="宋体"/>
          <w:kern w:val="0"/>
          <w:sz w:val="24"/>
          <w:szCs w:val="24"/>
        </w:rPr>
        <w:t>。</w:t>
      </w:r>
      <w:bookmarkStart w:id="0" w:name="#300805"/>
      <w:bookmarkEnd w:id="0"/>
    </w:p>
    <w:p>
      <w:pPr>
        <w:ind w:right="-58" w:firstLine="471"/>
        <w:rPr>
          <w:b/>
          <w:sz w:val="24"/>
          <w:szCs w:val="24"/>
        </w:rPr>
      </w:pPr>
      <w:r>
        <w:rPr>
          <w:rFonts w:hAnsi="宋体"/>
          <w:b/>
          <w:kern w:val="0"/>
          <w:sz w:val="24"/>
          <w:szCs w:val="24"/>
        </w:rPr>
        <w:t>第一条</w:t>
      </w:r>
      <w:r>
        <w:rPr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许可使用</w:t>
      </w:r>
    </w:p>
    <w:p>
      <w:pPr>
        <w:spacing w:line="360" w:lineRule="auto"/>
        <w:ind w:right="-57" w:firstLine="471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1.1 许可使用内容：甲方许可乙方使用</w:t>
      </w:r>
      <w:r>
        <w:rPr>
          <w:rFonts w:hint="eastAsia"/>
          <w:sz w:val="24"/>
          <w:szCs w:val="24"/>
          <w:u w:val="single"/>
        </w:rPr>
        <w:t xml:space="preserve">                             </w:t>
      </w:r>
    </w:p>
    <w:p>
      <w:pPr>
        <w:spacing w:line="360" w:lineRule="auto"/>
        <w:ind w:right="-57" w:firstLine="471"/>
        <w:rPr>
          <w:sz w:val="24"/>
          <w:szCs w:val="24"/>
        </w:rPr>
      </w:pPr>
      <w:r>
        <w:rPr>
          <w:rFonts w:hint="eastAsia"/>
          <w:sz w:val="24"/>
          <w:szCs w:val="24"/>
        </w:rPr>
        <w:t>1.2 许可使用范围：</w:t>
      </w:r>
      <w:r>
        <w:rPr>
          <w:rFonts w:hint="eastAsia"/>
          <w:sz w:val="24"/>
          <w:szCs w:val="24"/>
          <w:u w:val="single"/>
        </w:rPr>
        <w:t xml:space="preserve"> 全世界范围内 </w:t>
      </w:r>
    </w:p>
    <w:p>
      <w:pPr>
        <w:spacing w:line="360" w:lineRule="auto"/>
        <w:ind w:right="-57" w:firstLine="471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1.3 许可使用载体：</w:t>
      </w:r>
    </w:p>
    <w:p>
      <w:pPr>
        <w:spacing w:line="360" w:lineRule="auto"/>
        <w:ind w:right="-57" w:firstLine="471"/>
        <w:rPr>
          <w:sz w:val="24"/>
          <w:szCs w:val="24"/>
        </w:rPr>
      </w:pPr>
      <w:r>
        <w:rPr>
          <w:rFonts w:hint="eastAsia"/>
          <w:sz w:val="24"/>
          <w:szCs w:val="24"/>
        </w:rPr>
        <w:t>1.3.1 平面广告：报纸、杂志等形式；</w:t>
      </w:r>
    </w:p>
    <w:p>
      <w:pPr>
        <w:spacing w:line="360" w:lineRule="auto"/>
        <w:ind w:right="-57" w:firstLine="471"/>
        <w:rPr>
          <w:sz w:val="24"/>
          <w:szCs w:val="24"/>
        </w:rPr>
      </w:pPr>
      <w:r>
        <w:rPr>
          <w:rFonts w:hint="eastAsia"/>
          <w:sz w:val="24"/>
          <w:szCs w:val="24"/>
        </w:rPr>
        <w:t>1.3.2 户外广告：户外大牌、海报、地铁广告、机场广告（包括但不限于灯箱、挂旗、仿真俑）等；</w:t>
      </w:r>
    </w:p>
    <w:p>
      <w:pPr>
        <w:spacing w:line="360" w:lineRule="auto"/>
        <w:ind w:right="-57" w:firstLine="471"/>
        <w:rPr>
          <w:sz w:val="24"/>
          <w:szCs w:val="24"/>
        </w:rPr>
      </w:pPr>
      <w:r>
        <w:rPr>
          <w:rFonts w:hint="eastAsia"/>
          <w:sz w:val="24"/>
          <w:szCs w:val="24"/>
        </w:rPr>
        <w:t>1.3.3 媒体广告：媒体、互联网大型网站宣传等</w:t>
      </w:r>
    </w:p>
    <w:p>
      <w:pPr>
        <w:spacing w:line="360" w:lineRule="auto"/>
        <w:ind w:right="-57" w:firstLine="471"/>
        <w:rPr>
          <w:sz w:val="24"/>
          <w:szCs w:val="24"/>
        </w:rPr>
      </w:pPr>
      <w:r>
        <w:rPr>
          <w:rFonts w:hint="eastAsia"/>
          <w:sz w:val="24"/>
          <w:szCs w:val="24"/>
        </w:rPr>
        <w:t>1.4 使用许可类型：□ 排他许可使用；□ 普通许可使用</w:t>
      </w:r>
    </w:p>
    <w:p>
      <w:pPr>
        <w:spacing w:line="360" w:lineRule="auto"/>
        <w:ind w:right="-57" w:firstLine="471"/>
        <w:rPr>
          <w:sz w:val="24"/>
          <w:szCs w:val="24"/>
        </w:rPr>
      </w:pPr>
      <w:r>
        <w:rPr>
          <w:rFonts w:hint="eastAsia"/>
          <w:sz w:val="24"/>
          <w:szCs w:val="24"/>
        </w:rPr>
        <w:t>1.4.1排他许可使用是指图片资料著作权人</w:t>
      </w:r>
      <w:r>
        <w:rPr>
          <w:sz w:val="24"/>
          <w:szCs w:val="24"/>
        </w:rPr>
        <w:t>在约定的期间、地域和以约定的方式，将该</w:t>
      </w:r>
      <w:r>
        <w:rPr>
          <w:rFonts w:hint="eastAsia"/>
          <w:sz w:val="24"/>
          <w:szCs w:val="24"/>
        </w:rPr>
        <w:t>图片资料</w:t>
      </w:r>
      <w:r>
        <w:rPr>
          <w:sz w:val="24"/>
          <w:szCs w:val="24"/>
        </w:rPr>
        <w:t>仅许可一个被许可人使用，</w:t>
      </w:r>
      <w:r>
        <w:rPr>
          <w:rFonts w:hint="eastAsia"/>
          <w:sz w:val="24"/>
          <w:szCs w:val="24"/>
        </w:rPr>
        <w:t>图片资料著作权人</w:t>
      </w:r>
      <w:r>
        <w:rPr>
          <w:sz w:val="24"/>
          <w:szCs w:val="24"/>
        </w:rPr>
        <w:t>依约定可以使用该</w:t>
      </w:r>
      <w:r>
        <w:rPr>
          <w:rFonts w:hint="eastAsia"/>
          <w:sz w:val="24"/>
          <w:szCs w:val="24"/>
        </w:rPr>
        <w:t>图片资料</w:t>
      </w:r>
      <w:r>
        <w:rPr>
          <w:sz w:val="24"/>
          <w:szCs w:val="24"/>
        </w:rPr>
        <w:t>但不得另行许可他人使用该</w:t>
      </w:r>
      <w:r>
        <w:rPr>
          <w:rFonts w:hint="eastAsia"/>
          <w:sz w:val="24"/>
          <w:szCs w:val="24"/>
        </w:rPr>
        <w:t>图片资料</w:t>
      </w:r>
      <w:r>
        <w:rPr>
          <w:sz w:val="24"/>
          <w:szCs w:val="24"/>
        </w:rPr>
        <w:t>。</w:t>
      </w:r>
    </w:p>
    <w:p>
      <w:pPr>
        <w:spacing w:line="360" w:lineRule="auto"/>
        <w:ind w:right="-57" w:firstLine="471"/>
        <w:rPr>
          <w:sz w:val="24"/>
          <w:szCs w:val="24"/>
        </w:rPr>
      </w:pPr>
      <w:r>
        <w:rPr>
          <w:rFonts w:hint="eastAsia"/>
          <w:sz w:val="24"/>
          <w:szCs w:val="24"/>
        </w:rPr>
        <w:t>1.4.2 普通许可使用</w:t>
      </w:r>
      <w:r>
        <w:rPr>
          <w:sz w:val="24"/>
          <w:szCs w:val="24"/>
        </w:rPr>
        <w:t>是指</w:t>
      </w:r>
      <w:r>
        <w:rPr>
          <w:rFonts w:hint="eastAsia"/>
          <w:sz w:val="24"/>
          <w:szCs w:val="24"/>
        </w:rPr>
        <w:t>图片资料的著作权人</w:t>
      </w:r>
      <w:r>
        <w:rPr>
          <w:sz w:val="24"/>
          <w:szCs w:val="24"/>
        </w:rPr>
        <w:t>在约定的期间、地域和以约定的方式，许可他人使用其</w:t>
      </w:r>
      <w:r>
        <w:rPr>
          <w:rFonts w:hint="eastAsia"/>
          <w:sz w:val="24"/>
          <w:szCs w:val="24"/>
        </w:rPr>
        <w:t>图片资料</w:t>
      </w:r>
      <w:r>
        <w:rPr>
          <w:sz w:val="24"/>
          <w:szCs w:val="24"/>
        </w:rPr>
        <w:t>，并可自行使用该</w:t>
      </w:r>
      <w:r>
        <w:rPr>
          <w:rFonts w:hint="eastAsia"/>
          <w:sz w:val="24"/>
          <w:szCs w:val="24"/>
        </w:rPr>
        <w:t>图片资料</w:t>
      </w:r>
      <w:r>
        <w:rPr>
          <w:sz w:val="24"/>
          <w:szCs w:val="24"/>
        </w:rPr>
        <w:t>和许可</w:t>
      </w:r>
      <w:r>
        <w:rPr>
          <w:rFonts w:hint="eastAsia"/>
          <w:sz w:val="24"/>
          <w:szCs w:val="24"/>
        </w:rPr>
        <w:t>第三人</w:t>
      </w:r>
      <w:r>
        <w:rPr>
          <w:sz w:val="24"/>
          <w:szCs w:val="24"/>
        </w:rPr>
        <w:t>使用。</w:t>
      </w:r>
    </w:p>
    <w:p>
      <w:pPr>
        <w:widowControl/>
        <w:spacing w:line="360" w:lineRule="auto"/>
        <w:ind w:firstLine="471" w:firstLineChars="196"/>
        <w:jc w:val="left"/>
        <w:rPr>
          <w:b/>
          <w:kern w:val="0"/>
          <w:sz w:val="24"/>
          <w:szCs w:val="24"/>
        </w:rPr>
      </w:pPr>
      <w:r>
        <w:rPr>
          <w:rFonts w:hAnsi="宋体"/>
          <w:b/>
          <w:kern w:val="0"/>
          <w:sz w:val="24"/>
          <w:szCs w:val="24"/>
        </w:rPr>
        <w:t>第二条</w:t>
      </w:r>
      <w:r>
        <w:rPr>
          <w:b/>
          <w:kern w:val="0"/>
          <w:sz w:val="24"/>
          <w:szCs w:val="24"/>
        </w:rPr>
        <w:t xml:space="preserve">  </w:t>
      </w:r>
      <w:r>
        <w:rPr>
          <w:rFonts w:hint="eastAsia" w:hAnsi="宋体"/>
          <w:b/>
          <w:kern w:val="0"/>
          <w:sz w:val="24"/>
          <w:szCs w:val="24"/>
        </w:rPr>
        <w:t>许可使用期限</w:t>
      </w:r>
    </w:p>
    <w:p>
      <w:pPr>
        <w:widowControl/>
        <w:spacing w:line="360" w:lineRule="auto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 xml:space="preserve">    2.1 本合同授权许可使用期限为</w:t>
      </w:r>
      <w:r>
        <w:rPr>
          <w:rFonts w:hint="eastAsia"/>
          <w:kern w:val="0"/>
          <w:sz w:val="24"/>
          <w:szCs w:val="24"/>
          <w:u w:val="single"/>
        </w:rPr>
        <w:t xml:space="preserve">   </w:t>
      </w:r>
      <w:r>
        <w:rPr>
          <w:rFonts w:hint="eastAsia"/>
          <w:kern w:val="0"/>
          <w:sz w:val="24"/>
          <w:szCs w:val="24"/>
        </w:rPr>
        <w:t>年，自</w:t>
      </w:r>
      <w:r>
        <w:rPr>
          <w:rFonts w:hint="eastAsia"/>
          <w:kern w:val="0"/>
          <w:sz w:val="24"/>
          <w:szCs w:val="24"/>
          <w:u w:val="single"/>
        </w:rPr>
        <w:t xml:space="preserve">    </w:t>
      </w:r>
      <w:r>
        <w:rPr>
          <w:rFonts w:hint="eastAsia"/>
          <w:kern w:val="0"/>
          <w:sz w:val="24"/>
          <w:szCs w:val="24"/>
        </w:rPr>
        <w:t>年</w:t>
      </w:r>
      <w:r>
        <w:rPr>
          <w:rFonts w:hint="eastAsia"/>
          <w:kern w:val="0"/>
          <w:sz w:val="24"/>
          <w:szCs w:val="24"/>
          <w:u w:val="single"/>
        </w:rPr>
        <w:t xml:space="preserve">   </w:t>
      </w:r>
      <w:r>
        <w:rPr>
          <w:rFonts w:hint="eastAsia"/>
          <w:kern w:val="0"/>
          <w:sz w:val="24"/>
          <w:szCs w:val="24"/>
        </w:rPr>
        <w:t>月</w:t>
      </w:r>
      <w:r>
        <w:rPr>
          <w:rFonts w:hint="eastAsia"/>
          <w:kern w:val="0"/>
          <w:sz w:val="24"/>
          <w:szCs w:val="24"/>
          <w:u w:val="single"/>
        </w:rPr>
        <w:t xml:space="preserve">   </w:t>
      </w:r>
      <w:r>
        <w:rPr>
          <w:rFonts w:hint="eastAsia"/>
          <w:kern w:val="0"/>
          <w:sz w:val="24"/>
          <w:szCs w:val="24"/>
        </w:rPr>
        <w:t>日起至</w:t>
      </w:r>
      <w:r>
        <w:rPr>
          <w:rFonts w:hint="eastAsia"/>
          <w:kern w:val="0"/>
          <w:sz w:val="24"/>
          <w:szCs w:val="24"/>
          <w:u w:val="single"/>
        </w:rPr>
        <w:t xml:space="preserve">    </w:t>
      </w:r>
      <w:r>
        <w:rPr>
          <w:rFonts w:hint="eastAsia"/>
          <w:kern w:val="0"/>
          <w:sz w:val="24"/>
          <w:szCs w:val="24"/>
        </w:rPr>
        <w:t>年</w:t>
      </w:r>
      <w:r>
        <w:rPr>
          <w:rFonts w:hint="eastAsia"/>
          <w:kern w:val="0"/>
          <w:sz w:val="24"/>
          <w:szCs w:val="24"/>
          <w:u w:val="single"/>
        </w:rPr>
        <w:t xml:space="preserve">   </w:t>
      </w:r>
      <w:r>
        <w:rPr>
          <w:rFonts w:hint="eastAsia"/>
          <w:kern w:val="0"/>
          <w:sz w:val="24"/>
          <w:szCs w:val="24"/>
        </w:rPr>
        <w:t>月</w:t>
      </w:r>
      <w:r>
        <w:rPr>
          <w:rFonts w:hint="eastAsia"/>
          <w:kern w:val="0"/>
          <w:sz w:val="24"/>
          <w:szCs w:val="24"/>
          <w:u w:val="single"/>
        </w:rPr>
        <w:t xml:space="preserve">   </w:t>
      </w:r>
      <w:r>
        <w:rPr>
          <w:rFonts w:hint="eastAsia"/>
          <w:kern w:val="0"/>
          <w:sz w:val="24"/>
          <w:szCs w:val="24"/>
        </w:rPr>
        <w:t>日。</w:t>
      </w:r>
    </w:p>
    <w:p>
      <w:pPr>
        <w:widowControl/>
        <w:spacing w:line="360" w:lineRule="auto"/>
        <w:ind w:firstLine="360" w:firstLineChars="150"/>
        <w:jc w:val="left"/>
        <w:rPr>
          <w:b/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2.2 甲方许可使用期限届满前</w:t>
      </w:r>
      <w:r>
        <w:rPr>
          <w:rFonts w:hint="eastAsia"/>
          <w:kern w:val="0"/>
          <w:sz w:val="24"/>
          <w:szCs w:val="24"/>
          <w:u w:val="single"/>
        </w:rPr>
        <w:t xml:space="preserve"> 30 </w:t>
      </w:r>
      <w:r>
        <w:rPr>
          <w:rFonts w:hint="eastAsia"/>
          <w:kern w:val="0"/>
          <w:sz w:val="24"/>
          <w:szCs w:val="24"/>
        </w:rPr>
        <w:t>日，如需续展许可使用期限，双方应重新达成协议，否则期限届满本合同自行终止。</w:t>
      </w:r>
    </w:p>
    <w:p>
      <w:pPr>
        <w:widowControl/>
        <w:spacing w:line="360" w:lineRule="auto"/>
        <w:ind w:firstLine="471" w:firstLineChars="196"/>
        <w:jc w:val="left"/>
        <w:rPr>
          <w:b/>
          <w:sz w:val="24"/>
          <w:szCs w:val="24"/>
        </w:rPr>
      </w:pPr>
      <w:r>
        <w:rPr>
          <w:rFonts w:hAnsi="宋体"/>
          <w:b/>
          <w:sz w:val="24"/>
          <w:szCs w:val="24"/>
        </w:rPr>
        <w:t>第三条</w:t>
      </w:r>
      <w:r>
        <w:rPr>
          <w:b/>
          <w:sz w:val="24"/>
          <w:szCs w:val="24"/>
        </w:rPr>
        <w:t xml:space="preserve">  </w:t>
      </w:r>
      <w:r>
        <w:rPr>
          <w:rFonts w:hint="eastAsia" w:hAnsi="宋体"/>
          <w:b/>
          <w:sz w:val="24"/>
          <w:szCs w:val="24"/>
        </w:rPr>
        <w:t>许可使用限制</w:t>
      </w:r>
    </w:p>
    <w:p>
      <w:pPr>
        <w:widowControl/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乙方在许可使用过程中不得有反华排华、歪曲历史、诋毁中国形象、有损XX形象的情形发生。</w:t>
      </w:r>
    </w:p>
    <w:p>
      <w:pPr>
        <w:widowControl/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3.2 乙方不得有虚假宣传等违反《中华人名共和国广告法》规定的情形发生。</w:t>
      </w:r>
    </w:p>
    <w:p>
      <w:pPr>
        <w:widowControl/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3.3 乙方应当将发布广告的样稿、广告形式、广告发布时间段、广告投放媒体交甲方审查通过方可发布，并交甲方留做备案。</w:t>
      </w:r>
    </w:p>
    <w:p>
      <w:pPr>
        <w:widowControl/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3.4 甲方若有涉及XX图片及文字使用规范的意见，双方经过充分沟通，在不违背原创意方向的前提下进行调整。</w:t>
      </w:r>
    </w:p>
    <w:p>
      <w:pPr>
        <w:widowControl/>
        <w:spacing w:line="360" w:lineRule="auto"/>
        <w:ind w:firstLine="480" w:firstLineChars="200"/>
        <w:jc w:val="left"/>
        <w:rPr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3.5 乙方承诺使用XX图片资料仅用于制作</w:t>
      </w:r>
      <w:r>
        <w:rPr>
          <w:rFonts w:hint="eastAsia"/>
          <w:sz w:val="24"/>
          <w:szCs w:val="24"/>
          <w:u w:val="single"/>
        </w:rPr>
        <w:t xml:space="preserve">          </w:t>
      </w:r>
      <w:r>
        <w:rPr>
          <w:rFonts w:hint="eastAsia"/>
          <w:sz w:val="24"/>
          <w:szCs w:val="24"/>
        </w:rPr>
        <w:t>广告，并承诺不得转给除此之外的任何第三人使用。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b/>
          <w:kern w:val="0"/>
          <w:sz w:val="24"/>
          <w:szCs w:val="24"/>
        </w:rPr>
      </w:pPr>
      <w:r>
        <w:rPr>
          <w:rFonts w:hAnsi="宋体"/>
          <w:b/>
          <w:kern w:val="0"/>
          <w:sz w:val="24"/>
          <w:szCs w:val="24"/>
        </w:rPr>
        <w:t>第四条</w:t>
      </w:r>
      <w:r>
        <w:rPr>
          <w:b/>
          <w:kern w:val="0"/>
          <w:sz w:val="24"/>
          <w:szCs w:val="24"/>
        </w:rPr>
        <w:t xml:space="preserve">   </w:t>
      </w:r>
      <w:r>
        <w:rPr>
          <w:rFonts w:hint="eastAsia" w:hAnsi="宋体"/>
          <w:b/>
          <w:kern w:val="0"/>
          <w:sz w:val="24"/>
          <w:szCs w:val="24"/>
        </w:rPr>
        <w:t>许可使用费</w:t>
      </w:r>
    </w:p>
    <w:p>
      <w:pPr>
        <w:tabs>
          <w:tab w:val="left" w:pos="3060"/>
        </w:tabs>
        <w:spacing w:line="360" w:lineRule="auto"/>
        <w:ind w:left="480"/>
        <w:rPr>
          <w:sz w:val="24"/>
          <w:szCs w:val="24"/>
        </w:rPr>
      </w:pPr>
      <w:r>
        <w:rPr>
          <w:sz w:val="24"/>
          <w:szCs w:val="24"/>
        </w:rPr>
        <w:t>4.1</w:t>
      </w:r>
      <w:r>
        <w:rPr>
          <w:rFonts w:hint="eastAsia"/>
          <w:sz w:val="24"/>
          <w:szCs w:val="24"/>
        </w:rPr>
        <w:t xml:space="preserve"> </w:t>
      </w:r>
      <w:r>
        <w:rPr>
          <w:rFonts w:hAnsi="宋体"/>
          <w:sz w:val="24"/>
          <w:szCs w:val="24"/>
        </w:rPr>
        <w:t>本合同</w:t>
      </w:r>
      <w:r>
        <w:rPr>
          <w:rFonts w:hint="eastAsia" w:hAnsi="宋体"/>
          <w:sz w:val="24"/>
          <w:szCs w:val="24"/>
        </w:rPr>
        <w:t>许可使用</w:t>
      </w:r>
      <w:r>
        <w:rPr>
          <w:rFonts w:hAnsi="宋体"/>
          <w:sz w:val="24"/>
          <w:szCs w:val="24"/>
        </w:rPr>
        <w:t>费用共计</w:t>
      </w:r>
      <w:r>
        <w:rPr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  </w:t>
      </w:r>
      <w:r>
        <w:rPr>
          <w:rFonts w:hAnsi="宋体"/>
          <w:sz w:val="24"/>
          <w:szCs w:val="24"/>
        </w:rPr>
        <w:t>元（人民币），大写</w:t>
      </w:r>
      <w:r>
        <w:rPr>
          <w:sz w:val="24"/>
          <w:szCs w:val="24"/>
          <w:u w:val="single"/>
        </w:rPr>
        <w:t xml:space="preserve">               </w:t>
      </w:r>
      <w:r>
        <w:rPr>
          <w:rFonts w:hAnsi="宋体"/>
          <w:sz w:val="24"/>
          <w:szCs w:val="24"/>
        </w:rPr>
        <w:t>。</w:t>
      </w:r>
    </w:p>
    <w:p>
      <w:pPr>
        <w:widowControl/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付款时间：乙方将于</w:t>
      </w:r>
      <w:r>
        <w:rPr>
          <w:rFonts w:hint="eastAsia"/>
          <w:kern w:val="0"/>
          <w:sz w:val="24"/>
          <w:szCs w:val="24"/>
          <w:u w:val="single"/>
        </w:rPr>
        <w:t xml:space="preserve">    </w:t>
      </w:r>
      <w:r>
        <w:rPr>
          <w:rFonts w:hint="eastAsia"/>
          <w:kern w:val="0"/>
          <w:sz w:val="24"/>
          <w:szCs w:val="24"/>
        </w:rPr>
        <w:t>年</w:t>
      </w:r>
      <w:r>
        <w:rPr>
          <w:rFonts w:hint="eastAsia"/>
          <w:kern w:val="0"/>
          <w:sz w:val="24"/>
          <w:szCs w:val="24"/>
          <w:u w:val="single"/>
        </w:rPr>
        <w:t xml:space="preserve">   </w:t>
      </w:r>
      <w:r>
        <w:rPr>
          <w:rFonts w:hint="eastAsia"/>
          <w:kern w:val="0"/>
          <w:sz w:val="24"/>
          <w:szCs w:val="24"/>
        </w:rPr>
        <w:t>月</w:t>
      </w:r>
      <w:r>
        <w:rPr>
          <w:rFonts w:hint="eastAsia"/>
          <w:kern w:val="0"/>
          <w:sz w:val="24"/>
          <w:szCs w:val="24"/>
          <w:u w:val="single"/>
        </w:rPr>
        <w:t xml:space="preserve">   </w:t>
      </w:r>
      <w:r>
        <w:rPr>
          <w:rFonts w:hint="eastAsia"/>
          <w:kern w:val="0"/>
          <w:sz w:val="24"/>
          <w:szCs w:val="24"/>
        </w:rPr>
        <w:t>日前向甲方支付上述全部费用，到款后</w:t>
      </w:r>
      <w:r>
        <w:rPr>
          <w:rFonts w:hint="eastAsia"/>
          <w:kern w:val="0"/>
          <w:sz w:val="24"/>
          <w:szCs w:val="24"/>
          <w:u w:val="single"/>
        </w:rPr>
        <w:t xml:space="preserve">   </w:t>
      </w:r>
      <w:r>
        <w:rPr>
          <w:rFonts w:hint="eastAsia"/>
          <w:kern w:val="0"/>
          <w:sz w:val="24"/>
          <w:szCs w:val="24"/>
        </w:rPr>
        <w:t>日内甲方向乙方出具全额发票。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  <w:szCs w:val="24"/>
        </w:rPr>
        <w:t>4.3 付款方式：</w:t>
      </w:r>
      <w:r>
        <w:rPr>
          <w:sz w:val="24"/>
        </w:rPr>
        <w:t>按以下第</w:t>
      </w:r>
      <w:r>
        <w:rPr>
          <w:sz w:val="24"/>
          <w:u w:val="single"/>
        </w:rPr>
        <w:t xml:space="preserve">    </w:t>
      </w:r>
      <w:r>
        <w:rPr>
          <w:sz w:val="24"/>
        </w:rPr>
        <w:t>种方式支付：</w:t>
      </w:r>
    </w:p>
    <w:p>
      <w:pPr>
        <w:spacing w:line="360" w:lineRule="auto"/>
        <w:ind w:firstLine="480"/>
        <w:rPr>
          <w:sz w:val="24"/>
        </w:rPr>
      </w:pPr>
      <w:r>
        <w:rPr>
          <w:sz w:val="24"/>
        </w:rPr>
        <w:t>A. 现金支付；</w:t>
      </w:r>
    </w:p>
    <w:p>
      <w:pPr>
        <w:spacing w:line="360" w:lineRule="auto"/>
        <w:ind w:firstLine="480"/>
        <w:rPr>
          <w:sz w:val="24"/>
        </w:rPr>
      </w:pPr>
      <w:r>
        <w:rPr>
          <w:sz w:val="24"/>
        </w:rPr>
        <w:t>B. 银行转账方式支付至甲方如下账户：</w:t>
      </w:r>
    </w:p>
    <w:p>
      <w:pPr>
        <w:spacing w:line="360" w:lineRule="auto"/>
        <w:ind w:firstLine="480"/>
        <w:rPr>
          <w:sz w:val="24"/>
          <w:u w:val="single"/>
        </w:rPr>
      </w:pPr>
      <w:r>
        <w:rPr>
          <w:sz w:val="24"/>
        </w:rPr>
        <w:t>开户行：</w:t>
      </w:r>
      <w:r>
        <w:rPr>
          <w:sz w:val="24"/>
          <w:u w:val="single"/>
        </w:rPr>
        <w:t xml:space="preserve">                                   </w:t>
      </w:r>
    </w:p>
    <w:p>
      <w:pPr>
        <w:spacing w:line="360" w:lineRule="auto"/>
        <w:ind w:firstLine="480"/>
        <w:rPr>
          <w:sz w:val="24"/>
          <w:u w:val="single"/>
        </w:rPr>
      </w:pPr>
      <w:r>
        <w:rPr>
          <w:sz w:val="24"/>
        </w:rPr>
        <w:t>户  名：</w:t>
      </w:r>
      <w:r>
        <w:rPr>
          <w:sz w:val="24"/>
          <w:u w:val="single"/>
        </w:rPr>
        <w:t xml:space="preserve">                                   </w:t>
      </w:r>
    </w:p>
    <w:p>
      <w:pPr>
        <w:spacing w:line="360" w:lineRule="auto"/>
        <w:ind w:firstLine="480"/>
        <w:rPr>
          <w:sz w:val="24"/>
          <w:u w:val="single"/>
        </w:rPr>
      </w:pPr>
      <w:r>
        <w:rPr>
          <w:sz w:val="24"/>
        </w:rPr>
        <w:t>账  号：</w:t>
      </w:r>
      <w:r>
        <w:rPr>
          <w:sz w:val="24"/>
          <w:u w:val="single"/>
        </w:rPr>
        <w:t xml:space="preserve">                               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hAnsi="宋体"/>
          <w:b/>
          <w:kern w:val="0"/>
          <w:sz w:val="24"/>
          <w:szCs w:val="24"/>
        </w:rPr>
      </w:pPr>
      <w:r>
        <w:rPr>
          <w:rFonts w:hAnsi="宋体"/>
          <w:b/>
          <w:kern w:val="0"/>
          <w:sz w:val="24"/>
          <w:szCs w:val="24"/>
        </w:rPr>
        <w:t>第</w:t>
      </w:r>
      <w:r>
        <w:rPr>
          <w:rFonts w:hint="eastAsia" w:hAnsi="宋体"/>
          <w:b/>
          <w:kern w:val="0"/>
          <w:sz w:val="24"/>
          <w:szCs w:val="24"/>
        </w:rPr>
        <w:t>五</w:t>
      </w:r>
      <w:r>
        <w:rPr>
          <w:rFonts w:hAnsi="宋体"/>
          <w:b/>
          <w:kern w:val="0"/>
          <w:sz w:val="24"/>
          <w:szCs w:val="24"/>
        </w:rPr>
        <w:t xml:space="preserve">条  </w:t>
      </w:r>
      <w:r>
        <w:rPr>
          <w:rFonts w:hint="eastAsia" w:hAnsi="宋体"/>
          <w:b/>
          <w:kern w:val="0"/>
          <w:sz w:val="24"/>
          <w:szCs w:val="24"/>
        </w:rPr>
        <w:t>交付</w:t>
      </w:r>
    </w:p>
    <w:p>
      <w:pPr>
        <w:widowControl/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甲方收到许可使用费后</w:t>
      </w:r>
      <w:r>
        <w:rPr>
          <w:rFonts w:hint="eastAsia"/>
          <w:sz w:val="24"/>
          <w:szCs w:val="24"/>
          <w:u w:val="single"/>
        </w:rPr>
        <w:t xml:space="preserve">   </w:t>
      </w:r>
      <w:r>
        <w:rPr>
          <w:rFonts w:hint="eastAsia"/>
          <w:sz w:val="24"/>
          <w:szCs w:val="24"/>
        </w:rPr>
        <w:t>日内，甲方应将乙方选定的图片资料以实物或电子文件等方式交付给乙方，乙方在收到后应当向甲方出具收货清单。</w:t>
      </w:r>
    </w:p>
    <w:p>
      <w:pPr>
        <w:widowControl/>
        <w:spacing w:line="360" w:lineRule="auto"/>
        <w:ind w:firstLine="480" w:firstLineChars="200"/>
        <w:jc w:val="left"/>
        <w:rPr>
          <w:b/>
          <w:kern w:val="0"/>
          <w:sz w:val="24"/>
          <w:szCs w:val="24"/>
        </w:rPr>
      </w:pPr>
      <w:r>
        <w:rPr>
          <w:rFonts w:hint="eastAsia" w:hAnsi="宋体"/>
          <w:b/>
          <w:kern w:val="0"/>
          <w:sz w:val="24"/>
          <w:szCs w:val="24"/>
        </w:rPr>
        <w:t xml:space="preserve">第六条  </w:t>
      </w:r>
      <w:r>
        <w:rPr>
          <w:rFonts w:hint="eastAsia"/>
          <w:b/>
          <w:kern w:val="0"/>
          <w:sz w:val="24"/>
          <w:szCs w:val="24"/>
        </w:rPr>
        <w:t>双方权利义务</w:t>
      </w:r>
    </w:p>
    <w:p>
      <w:pPr>
        <w:widowControl/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6.1 甲方应保证其对许可使用的XX图片资料享有正当合法的权利；</w:t>
      </w:r>
    </w:p>
    <w:p>
      <w:pPr>
        <w:widowControl/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6.2 甲方有权要求乙方依约按时支付许可使用费用；</w:t>
      </w:r>
    </w:p>
    <w:p>
      <w:pPr>
        <w:widowControl/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6.3 甲方有权对乙方制作的广告样稿进行审查；</w:t>
      </w:r>
    </w:p>
    <w:p>
      <w:pPr>
        <w:widowControl/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6.4 乙方有权要求甲方依约交付全部许可使用XX图片资料；</w:t>
      </w:r>
    </w:p>
    <w:p>
      <w:pPr>
        <w:widowControl/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6.5 乙方在合同约定的范围内使用甲方许可的XX图片资料；</w:t>
      </w:r>
    </w:p>
    <w:p>
      <w:pPr>
        <w:widowControl/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6.6 当乙方所使用的图片内容被盗用、盗印或剽窃导致图片资料遭受版权侵犯时，乙方应及时通知甲方并协助甲方进行维权；如因乙方原因造成上述情形的，乙方应承担赔偿责任。</w:t>
      </w:r>
    </w:p>
    <w:p>
      <w:pPr>
        <w:widowControl/>
        <w:spacing w:line="360" w:lineRule="auto"/>
        <w:ind w:firstLine="480" w:firstLineChars="200"/>
        <w:jc w:val="left"/>
        <w:rPr>
          <w:b/>
          <w:kern w:val="0"/>
          <w:sz w:val="24"/>
          <w:szCs w:val="24"/>
        </w:rPr>
      </w:pPr>
      <w:r>
        <w:rPr>
          <w:rFonts w:hint="eastAsia" w:hAnsi="宋体"/>
          <w:b/>
          <w:kern w:val="0"/>
          <w:sz w:val="24"/>
          <w:szCs w:val="24"/>
        </w:rPr>
        <w:t xml:space="preserve">第七条 </w:t>
      </w:r>
      <w:r>
        <w:rPr>
          <w:rFonts w:hAnsi="宋体"/>
          <w:b/>
          <w:kern w:val="0"/>
          <w:sz w:val="24"/>
          <w:szCs w:val="24"/>
        </w:rPr>
        <w:t>违约责任</w:t>
      </w:r>
    </w:p>
    <w:p>
      <w:pPr>
        <w:spacing w:line="360" w:lineRule="auto"/>
        <w:ind w:right="-58" w:firstLine="480" w:firstLineChars="200"/>
        <w:rPr>
          <w:sz w:val="24"/>
          <w:szCs w:val="24"/>
        </w:rPr>
      </w:pPr>
      <w:bookmarkStart w:id="1" w:name="#300820"/>
      <w:bookmarkEnd w:id="1"/>
      <w:bookmarkStart w:id="2" w:name="#300821"/>
      <w:bookmarkEnd w:id="2"/>
      <w:bookmarkStart w:id="3" w:name="#300819"/>
      <w:bookmarkEnd w:id="3"/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.1甲方应按照合同约定向乙方</w:t>
      </w:r>
      <w:r>
        <w:rPr>
          <w:rFonts w:hint="eastAsia"/>
          <w:sz w:val="24"/>
          <w:szCs w:val="24"/>
        </w:rPr>
        <w:t>交付图片</w:t>
      </w:r>
      <w:r>
        <w:rPr>
          <w:sz w:val="24"/>
          <w:szCs w:val="24"/>
        </w:rPr>
        <w:t>。甲方</w:t>
      </w:r>
      <w:r>
        <w:rPr>
          <w:sz w:val="24"/>
        </w:rPr>
        <w:t>逾期</w:t>
      </w:r>
      <w:r>
        <w:rPr>
          <w:rFonts w:hint="eastAsia"/>
          <w:sz w:val="24"/>
        </w:rPr>
        <w:t>交付图片资料</w:t>
      </w:r>
      <w:r>
        <w:rPr>
          <w:sz w:val="24"/>
        </w:rPr>
        <w:t>的，</w:t>
      </w:r>
      <w:r>
        <w:rPr>
          <w:rFonts w:hint="eastAsia"/>
          <w:sz w:val="24"/>
        </w:rPr>
        <w:t>除应继续履行交付义务外，还应赔偿由此给乙方造成的损失；</w:t>
      </w:r>
    </w:p>
    <w:p>
      <w:pPr>
        <w:spacing w:line="360" w:lineRule="auto"/>
        <w:ind w:right="-58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7.2 乙方</w:t>
      </w:r>
      <w:r>
        <w:rPr>
          <w:sz w:val="24"/>
          <w:szCs w:val="24"/>
        </w:rPr>
        <w:t>应按照合同约定向</w:t>
      </w:r>
      <w:r>
        <w:rPr>
          <w:rFonts w:hint="eastAsia"/>
          <w:sz w:val="24"/>
          <w:szCs w:val="24"/>
        </w:rPr>
        <w:t>甲</w:t>
      </w:r>
      <w:r>
        <w:rPr>
          <w:sz w:val="24"/>
          <w:szCs w:val="24"/>
        </w:rPr>
        <w:t>方</w:t>
      </w:r>
      <w:r>
        <w:rPr>
          <w:rFonts w:hint="eastAsia"/>
          <w:sz w:val="24"/>
          <w:szCs w:val="24"/>
        </w:rPr>
        <w:t>付款</w:t>
      </w:r>
      <w:r>
        <w:rPr>
          <w:sz w:val="24"/>
          <w:szCs w:val="24"/>
        </w:rPr>
        <w:t>。乙方</w:t>
      </w:r>
      <w:r>
        <w:rPr>
          <w:sz w:val="24"/>
        </w:rPr>
        <w:t>逾期付款的，每逾期一日按合同总价款的</w:t>
      </w:r>
      <w:r>
        <w:rPr>
          <w:sz w:val="24"/>
        </w:rPr>
        <w:t>______</w:t>
      </w:r>
      <w:r>
        <w:rPr>
          <w:sz w:val="24"/>
        </w:rPr>
        <w:t>‰ 向甲方支付违约金，</w:t>
      </w:r>
      <w:r>
        <w:rPr>
          <w:kern w:val="0"/>
          <w:sz w:val="24"/>
          <w:szCs w:val="24"/>
        </w:rPr>
        <w:t>逾期达</w:t>
      </w:r>
      <w:r>
        <w:rPr>
          <w:kern w:val="0"/>
          <w:sz w:val="24"/>
          <w:szCs w:val="24"/>
          <w:u w:val="single"/>
        </w:rPr>
        <w:t xml:space="preserve">   </w:t>
      </w:r>
      <w:r>
        <w:rPr>
          <w:kern w:val="0"/>
          <w:sz w:val="24"/>
          <w:szCs w:val="24"/>
        </w:rPr>
        <w:t>日，甲方有权解除合同，并要求乙方按照合同总价款的</w:t>
      </w:r>
      <w:r>
        <w:rPr>
          <w:kern w:val="0"/>
          <w:sz w:val="24"/>
          <w:szCs w:val="24"/>
        </w:rPr>
        <w:t>______</w:t>
      </w:r>
      <w:r>
        <w:rPr>
          <w:kern w:val="0"/>
          <w:sz w:val="24"/>
          <w:szCs w:val="24"/>
        </w:rPr>
        <w:t>%支付违约金</w:t>
      </w:r>
      <w:r>
        <w:rPr>
          <w:rFonts w:hint="eastAsia"/>
          <w:kern w:val="0"/>
          <w:sz w:val="24"/>
          <w:szCs w:val="24"/>
        </w:rPr>
        <w:t>；</w:t>
      </w:r>
    </w:p>
    <w:p>
      <w:pPr>
        <w:widowControl/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.3 乙方</w:t>
      </w:r>
      <w:r>
        <w:rPr>
          <w:rFonts w:hint="eastAsia"/>
          <w:sz w:val="24"/>
          <w:szCs w:val="24"/>
        </w:rPr>
        <w:t>违反合同约定使用甲方图片、资料，甲方有权单方解除合同，乙方按照</w:t>
      </w:r>
      <w:r>
        <w:rPr>
          <w:rFonts w:hint="eastAsia"/>
          <w:sz w:val="24"/>
        </w:rPr>
        <w:t>合同金额的</w:t>
      </w:r>
      <w:r>
        <w:rPr>
          <w:rFonts w:hint="default"/>
          <w:sz w:val="24"/>
        </w:rPr>
        <w:t>______</w:t>
      </w:r>
      <w:r>
        <w:rPr>
          <w:sz w:val="24"/>
          <w:szCs w:val="24"/>
        </w:rPr>
        <w:t>%支付违约金</w:t>
      </w:r>
      <w:r>
        <w:rPr>
          <w:rFonts w:hint="eastAsia"/>
          <w:sz w:val="24"/>
          <w:szCs w:val="24"/>
        </w:rPr>
        <w:t>，如违约金不足以弥补甲方损失的，乙方还应赔偿损失。</w:t>
      </w:r>
    </w:p>
    <w:p>
      <w:pPr>
        <w:widowControl/>
        <w:spacing w:line="360" w:lineRule="auto"/>
        <w:ind w:firstLine="480" w:firstLineChars="200"/>
        <w:jc w:val="left"/>
        <w:rPr>
          <w:b/>
          <w:kern w:val="0"/>
          <w:sz w:val="24"/>
          <w:szCs w:val="24"/>
        </w:rPr>
      </w:pPr>
      <w:r>
        <w:rPr>
          <w:b/>
          <w:kern w:val="0"/>
          <w:sz w:val="24"/>
          <w:szCs w:val="24"/>
        </w:rPr>
        <w:t>第</w:t>
      </w:r>
      <w:r>
        <w:rPr>
          <w:rFonts w:hint="eastAsia"/>
          <w:b/>
          <w:kern w:val="0"/>
          <w:sz w:val="24"/>
          <w:szCs w:val="24"/>
        </w:rPr>
        <w:t>八</w:t>
      </w:r>
      <w:r>
        <w:rPr>
          <w:b/>
          <w:kern w:val="0"/>
          <w:sz w:val="24"/>
          <w:szCs w:val="24"/>
        </w:rPr>
        <w:t>条  不可抗力</w:t>
      </w:r>
    </w:p>
    <w:p>
      <w:pPr>
        <w:adjustRightInd w:val="0"/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>由于不可抗力致使本合同不能履行或者不能完全履行时，遇到不可抗力事件的一方，应立即书面通知合同相对方，并应在不可抗力事件发生后十五天内，向合同相对方提供相关证明文件。由合同</w:t>
      </w:r>
      <w:r>
        <w:rPr>
          <w:rFonts w:hint="eastAsia"/>
          <w:sz w:val="24"/>
        </w:rPr>
        <w:t>双方</w:t>
      </w:r>
      <w:r>
        <w:rPr>
          <w:sz w:val="24"/>
        </w:rPr>
        <w:t>按照</w:t>
      </w:r>
      <w:r>
        <w:rPr>
          <w:rFonts w:hint="eastAsia"/>
          <w:sz w:val="24"/>
        </w:rPr>
        <w:t>时间</w:t>
      </w:r>
      <w:r>
        <w:rPr>
          <w:sz w:val="24"/>
        </w:rPr>
        <w:t>对履行合同影响的程度协商决定是否</w:t>
      </w:r>
      <w:r>
        <w:rPr>
          <w:rFonts w:hint="eastAsia"/>
          <w:sz w:val="24"/>
        </w:rPr>
        <w:t>变更和解除</w:t>
      </w:r>
      <w:r>
        <w:rPr>
          <w:sz w:val="24"/>
        </w:rPr>
        <w:t>合同。遭受不可抗力的</w:t>
      </w:r>
      <w:r>
        <w:rPr>
          <w:rFonts w:hint="eastAsia"/>
          <w:sz w:val="24"/>
        </w:rPr>
        <w:t>一</w:t>
      </w:r>
      <w:r>
        <w:rPr>
          <w:sz w:val="24"/>
        </w:rPr>
        <w:t>方未履行上述义务的，不能免除其违约责任。</w:t>
      </w:r>
    </w:p>
    <w:p>
      <w:pPr>
        <w:adjustRightInd w:val="0"/>
        <w:snapToGrid w:val="0"/>
        <w:spacing w:line="360" w:lineRule="auto"/>
        <w:ind w:firstLine="480" w:firstLineChars="200"/>
        <w:rPr>
          <w:sz w:val="24"/>
        </w:rPr>
      </w:pPr>
      <w:r>
        <w:rPr>
          <w:b/>
          <w:kern w:val="0"/>
          <w:sz w:val="24"/>
          <w:szCs w:val="24"/>
        </w:rPr>
        <w:t>第</w:t>
      </w:r>
      <w:r>
        <w:rPr>
          <w:rFonts w:hint="eastAsia"/>
          <w:b/>
          <w:kern w:val="0"/>
          <w:sz w:val="24"/>
          <w:szCs w:val="24"/>
        </w:rPr>
        <w:t>九</w:t>
      </w:r>
      <w:r>
        <w:rPr>
          <w:b/>
          <w:kern w:val="0"/>
          <w:sz w:val="24"/>
          <w:szCs w:val="24"/>
        </w:rPr>
        <w:t>条  争议解决方式</w:t>
      </w:r>
    </w:p>
    <w:p>
      <w:pPr>
        <w:spacing w:line="360" w:lineRule="auto"/>
        <w:ind w:right="-58" w:firstLine="480" w:firstLineChars="200"/>
        <w:rPr>
          <w:sz w:val="24"/>
          <w:szCs w:val="24"/>
        </w:rPr>
      </w:pPr>
      <w:r>
        <w:rPr>
          <w:sz w:val="24"/>
          <w:szCs w:val="24"/>
        </w:rPr>
        <w:t>甲乙双方如因本合同产生纠纷，可由双方协商解决，协商未果，按以下第</w:t>
      </w:r>
      <w:r>
        <w:rPr>
          <w:sz w:val="24"/>
          <w:szCs w:val="24"/>
          <w:u w:val="single"/>
        </w:rPr>
        <w:t xml:space="preserve">  </w:t>
      </w:r>
      <w:r>
        <w:rPr>
          <w:sz w:val="24"/>
          <w:szCs w:val="24"/>
        </w:rPr>
        <w:t xml:space="preserve">种方式解决： </w:t>
      </w:r>
    </w:p>
    <w:p>
      <w:pPr>
        <w:widowControl/>
        <w:spacing w:line="360" w:lineRule="auto"/>
        <w:ind w:firstLine="480" w:firstLineChars="20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A.</w:t>
      </w:r>
      <w:r>
        <w:rPr>
          <w:rFonts w:hint="eastAsia"/>
          <w:kern w:val="0"/>
          <w:sz w:val="24"/>
          <w:szCs w:val="24"/>
        </w:rPr>
        <w:t xml:space="preserve"> </w:t>
      </w:r>
      <w:r>
        <w:rPr>
          <w:kern w:val="0"/>
          <w:sz w:val="24"/>
          <w:szCs w:val="24"/>
        </w:rPr>
        <w:t>向</w:t>
      </w:r>
      <w:r>
        <w:rPr>
          <w:rFonts w:hint="eastAsia"/>
          <w:kern w:val="0"/>
          <w:sz w:val="24"/>
          <w:szCs w:val="24"/>
        </w:rPr>
        <w:t>XX</w:t>
      </w:r>
      <w:r>
        <w:rPr>
          <w:rFonts w:hint="eastAsia"/>
          <w:kern w:val="0"/>
          <w:sz w:val="24"/>
          <w:szCs w:val="24"/>
          <w:u w:val="single"/>
        </w:rPr>
        <w:t>住所</w:t>
      </w:r>
      <w:r>
        <w:rPr>
          <w:kern w:val="0"/>
          <w:sz w:val="24"/>
          <w:szCs w:val="24"/>
          <w:u w:val="single"/>
        </w:rPr>
        <w:t>地</w:t>
      </w:r>
      <w:r>
        <w:rPr>
          <w:kern w:val="0"/>
          <w:sz w:val="24"/>
          <w:szCs w:val="24"/>
        </w:rPr>
        <w:t>人民法院提起诉讼；</w:t>
      </w:r>
    </w:p>
    <w:p>
      <w:pPr>
        <w:widowControl/>
        <w:spacing w:line="360" w:lineRule="auto"/>
        <w:ind w:firstLine="480" w:firstLineChars="20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B.</w:t>
      </w:r>
      <w:r>
        <w:rPr>
          <w:rFonts w:hint="eastAsia"/>
          <w:kern w:val="0"/>
          <w:sz w:val="24"/>
          <w:szCs w:val="24"/>
        </w:rPr>
        <w:t xml:space="preserve"> </w:t>
      </w:r>
      <w:r>
        <w:rPr>
          <w:sz w:val="24"/>
        </w:rPr>
        <w:t>提交</w:t>
      </w:r>
      <w:r>
        <w:rPr>
          <w:rFonts w:hint="eastAsia"/>
          <w:sz w:val="24"/>
        </w:rPr>
        <w:t>XX</w:t>
      </w:r>
      <w:r>
        <w:rPr>
          <w:sz w:val="24"/>
          <w:u w:val="single"/>
        </w:rPr>
        <w:t>仲裁委员会</w:t>
      </w:r>
      <w:r>
        <w:rPr>
          <w:sz w:val="24"/>
        </w:rPr>
        <w:t>进行仲裁。</w:t>
      </w:r>
    </w:p>
    <w:p>
      <w:pPr>
        <w:widowControl/>
        <w:spacing w:line="360" w:lineRule="auto"/>
        <w:ind w:firstLine="480" w:firstLineChars="200"/>
        <w:jc w:val="left"/>
        <w:rPr>
          <w:b/>
          <w:kern w:val="0"/>
          <w:sz w:val="24"/>
          <w:szCs w:val="24"/>
        </w:rPr>
      </w:pPr>
      <w:bookmarkStart w:id="4" w:name="#300826"/>
      <w:bookmarkEnd w:id="4"/>
      <w:r>
        <w:rPr>
          <w:b/>
          <w:kern w:val="0"/>
          <w:sz w:val="24"/>
          <w:szCs w:val="24"/>
        </w:rPr>
        <w:t>第十条  合同效力</w:t>
      </w:r>
      <w:r>
        <w:rPr>
          <w:rFonts w:hint="eastAsia"/>
          <w:b/>
          <w:kern w:val="0"/>
          <w:sz w:val="24"/>
          <w:szCs w:val="24"/>
        </w:rPr>
        <w:t>及其他</w:t>
      </w:r>
    </w:p>
    <w:p>
      <w:pPr>
        <w:spacing w:line="360" w:lineRule="auto"/>
        <w:ind w:right="-58" w:firstLine="480" w:firstLineChars="200"/>
        <w:rPr>
          <w:sz w:val="24"/>
          <w:szCs w:val="24"/>
        </w:rPr>
      </w:pPr>
      <w:r>
        <w:rPr>
          <w:kern w:val="0"/>
          <w:sz w:val="24"/>
          <w:szCs w:val="24"/>
        </w:rPr>
        <w:t>1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.1</w:t>
      </w:r>
      <w:r>
        <w:rPr>
          <w:rFonts w:hint="eastAsia"/>
          <w:sz w:val="24"/>
          <w:szCs w:val="24"/>
        </w:rPr>
        <w:t xml:space="preserve"> 对本合同条款的修改、增删及补充约定，均应以甲乙双方书面通知为准，并经甲乙双方书面确认后方可生效；</w:t>
      </w:r>
    </w:p>
    <w:p>
      <w:pPr>
        <w:spacing w:line="360" w:lineRule="auto"/>
        <w:ind w:right="-58" w:firstLine="480" w:firstLineChars="20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.2合同附件及补充协议是合同组成部分，具有与本合同同等的法律效力。如附件与本文不一致，以本文为准；如补充协议与本文不一致，以补充协议为准</w:t>
      </w:r>
      <w:r>
        <w:rPr>
          <w:rFonts w:hint="eastAsia"/>
          <w:sz w:val="24"/>
          <w:szCs w:val="24"/>
        </w:rPr>
        <w:t>；</w:t>
      </w:r>
    </w:p>
    <w:p>
      <w:pPr>
        <w:spacing w:after="312" w:afterLines="100" w:line="360" w:lineRule="auto"/>
        <w:ind w:right="-57" w:firstLine="480" w:firstLineChars="200"/>
        <w:rPr>
          <w:sz w:val="24"/>
        </w:rPr>
      </w:pPr>
      <w:r>
        <w:rPr>
          <w:rFonts w:hint="eastAsia"/>
          <w:sz w:val="24"/>
          <w:szCs w:val="24"/>
        </w:rPr>
        <w:t xml:space="preserve">10.3 </w:t>
      </w:r>
      <w:r>
        <w:rPr>
          <w:sz w:val="24"/>
        </w:rPr>
        <w:t>本合同经甲、乙双方</w:t>
      </w:r>
      <w:r>
        <w:rPr>
          <w:rFonts w:hint="eastAsia"/>
          <w:sz w:val="24"/>
        </w:rPr>
        <w:t>法定代表人或授权代表</w:t>
      </w:r>
      <w:r>
        <w:rPr>
          <w:sz w:val="24"/>
        </w:rPr>
        <w:t>签字</w:t>
      </w:r>
      <w:r>
        <w:rPr>
          <w:rFonts w:hint="eastAsia"/>
          <w:sz w:val="24"/>
        </w:rPr>
        <w:t>并加盖公章（或合同专用章）</w:t>
      </w:r>
      <w:r>
        <w:rPr>
          <w:sz w:val="24"/>
        </w:rPr>
        <w:t>后生效，合同一式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</w:rPr>
        <w:t>份，甲、乙双方各执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</w:rPr>
        <w:t>份</w:t>
      </w:r>
      <w:bookmarkStart w:id="5" w:name="#300827"/>
      <w:bookmarkEnd w:id="5"/>
      <w:r>
        <w:rPr>
          <w:rFonts w:hint="eastAsia"/>
          <w:sz w:val="24"/>
        </w:rPr>
        <w:t>。</w:t>
      </w:r>
    </w:p>
    <w:tbl>
      <w:tblPr>
        <w:tblStyle w:val="4"/>
        <w:tblW w:w="830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spacing w:line="360" w:lineRule="auto"/>
              <w:ind w:right="-57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甲方（法人公章）</w:t>
            </w:r>
          </w:p>
        </w:tc>
        <w:tc>
          <w:tcPr>
            <w:tcW w:w="4153" w:type="dxa"/>
          </w:tcPr>
          <w:p>
            <w:pPr>
              <w:spacing w:line="360" w:lineRule="auto"/>
              <w:ind w:right="-57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乙方（法人公章）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spacing w:line="360" w:lineRule="auto"/>
              <w:ind w:right="-5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法人代表：</w:t>
            </w:r>
          </w:p>
        </w:tc>
        <w:tc>
          <w:tcPr>
            <w:tcW w:w="4153" w:type="dxa"/>
          </w:tcPr>
          <w:p>
            <w:pPr>
              <w:spacing w:line="360" w:lineRule="auto"/>
              <w:ind w:right="-5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法人代表：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spacing w:line="360" w:lineRule="auto"/>
              <w:ind w:right="-5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授权代表：</w:t>
            </w:r>
          </w:p>
        </w:tc>
        <w:tc>
          <w:tcPr>
            <w:tcW w:w="4153" w:type="dxa"/>
          </w:tcPr>
          <w:p>
            <w:pPr>
              <w:spacing w:line="360" w:lineRule="auto"/>
              <w:ind w:right="-5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授权代表：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spacing w:line="360" w:lineRule="auto"/>
              <w:ind w:right="-5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日期：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4153" w:type="dxa"/>
          </w:tcPr>
          <w:p>
            <w:pPr>
              <w:spacing w:line="360" w:lineRule="auto"/>
              <w:ind w:right="-57"/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</w:rPr>
              <w:t>日期：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>
      <w:pPr>
        <w:spacing w:before="312" w:beforeLines="100" w:after="312" w:afterLines="100" w:line="360" w:lineRule="auto"/>
        <w:ind w:right="-57"/>
        <w:rPr>
          <w:b/>
          <w:sz w:val="24"/>
        </w:rPr>
      </w:pPr>
      <w:r>
        <w:rPr>
          <w:rFonts w:hint="eastAsia"/>
          <w:b/>
          <w:sz w:val="24"/>
        </w:rPr>
        <w:t>附件：</w:t>
      </w:r>
    </w:p>
    <w:p>
      <w:pPr>
        <w:spacing w:line="360" w:lineRule="auto"/>
        <w:ind w:right="-57" w:firstLine="200"/>
        <w:rPr>
          <w:sz w:val="24"/>
        </w:rPr>
      </w:pPr>
      <w:r>
        <w:rPr>
          <w:rFonts w:hint="eastAsia"/>
          <w:sz w:val="24"/>
        </w:rPr>
        <w:t>1、图片资料使用许可书</w:t>
      </w:r>
    </w:p>
    <w:p>
      <w:pPr>
        <w:spacing w:line="360" w:lineRule="auto"/>
        <w:ind w:right="-57" w:firstLine="200"/>
        <w:rPr>
          <w:sz w:val="24"/>
        </w:rPr>
      </w:pPr>
      <w:r>
        <w:rPr>
          <w:rFonts w:hint="eastAsia"/>
          <w:sz w:val="24"/>
        </w:rPr>
        <w:t>2、图片资料</w:t>
      </w:r>
    </w:p>
    <w:p>
      <w:pPr>
        <w:spacing w:line="360" w:lineRule="auto"/>
        <w:ind w:right="-57"/>
        <w:rPr>
          <w:rFonts w:hint="eastAsia"/>
          <w:b/>
          <w:sz w:val="24"/>
        </w:rPr>
      </w:pPr>
    </w:p>
    <w:p>
      <w:pPr>
        <w:spacing w:line="360" w:lineRule="auto"/>
        <w:ind w:right="-57"/>
        <w:rPr>
          <w:rFonts w:hint="eastAsia"/>
          <w:b/>
          <w:sz w:val="24"/>
        </w:rPr>
      </w:pPr>
    </w:p>
    <w:p>
      <w:pPr>
        <w:spacing w:line="360" w:lineRule="auto"/>
        <w:ind w:right="-57"/>
        <w:rPr>
          <w:rFonts w:hint="eastAsia"/>
          <w:b/>
          <w:sz w:val="24"/>
        </w:rPr>
      </w:pPr>
    </w:p>
    <w:p>
      <w:pPr>
        <w:spacing w:line="360" w:lineRule="auto"/>
        <w:ind w:right="-57"/>
        <w:rPr>
          <w:rFonts w:hint="eastAsia"/>
          <w:b/>
          <w:sz w:val="24"/>
        </w:rPr>
      </w:pPr>
    </w:p>
    <w:p>
      <w:pPr>
        <w:spacing w:line="360" w:lineRule="auto"/>
        <w:ind w:right="-57"/>
        <w:rPr>
          <w:rFonts w:hint="eastAsia"/>
          <w:b/>
          <w:sz w:val="24"/>
        </w:rPr>
      </w:pPr>
    </w:p>
    <w:p>
      <w:pPr>
        <w:spacing w:line="360" w:lineRule="auto"/>
        <w:ind w:right="-57"/>
        <w:rPr>
          <w:b/>
          <w:sz w:val="24"/>
        </w:rPr>
      </w:pPr>
      <w:bookmarkStart w:id="6" w:name="_GoBack"/>
      <w:bookmarkEnd w:id="6"/>
      <w:r>
        <w:rPr>
          <w:rFonts w:hint="eastAsia"/>
          <w:b/>
          <w:sz w:val="24"/>
        </w:rPr>
        <w:t>附件1：</w:t>
      </w:r>
    </w:p>
    <w:p>
      <w:pPr>
        <w:spacing w:line="360" w:lineRule="auto"/>
        <w:ind w:right="-57"/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XXXX图片资料使用许可书</w:t>
      </w:r>
    </w:p>
    <w:p>
      <w:pPr>
        <w:spacing w:line="360" w:lineRule="auto"/>
        <w:ind w:right="-57" w:firstLine="480"/>
        <w:rPr>
          <w:sz w:val="24"/>
        </w:rPr>
      </w:pPr>
      <w:r>
        <w:rPr>
          <w:rFonts w:hint="eastAsia"/>
          <w:sz w:val="24"/>
        </w:rPr>
        <w:t>XXXX许可XXXX使用XX图片资料与第三方合作商业广告业务。许可内容如下：</w:t>
      </w:r>
    </w:p>
    <w:p>
      <w:pPr>
        <w:numPr>
          <w:ilvl w:val="0"/>
          <w:numId w:val="1"/>
        </w:numPr>
        <w:spacing w:line="360" w:lineRule="auto"/>
        <w:ind w:right="-57" w:firstLine="480"/>
        <w:rPr>
          <w:sz w:val="24"/>
        </w:rPr>
      </w:pPr>
      <w:r>
        <w:rPr>
          <w:rFonts w:hint="eastAsia"/>
          <w:sz w:val="24"/>
        </w:rPr>
        <w:t>使用单位：XXXX</w:t>
      </w:r>
    </w:p>
    <w:p>
      <w:pPr>
        <w:spacing w:line="360" w:lineRule="auto"/>
        <w:ind w:right="-57" w:firstLine="480" w:firstLineChars="200"/>
        <w:rPr>
          <w:sz w:val="24"/>
          <w:u w:val="single"/>
        </w:rPr>
      </w:pPr>
      <w:r>
        <w:rPr>
          <w:rFonts w:hint="eastAsia"/>
          <w:sz w:val="24"/>
        </w:rPr>
        <w:t>二、许可内容：许可XXXX以自己的名义与第三方签约合作，使用图片为：</w:t>
      </w:r>
      <w:r>
        <w:rPr>
          <w:rFonts w:hint="eastAsia"/>
          <w:sz w:val="24"/>
          <w:u w:val="single"/>
        </w:rPr>
        <w:t xml:space="preserve">                                                    </w:t>
      </w:r>
    </w:p>
    <w:p>
      <w:pPr>
        <w:spacing w:line="360" w:lineRule="auto"/>
        <w:ind w:right="-57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</w:t>
      </w:r>
    </w:p>
    <w:p>
      <w:pPr>
        <w:spacing w:line="360" w:lineRule="auto"/>
        <w:ind w:right="-57"/>
        <w:rPr>
          <w:sz w:val="24"/>
        </w:rPr>
      </w:pP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>，图片资料共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张，制作商业广告（附图片）。</w:t>
      </w:r>
    </w:p>
    <w:p>
      <w:pPr>
        <w:spacing w:line="360" w:lineRule="auto"/>
        <w:ind w:right="-57" w:firstLine="480"/>
        <w:rPr>
          <w:sz w:val="24"/>
        </w:rPr>
      </w:pPr>
      <w:r>
        <w:rPr>
          <w:rFonts w:hint="eastAsia"/>
          <w:sz w:val="24"/>
        </w:rPr>
        <w:t>三、许可种类：</w:t>
      </w:r>
      <w:r>
        <w:rPr>
          <w:rFonts w:hint="eastAsia"/>
          <w:sz w:val="24"/>
          <w:u w:val="single"/>
        </w:rPr>
        <w:t xml:space="preserve">             </w:t>
      </w:r>
    </w:p>
    <w:p>
      <w:pPr>
        <w:spacing w:line="360" w:lineRule="auto"/>
        <w:ind w:right="-57" w:firstLine="480"/>
        <w:rPr>
          <w:sz w:val="24"/>
          <w:u w:val="single"/>
        </w:rPr>
      </w:pPr>
      <w:r>
        <w:rPr>
          <w:rFonts w:hint="eastAsia"/>
          <w:sz w:val="24"/>
        </w:rPr>
        <w:t>四、许可范围：</w:t>
      </w:r>
      <w:r>
        <w:rPr>
          <w:rFonts w:hint="eastAsia"/>
          <w:sz w:val="24"/>
          <w:u w:val="single"/>
        </w:rPr>
        <w:t xml:space="preserve">             </w:t>
      </w:r>
    </w:p>
    <w:p>
      <w:pPr>
        <w:spacing w:line="360" w:lineRule="auto"/>
        <w:ind w:right="-57" w:firstLine="480"/>
        <w:rPr>
          <w:sz w:val="24"/>
        </w:rPr>
      </w:pPr>
      <w:r>
        <w:rPr>
          <w:rFonts w:hint="eastAsia"/>
          <w:sz w:val="24"/>
        </w:rPr>
        <w:t>五、语言文字：简体中文、繁体中文、英文、西班牙文等。</w:t>
      </w:r>
    </w:p>
    <w:p>
      <w:pPr>
        <w:spacing w:line="360" w:lineRule="auto"/>
        <w:ind w:right="-57" w:firstLine="480"/>
        <w:rPr>
          <w:sz w:val="24"/>
        </w:rPr>
      </w:pPr>
      <w:r>
        <w:rPr>
          <w:rFonts w:hint="eastAsia"/>
          <w:sz w:val="24"/>
        </w:rPr>
        <w:t>六、广告载体：</w:t>
      </w:r>
    </w:p>
    <w:p>
      <w:pPr>
        <w:spacing w:line="360" w:lineRule="auto"/>
        <w:ind w:right="-57"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1、平面广告：报纸、杂志等形式；</w:t>
      </w:r>
    </w:p>
    <w:p>
      <w:pPr>
        <w:spacing w:line="360" w:lineRule="auto"/>
        <w:ind w:right="-57"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2、户外广告：户外大牌、海报、地铁广告、机场广告（包括但不限于灯箱、挂旗、仿真俑）等；</w:t>
      </w:r>
    </w:p>
    <w:p>
      <w:pPr>
        <w:spacing w:line="360" w:lineRule="auto"/>
        <w:ind w:right="-57"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3、媒体广告：媒体、互联网大型网站宣传等</w:t>
      </w:r>
    </w:p>
    <w:p>
      <w:pPr>
        <w:widowControl/>
        <w:spacing w:line="360" w:lineRule="auto"/>
        <w:ind w:firstLine="480" w:firstLineChars="200"/>
        <w:jc w:val="left"/>
        <w:rPr>
          <w:kern w:val="0"/>
          <w:sz w:val="24"/>
          <w:szCs w:val="24"/>
        </w:rPr>
      </w:pPr>
      <w:r>
        <w:rPr>
          <w:rFonts w:hint="eastAsia"/>
          <w:sz w:val="24"/>
        </w:rPr>
        <w:t>七、许可期限：</w:t>
      </w:r>
      <w:r>
        <w:rPr>
          <w:rFonts w:hint="eastAsia"/>
          <w:kern w:val="0"/>
          <w:sz w:val="24"/>
          <w:szCs w:val="24"/>
          <w:u w:val="single"/>
        </w:rPr>
        <w:t xml:space="preserve">   </w:t>
      </w:r>
      <w:r>
        <w:rPr>
          <w:rFonts w:hint="eastAsia"/>
          <w:kern w:val="0"/>
          <w:sz w:val="24"/>
          <w:szCs w:val="24"/>
        </w:rPr>
        <w:t>年，自</w:t>
      </w:r>
      <w:r>
        <w:rPr>
          <w:rFonts w:hint="eastAsia"/>
          <w:kern w:val="0"/>
          <w:sz w:val="24"/>
          <w:szCs w:val="24"/>
          <w:u w:val="single"/>
        </w:rPr>
        <w:t xml:space="preserve">    </w:t>
      </w:r>
      <w:r>
        <w:rPr>
          <w:rFonts w:hint="eastAsia"/>
          <w:kern w:val="0"/>
          <w:sz w:val="24"/>
          <w:szCs w:val="24"/>
        </w:rPr>
        <w:t>年</w:t>
      </w:r>
      <w:r>
        <w:rPr>
          <w:rFonts w:hint="eastAsia"/>
          <w:kern w:val="0"/>
          <w:sz w:val="24"/>
          <w:szCs w:val="24"/>
          <w:u w:val="single"/>
        </w:rPr>
        <w:t xml:space="preserve">   </w:t>
      </w:r>
      <w:r>
        <w:rPr>
          <w:rFonts w:hint="eastAsia"/>
          <w:kern w:val="0"/>
          <w:sz w:val="24"/>
          <w:szCs w:val="24"/>
        </w:rPr>
        <w:t>月</w:t>
      </w:r>
      <w:r>
        <w:rPr>
          <w:rFonts w:hint="eastAsia"/>
          <w:kern w:val="0"/>
          <w:sz w:val="24"/>
          <w:szCs w:val="24"/>
          <w:u w:val="single"/>
        </w:rPr>
        <w:t xml:space="preserve">   </w:t>
      </w:r>
      <w:r>
        <w:rPr>
          <w:rFonts w:hint="eastAsia"/>
          <w:kern w:val="0"/>
          <w:sz w:val="24"/>
          <w:szCs w:val="24"/>
        </w:rPr>
        <w:t>日起至</w:t>
      </w:r>
      <w:r>
        <w:rPr>
          <w:rFonts w:hint="eastAsia"/>
          <w:kern w:val="0"/>
          <w:sz w:val="24"/>
          <w:szCs w:val="24"/>
          <w:u w:val="single"/>
        </w:rPr>
        <w:t xml:space="preserve">    </w:t>
      </w:r>
      <w:r>
        <w:rPr>
          <w:rFonts w:hint="eastAsia"/>
          <w:kern w:val="0"/>
          <w:sz w:val="24"/>
          <w:szCs w:val="24"/>
        </w:rPr>
        <w:t>年</w:t>
      </w:r>
      <w:r>
        <w:rPr>
          <w:rFonts w:hint="eastAsia"/>
          <w:kern w:val="0"/>
          <w:sz w:val="24"/>
          <w:szCs w:val="24"/>
          <w:u w:val="single"/>
        </w:rPr>
        <w:t xml:space="preserve">   </w:t>
      </w:r>
      <w:r>
        <w:rPr>
          <w:rFonts w:hint="eastAsia"/>
          <w:kern w:val="0"/>
          <w:sz w:val="24"/>
          <w:szCs w:val="24"/>
        </w:rPr>
        <w:t>月</w:t>
      </w:r>
      <w:r>
        <w:rPr>
          <w:rFonts w:hint="eastAsia"/>
          <w:kern w:val="0"/>
          <w:sz w:val="24"/>
          <w:szCs w:val="24"/>
          <w:u w:val="single"/>
        </w:rPr>
        <w:t xml:space="preserve">   </w:t>
      </w:r>
      <w:r>
        <w:rPr>
          <w:rFonts w:hint="eastAsia"/>
          <w:kern w:val="0"/>
          <w:sz w:val="24"/>
          <w:szCs w:val="24"/>
        </w:rPr>
        <w:t>日。</w:t>
      </w:r>
    </w:p>
    <w:p>
      <w:pPr>
        <w:widowControl/>
        <w:spacing w:line="360" w:lineRule="auto"/>
        <w:ind w:firstLine="480" w:firstLineChars="200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八、特殊要求：</w:t>
      </w:r>
    </w:p>
    <w:p>
      <w:pPr>
        <w:widowControl/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 xml:space="preserve">  1、</w:t>
      </w:r>
      <w:r>
        <w:rPr>
          <w:rFonts w:hint="eastAsia"/>
          <w:sz w:val="24"/>
          <w:szCs w:val="24"/>
        </w:rPr>
        <w:t>不得有反华排华、歪曲历史、诋毁中国形象、有损XX形象的情形发生；</w:t>
      </w:r>
    </w:p>
    <w:p>
      <w:pPr>
        <w:widowControl/>
        <w:spacing w:line="360" w:lineRule="auto"/>
        <w:ind w:firstLine="720" w:firstLine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2、不得有虚假宣传等违反《中华人名共和国广告法》规定的情形发生；</w:t>
      </w:r>
    </w:p>
    <w:p>
      <w:pPr>
        <w:widowControl/>
        <w:spacing w:line="360" w:lineRule="auto"/>
        <w:ind w:firstLine="720" w:firstLineChars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3、不得有违反国家文物局、XX省文物局和本院的相关规定的情形发生。</w:t>
      </w:r>
    </w:p>
    <w:p>
      <w:pPr>
        <w:widowControl/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九、照片使用费：由XXX与第三方协议约定。</w:t>
      </w:r>
    </w:p>
    <w:p>
      <w:pPr>
        <w:widowControl/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十、本《图片资料使用许可书》与XXXX公司合同构成图片资料使用许可之全部内容。</w:t>
      </w:r>
    </w:p>
    <w:p>
      <w:pPr>
        <w:widowControl/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特此许可！</w:t>
      </w:r>
    </w:p>
    <w:p>
      <w:pPr>
        <w:widowControl/>
        <w:wordWrap w:val="0"/>
        <w:spacing w:before="156" w:beforeLines="50" w:line="360" w:lineRule="auto"/>
        <w:ind w:right="12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年  月  日</w:t>
      </w:r>
    </w:p>
    <w:p>
      <w:pPr>
        <w:widowControl/>
        <w:spacing w:before="156" w:beforeLines="50" w:line="360" w:lineRule="auto"/>
        <w:ind w:right="12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XXX</w:t>
      </w: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楷体">
    <w:altName w:val="汉仪楷体KW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120" w:beforeLines="50" w:line="360" w:lineRule="auto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D9C3DA"/>
    <w:multiLevelType w:val="singleLevel"/>
    <w:tmpl w:val="8AD9C3D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52"/>
    <w:rsid w:val="00117A52"/>
    <w:rsid w:val="00202C10"/>
    <w:rsid w:val="006108B8"/>
    <w:rsid w:val="0081523C"/>
    <w:rsid w:val="009D69F4"/>
    <w:rsid w:val="00B33BF6"/>
    <w:rsid w:val="EFFB8B7E"/>
    <w:rsid w:val="F1FBD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5">
    <w:name w:val="Table Grid"/>
    <w:basedOn w:val="4"/>
    <w:qFormat/>
    <w:uiPriority w:val="5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page number"/>
    <w:basedOn w:val="6"/>
    <w:uiPriority w:val="0"/>
  </w:style>
  <w:style w:type="character" w:customStyle="1" w:styleId="8">
    <w:name w:val="标题 字符"/>
    <w:basedOn w:val="6"/>
    <w:link w:val="3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页脚 字符"/>
    <w:link w:val="2"/>
    <w:uiPriority w:val="99"/>
    <w:rPr>
      <w:sz w:val="18"/>
      <w:szCs w:val="18"/>
    </w:rPr>
  </w:style>
  <w:style w:type="character" w:customStyle="1" w:styleId="10">
    <w:name w:val="页脚 字符1"/>
    <w:basedOn w:val="6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523</Words>
  <Characters>2984</Characters>
  <Lines>24</Lines>
  <Paragraphs>6</Paragraphs>
  <TotalTime>0</TotalTime>
  <ScaleCrop>false</ScaleCrop>
  <LinksUpToDate>false</LinksUpToDate>
  <CharactersWithSpaces>3501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2019-03-16T13:25:00Z</dcterms:created>
  <dc:creator>雯 张</dc:creator>
  <cp:lastModifiedBy>雯 张</cp:lastModifiedBy>
  <dcterms:modified xsi:type="dcterms:W3CDTF">2020-05-20T17:47:49Z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