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numId w:val="0"/>
        </w:numPr>
        <w:jc w:val="both"/>
        <w:rPr>
          <w:rStyle w:val="8"/>
          <w:rFonts w:hint="default" w:ascii="Arial" w:hAnsi="Arial" w:eastAsia="宋体" w:cs="Arial"/>
          <w:b w:val="0"/>
          <w:bCs w:val="0"/>
          <w:i w:val="0"/>
          <w:caps w:val="0"/>
          <w:color w:val="000000"/>
          <w:spacing w:val="0"/>
          <w:sz w:val="21"/>
          <w:szCs w:val="21"/>
          <w:shd w:val="clear" w:fill="FFFFFF"/>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cs="宋体"/>
          <w:b/>
          <w:sz w:val="32"/>
          <w:szCs w:val="32"/>
          <w:lang w:eastAsia="zh-CN"/>
        </w:rPr>
        <w:t>代书</w:t>
      </w:r>
      <w:r>
        <w:rPr>
          <w:rFonts w:hint="eastAsia" w:ascii="宋体" w:hAnsi="宋体" w:eastAsia="宋体" w:cs="宋体"/>
          <w:b/>
          <w:sz w:val="32"/>
          <w:szCs w:val="32"/>
        </w:rPr>
        <w:t>遗嘱 </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立遗嘱人</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性别：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出生日期：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为对本人身后遗产继承事宜做出安排，本人于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区立下本遗嘱，对本人所拥有的财产作出如下处理：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一、关于本遗嘱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1.本遗嘱是立遗嘱人依据《中华人民共和国民法典》等国家相关法律订立的；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订立本遗嘱时，立遗嘱人身体状况良好、精神状况正常、具有完全民事行为能力；本人在此明确，订立本遗嘱期间本人神智清醒且就订立该遗嘱未受到任何胁迫、欺诈，上述遗嘱为本人自愿作出，是本人内心真实意思的表示。本人其他亲属或任何第三人均不得以任何理由对继承人继承本人遗产进行干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3.本遗嘱中的所有内容均为立遗嘱人的真实意思表示，未受到胁迫、欺骗；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4.本遗嘱所处分的财产是立遗嘱人合法取得的、有处分权的个人财产；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5.在本遗嘱订立前，立遗嘱人没有就本遗嘱涉及的财产与他人签订遗赠协议；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6.若有本遗嘱未涉及到的财产，继承人分配应当遵循相亲相爱的原则，友好协商处理。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二、财产及其继承安排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1.房屋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房产地址：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房产证号：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房产的家具、设施：</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上述房产以及所列明的屋内家具设施），在本人去世后，由</w:t>
      </w:r>
      <w:r>
        <w:rPr>
          <w:rFonts w:hint="eastAsia" w:ascii="宋体" w:hAnsi="宋体" w:eastAsia="宋体" w:cs="宋体"/>
          <w:sz w:val="24"/>
          <w:szCs w:val="24"/>
          <w:u w:val="single"/>
        </w:rPr>
        <w:t>        </w:t>
      </w:r>
      <w:r>
        <w:rPr>
          <w:rFonts w:hint="eastAsia" w:ascii="宋体" w:hAnsi="宋体" w:eastAsia="宋体" w:cs="宋体"/>
          <w:sz w:val="24"/>
          <w:szCs w:val="24"/>
        </w:rPr>
        <w:t>继承与所有。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2.汽车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车牌号：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车辆信息：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上述车辆，在本人去世后，由</w:t>
      </w:r>
      <w:r>
        <w:rPr>
          <w:rFonts w:hint="eastAsia" w:ascii="宋体" w:hAnsi="宋体" w:eastAsia="宋体" w:cs="宋体"/>
          <w:sz w:val="24"/>
          <w:szCs w:val="24"/>
          <w:u w:val="single"/>
        </w:rPr>
        <w:t>        </w:t>
      </w:r>
      <w:r>
        <w:rPr>
          <w:rFonts w:hint="eastAsia" w:ascii="宋体" w:hAnsi="宋体" w:eastAsia="宋体" w:cs="宋体"/>
          <w:sz w:val="24"/>
          <w:szCs w:val="24"/>
        </w:rPr>
        <w:t>继承与所有。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3.公司股权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立遗嘱人名下在</w:t>
      </w:r>
      <w:r>
        <w:rPr>
          <w:rFonts w:hint="eastAsia" w:ascii="宋体" w:hAnsi="宋体" w:eastAsia="宋体" w:cs="宋体"/>
          <w:sz w:val="24"/>
          <w:szCs w:val="24"/>
          <w:u w:val="single"/>
        </w:rPr>
        <w:t>        </w:t>
      </w:r>
      <w:r>
        <w:rPr>
          <w:rFonts w:hint="eastAsia" w:ascii="宋体" w:hAnsi="宋体" w:eastAsia="宋体" w:cs="宋体"/>
          <w:sz w:val="24"/>
          <w:szCs w:val="24"/>
        </w:rPr>
        <w:t>公司有</w:t>
      </w:r>
      <w:r>
        <w:rPr>
          <w:rFonts w:hint="eastAsia" w:ascii="宋体" w:hAnsi="宋体" w:eastAsia="宋体" w:cs="宋体"/>
          <w:sz w:val="24"/>
          <w:szCs w:val="24"/>
          <w:u w:val="single"/>
        </w:rPr>
        <w:t>    </w:t>
      </w:r>
      <w:r>
        <w:rPr>
          <w:rFonts w:hint="eastAsia" w:ascii="宋体" w:hAnsi="宋体" w:eastAsia="宋体" w:cs="宋体"/>
          <w:sz w:val="24"/>
          <w:szCs w:val="24"/>
        </w:rPr>
        <w:t>%的股权（对应注册资金为</w:t>
      </w:r>
      <w:r>
        <w:rPr>
          <w:rFonts w:hint="eastAsia" w:ascii="宋体" w:hAnsi="宋体" w:eastAsia="宋体" w:cs="宋体"/>
          <w:sz w:val="24"/>
          <w:szCs w:val="24"/>
          <w:u w:val="single"/>
        </w:rPr>
        <w:t>    </w:t>
      </w:r>
      <w:r>
        <w:rPr>
          <w:rFonts w:hint="eastAsia" w:ascii="宋体" w:hAnsi="宋体" w:eastAsia="宋体" w:cs="宋体"/>
          <w:sz w:val="24"/>
          <w:szCs w:val="24"/>
        </w:rPr>
        <w:t>万元），本人去世后该股权归</w:t>
      </w:r>
      <w:r>
        <w:rPr>
          <w:rFonts w:hint="eastAsia" w:ascii="宋体" w:hAnsi="宋体" w:eastAsia="宋体" w:cs="宋体"/>
          <w:sz w:val="24"/>
          <w:szCs w:val="24"/>
          <w:u w:val="single"/>
        </w:rPr>
        <w:t>        </w:t>
      </w:r>
      <w:r>
        <w:rPr>
          <w:rFonts w:hint="eastAsia" w:ascii="宋体" w:hAnsi="宋体" w:eastAsia="宋体" w:cs="宋体"/>
          <w:sz w:val="24"/>
          <w:szCs w:val="24"/>
        </w:rPr>
        <w:t>继承与所有。如公司其它股东行使优先购买权或回购权的，则该股权的转让款归</w:t>
      </w:r>
      <w:r>
        <w:rPr>
          <w:rFonts w:hint="eastAsia" w:ascii="宋体" w:hAnsi="宋体" w:eastAsia="宋体" w:cs="宋体"/>
          <w:sz w:val="24"/>
          <w:szCs w:val="24"/>
          <w:u w:val="single"/>
        </w:rPr>
        <w:t>        </w:t>
      </w:r>
      <w:r>
        <w:rPr>
          <w:rFonts w:hint="eastAsia" w:ascii="宋体" w:hAnsi="宋体" w:eastAsia="宋体" w:cs="宋体"/>
          <w:sz w:val="24"/>
          <w:szCs w:val="24"/>
        </w:rPr>
        <w:t>继承与所有。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4.银行存款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本人确认有存款约人民币</w:t>
      </w:r>
      <w:r>
        <w:rPr>
          <w:rFonts w:hint="eastAsia" w:ascii="宋体" w:hAnsi="宋体" w:eastAsia="宋体" w:cs="宋体"/>
          <w:sz w:val="24"/>
          <w:szCs w:val="24"/>
          <w:u w:val="single"/>
        </w:rPr>
        <w:t>    万</w:t>
      </w:r>
      <w:r>
        <w:rPr>
          <w:rFonts w:hint="eastAsia" w:ascii="宋体" w:hAnsi="宋体" w:eastAsia="宋体" w:cs="宋体"/>
          <w:sz w:val="24"/>
          <w:szCs w:val="24"/>
        </w:rPr>
        <w:t>元（存于本人</w:t>
      </w:r>
      <w:r>
        <w:rPr>
          <w:rFonts w:hint="eastAsia" w:ascii="宋体" w:hAnsi="宋体" w:eastAsia="宋体" w:cs="宋体"/>
          <w:sz w:val="24"/>
          <w:szCs w:val="24"/>
          <w:u w:val="single"/>
        </w:rPr>
        <w:t>        </w:t>
      </w:r>
      <w:r>
        <w:rPr>
          <w:rFonts w:hint="eastAsia" w:ascii="宋体" w:hAnsi="宋体" w:eastAsia="宋体" w:cs="宋体"/>
          <w:sz w:val="24"/>
          <w:szCs w:val="24"/>
        </w:rPr>
        <w:t>银行账户，以该账户实际余额为准）。本人去世后，该存款归</w:t>
      </w:r>
      <w:r>
        <w:rPr>
          <w:rFonts w:hint="eastAsia" w:ascii="宋体" w:hAnsi="宋体" w:eastAsia="宋体" w:cs="宋体"/>
          <w:sz w:val="24"/>
          <w:szCs w:val="24"/>
          <w:u w:val="single"/>
        </w:rPr>
        <w:t>        </w:t>
      </w:r>
      <w:r>
        <w:rPr>
          <w:rFonts w:hint="eastAsia" w:ascii="宋体" w:hAnsi="宋体" w:eastAsia="宋体" w:cs="宋体"/>
          <w:sz w:val="24"/>
          <w:szCs w:val="24"/>
        </w:rPr>
        <w:t>继承与所有。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5.有价证券（股票、债券、投资基金份额、理财产品等）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立遗嘱人名下有（股票、债券、基金、理财产品等）价值约人民币</w:t>
      </w:r>
      <w:r>
        <w:rPr>
          <w:rFonts w:hint="eastAsia" w:ascii="宋体" w:hAnsi="宋体" w:eastAsia="宋体" w:cs="宋体"/>
          <w:sz w:val="24"/>
          <w:szCs w:val="24"/>
          <w:u w:val="single"/>
        </w:rPr>
        <w:t>    万</w:t>
      </w:r>
      <w:r>
        <w:rPr>
          <w:rFonts w:hint="eastAsia" w:ascii="宋体" w:hAnsi="宋体" w:eastAsia="宋体" w:cs="宋体"/>
          <w:sz w:val="24"/>
          <w:szCs w:val="24"/>
        </w:rPr>
        <w:t>元，本人去世后， 有价证券归</w:t>
      </w:r>
      <w:r>
        <w:rPr>
          <w:rFonts w:hint="eastAsia" w:ascii="宋体" w:hAnsi="宋体" w:eastAsia="宋体" w:cs="宋体"/>
          <w:sz w:val="24"/>
          <w:szCs w:val="24"/>
          <w:u w:val="single"/>
        </w:rPr>
        <w:t>        </w:t>
      </w:r>
      <w:r>
        <w:rPr>
          <w:rFonts w:hint="eastAsia" w:ascii="宋体" w:hAnsi="宋体" w:eastAsia="宋体" w:cs="宋体"/>
          <w:sz w:val="24"/>
          <w:szCs w:val="24"/>
        </w:rPr>
        <w:t>继承与所有。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6.补充说明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本协议未做特殊说明的财产，按如下方式处理：</w:t>
      </w:r>
      <w:r>
        <w:rPr>
          <w:rFonts w:hint="eastAsia" w:ascii="宋体" w:hAnsi="宋体" w:eastAsia="宋体" w:cs="宋体"/>
          <w:sz w:val="24"/>
          <w:szCs w:val="24"/>
          <w:u w:val="single"/>
        </w:rPr>
        <w:t>按照法律规定的方式处理。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三、遗嘱执行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遗嘱执行人姓名：</w:t>
      </w:r>
      <w:r>
        <w:rPr>
          <w:rFonts w:hint="eastAsia" w:ascii="宋体" w:hAnsi="宋体" w:eastAsia="宋体" w:cs="宋体"/>
          <w:sz w:val="24"/>
          <w:szCs w:val="24"/>
          <w:u w:val="single"/>
        </w:rPr>
        <w:t>        </w:t>
      </w:r>
      <w:r>
        <w:rPr>
          <w:rFonts w:hint="eastAsia" w:ascii="宋体" w:hAnsi="宋体" w:eastAsia="宋体" w:cs="宋体"/>
          <w:sz w:val="24"/>
          <w:szCs w:val="24"/>
        </w:rPr>
        <w:t>，性别：</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本人去世之后，上述执行人代为执行本遗嘱。执行人应出于诚实、信用、勤勉义务执行本遗嘱，由此产生的合理费用有权要求继承人承担。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本遗嘱一式</w:t>
      </w:r>
      <w:r>
        <w:rPr>
          <w:rFonts w:hint="eastAsia" w:ascii="宋体" w:hAnsi="宋体" w:eastAsia="宋体" w:cs="宋体"/>
          <w:sz w:val="24"/>
          <w:szCs w:val="24"/>
          <w:u w:val="single"/>
        </w:rPr>
        <w:t>    </w:t>
      </w:r>
      <w:r>
        <w:rPr>
          <w:rFonts w:hint="eastAsia" w:ascii="宋体" w:hAnsi="宋体" w:eastAsia="宋体" w:cs="宋体"/>
          <w:sz w:val="24"/>
          <w:szCs w:val="24"/>
        </w:rPr>
        <w:t>份，一份交</w:t>
      </w:r>
      <w:r>
        <w:rPr>
          <w:rFonts w:hint="eastAsia" w:ascii="宋体" w:hAnsi="宋体" w:eastAsia="宋体" w:cs="宋体"/>
          <w:sz w:val="24"/>
          <w:szCs w:val="24"/>
          <w:u w:val="single"/>
        </w:rPr>
        <w:t>        </w:t>
      </w:r>
      <w:r>
        <w:rPr>
          <w:rFonts w:hint="eastAsia" w:ascii="宋体" w:hAnsi="宋体" w:eastAsia="宋体" w:cs="宋体"/>
          <w:sz w:val="24"/>
          <w:szCs w:val="24"/>
        </w:rPr>
        <w:t>，一份交</w:t>
      </w:r>
      <w:r>
        <w:rPr>
          <w:rFonts w:hint="eastAsia" w:ascii="宋体" w:hAnsi="宋体" w:eastAsia="宋体" w:cs="宋体"/>
          <w:sz w:val="24"/>
          <w:szCs w:val="24"/>
          <w:u w:val="single"/>
        </w:rPr>
        <w:t>        </w:t>
      </w:r>
      <w:r>
        <w:rPr>
          <w:rFonts w:hint="eastAsia" w:ascii="宋体" w:hAnsi="宋体" w:eastAsia="宋体" w:cs="宋体"/>
          <w:sz w:val="24"/>
          <w:szCs w:val="24"/>
        </w:rPr>
        <w:t>，一份交遗嘱执行人备存，具备同等效力。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五、补充说明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ascii="Verdana" w:hAnsi="Verdana" w:eastAsia="宋体" w:cs="Verdana"/>
          <w:sz w:val="24"/>
          <w:szCs w:val="24"/>
        </w:rPr>
        <w:t>签署时间：    年    月    日</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立遗嘱人（签字捺手印）：</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下列签字的见证人确认：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上述遗嘱经见证人向立遗嘱人详细解释其内容，由立遗嘱人本人签署，立遗嘱人本人神智清醒且就订立该遗嘱未受到任何胁迫、欺诈，上述遗嘱为立遗嘱人本人自愿作出。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代书人（见证人一）（签字）：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default" w:ascii="Verdana" w:hAnsi="Verdana" w:eastAsia="宋体" w:cs="Verdana"/>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见证人二（签字）：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widowControl w:val="0"/>
        <w:numPr>
          <w:numId w:val="0"/>
        </w:numPr>
        <w:jc w:val="both"/>
        <w:rPr>
          <w:rStyle w:val="8"/>
          <w:rFonts w:hint="default" w:ascii="Arial" w:hAnsi="Arial" w:eastAsia="宋体" w:cs="Arial"/>
          <w:b w:val="0"/>
          <w:bCs w:val="0"/>
          <w:i w:val="0"/>
          <w:caps w:val="0"/>
          <w:color w:val="000000"/>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EB4A87"/>
    <w:rsid w:val="00662A95"/>
    <w:rsid w:val="01402B0B"/>
    <w:rsid w:val="03A954A4"/>
    <w:rsid w:val="07884AB6"/>
    <w:rsid w:val="08FB0EAA"/>
    <w:rsid w:val="0E8E1940"/>
    <w:rsid w:val="0FFD11E8"/>
    <w:rsid w:val="1763046C"/>
    <w:rsid w:val="17DB2101"/>
    <w:rsid w:val="2163599E"/>
    <w:rsid w:val="28AD7D78"/>
    <w:rsid w:val="2BCB6170"/>
    <w:rsid w:val="2CEB4A87"/>
    <w:rsid w:val="374A695A"/>
    <w:rsid w:val="379A1761"/>
    <w:rsid w:val="38076DA6"/>
    <w:rsid w:val="50644465"/>
    <w:rsid w:val="51B27284"/>
    <w:rsid w:val="52E748AA"/>
    <w:rsid w:val="55AC7270"/>
    <w:rsid w:val="677D0EA2"/>
    <w:rsid w:val="67FD62CE"/>
    <w:rsid w:val="69771A77"/>
    <w:rsid w:val="6A5E0597"/>
    <w:rsid w:val="6B0E2F3D"/>
    <w:rsid w:val="6C7F1E51"/>
    <w:rsid w:val="6F997E48"/>
    <w:rsid w:val="707F4C60"/>
    <w:rsid w:val="72CF4791"/>
    <w:rsid w:val="76817DFE"/>
    <w:rsid w:val="779D1620"/>
    <w:rsid w:val="7AF34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2019-06-12T07:20:00Z</dcterms:created>
  <dc:creator>Administrator</dc:creator>
  <cp:lastModifiedBy>Administrator</cp:lastModifiedBy>
  <dcterms:modified xsi:type="dcterms:W3CDTF">2019-06-20T03:50:36Z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