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3"/>
        <w:keepNext w:val="0"/>
        <w:keepLines w:val="0"/>
        <w:widowControl/>
        <w:suppressLineNumbers w:val="0"/>
        <w:jc w:val="center"/>
        <w:rPr>
          <w:rFonts w:ascii="宋体" w:hAnsi="宋体" w:eastAsia="宋体" w:cs="宋体"/>
          <w:b/>
          <w:sz w:val="28"/>
          <w:szCs w:val="28"/>
        </w:rPr>
      </w:pPr>
      <w:r>
        <w:rPr>
          <w:rFonts w:hint="default" w:cs="宋体"/>
          <w:b/>
          <w:sz w:val="28"/>
          <w:szCs w:val="28"/>
        </w:rPr>
        <w:t>露天电影</w:t>
      </w:r>
      <w:bookmarkStart w:id="0" w:name="_GoBack"/>
      <w:bookmarkEnd w:id="0"/>
      <w:r>
        <w:rPr>
          <w:rFonts w:hint="eastAsia" w:ascii="宋体" w:hAnsi="宋体" w:eastAsia="宋体" w:cs="宋体"/>
          <w:b/>
          <w:sz w:val="28"/>
          <w:szCs w:val="28"/>
        </w:rPr>
        <w:t>放映合同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根据《中华人民共和国民法典》的有关规定，甲、乙双方经友好协商，就放映露天电影事宜，达成以下合作协议条款，以资双方共同遵守。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b/>
          <w:bCs/>
          <w:sz w:val="24"/>
          <w:szCs w:val="24"/>
        </w:rPr>
      </w:pPr>
      <w:r>
        <w:rPr>
          <w:rFonts w:hint="eastAsia" w:ascii="宋体" w:hAnsi="宋体" w:eastAsia="宋体" w:cs="宋体"/>
          <w:b/>
          <w:bCs/>
          <w:sz w:val="24"/>
          <w:szCs w:val="24"/>
        </w:rPr>
        <w:t>一、合同内容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乙方根据甲方要求放映电影，甲方支付费用。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二、放映安排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1.甲方负责提供场地。场地为：</w:t>
      </w:r>
      <w:r>
        <w:rPr>
          <w:rFonts w:hint="eastAsia" w:ascii="宋体" w:hAnsi="宋体" w:eastAsia="宋体" w:cs="宋体"/>
          <w:sz w:val="24"/>
          <w:szCs w:val="24"/>
          <w:u w:val="single"/>
        </w:rPr>
        <w:t>        </w:t>
      </w:r>
      <w:r>
        <w:rPr>
          <w:rFonts w:hint="eastAsia" w:ascii="宋体" w:hAnsi="宋体" w:eastAsia="宋体" w:cs="宋体"/>
          <w:sz w:val="24"/>
          <w:szCs w:val="24"/>
        </w:rPr>
        <w:t>。如甲方需要变更地点，需经乙方同意。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2.放映电影有关报批手续由乙方负责，甲方协助。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3.放映点周边住户的协调同甲方负责，乙方协助。乙方工作人员到场后，因周边住户的原因导致电影不能正常放映的，乙方不承担责任，该次放映仍需要结算费用。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4.放映点现场秩序：由甲方负责维护。乙方工作人员到场后，因放映点秩序混乱导致电影不能正常放映的，乙方不承担责任，该次放映仍需要结算费用。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5.放映点电力供应：由甲方负责安排。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6.电影售票安排：不售票，具体由甲方安排；如电影放映产生收益，归甲方所有。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三、放映费用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1.单价：单场（指一部电影）费用为</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（1）签订本合同时，甲方预先支付给乙方放映费用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（2）签订合同后第二个月开始，甲方在每月的最后一天按实际放映结清当月电影放映费用给乙方。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3.保证金：本合同签订时，甲方另外向乙方支付</w:t>
      </w:r>
      <w:r>
        <w:rPr>
          <w:rFonts w:hint="eastAsia" w:ascii="宋体" w:hAnsi="宋体" w:eastAsia="宋体" w:cs="宋体"/>
          <w:sz w:val="24"/>
          <w:szCs w:val="24"/>
          <w:u w:val="single"/>
        </w:rPr>
        <w:t>    </w:t>
      </w:r>
      <w:r>
        <w:rPr>
          <w:rFonts w:hint="eastAsia" w:ascii="宋体" w:hAnsi="宋体" w:eastAsia="宋体" w:cs="宋体"/>
          <w:sz w:val="24"/>
          <w:szCs w:val="24"/>
        </w:rPr>
        <w:t>元作为保证金。本合同履行完成后五日内乙方退还。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4.甲方支付费用时，乙方开具相应的票据。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四、放映时间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1.放映时间：自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日起（含当日）至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2.具体放映天数：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3.一般为当晚20：00开始放映；每天两场，每场之间间隔10分钟休息时间。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4.遇天气、活动等原因不能放映或需调整时间的，双方另行协商。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五、电影版权问题处理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双方协商处理。甲方可提出放映影片要求，但对于违反版权保证政策或法律要求的，乙方有权拒绝。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六、其它权利和义务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1.乙方保证电影映幕规格为高</w:t>
      </w:r>
      <w:r>
        <w:rPr>
          <w:rFonts w:hint="eastAsia" w:ascii="宋体" w:hAnsi="宋体" w:eastAsia="宋体" w:cs="宋体"/>
          <w:sz w:val="24"/>
          <w:szCs w:val="24"/>
          <w:u w:val="single"/>
        </w:rPr>
        <w:t>    </w:t>
      </w:r>
      <w:r>
        <w:rPr>
          <w:rFonts w:hint="eastAsia" w:ascii="宋体" w:hAnsi="宋体" w:eastAsia="宋体" w:cs="宋体"/>
          <w:sz w:val="24"/>
          <w:szCs w:val="24"/>
        </w:rPr>
        <w:t>米×宽</w:t>
      </w:r>
      <w:r>
        <w:rPr>
          <w:rFonts w:hint="eastAsia" w:ascii="宋体" w:hAnsi="宋体" w:eastAsia="宋体" w:cs="宋体"/>
          <w:sz w:val="24"/>
          <w:szCs w:val="24"/>
          <w:u w:val="single"/>
        </w:rPr>
        <w:t>    </w:t>
      </w:r>
      <w:r>
        <w:rPr>
          <w:rFonts w:hint="eastAsia" w:ascii="宋体" w:hAnsi="宋体" w:eastAsia="宋体" w:cs="宋体"/>
          <w:sz w:val="24"/>
          <w:szCs w:val="24"/>
        </w:rPr>
        <w:t>米以上，并保证电影放映质量达到清晰标准。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2.为保证放映工作不受影响，在合同期限内，乙方不得在</w:t>
      </w:r>
      <w:r>
        <w:rPr>
          <w:rFonts w:hint="eastAsia" w:ascii="宋体" w:hAnsi="宋体" w:eastAsia="宋体" w:cs="宋体"/>
          <w:sz w:val="24"/>
          <w:szCs w:val="24"/>
          <w:u w:val="single"/>
        </w:rPr>
        <w:t>        </w:t>
      </w:r>
      <w:r>
        <w:rPr>
          <w:rFonts w:hint="eastAsia" w:ascii="宋体" w:hAnsi="宋体" w:eastAsia="宋体" w:cs="宋体"/>
          <w:sz w:val="24"/>
          <w:szCs w:val="24"/>
        </w:rPr>
        <w:t>范围内与第三方签订类似的电影放映协议。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1.本合同约定的付款方逾期未足额付款的，每逾期一天，应按逾期金额的</w:t>
      </w:r>
      <w:r>
        <w:rPr>
          <w:rFonts w:hint="eastAsia" w:ascii="宋体" w:hAnsi="宋体" w:eastAsia="宋体" w:cs="宋体"/>
          <w:sz w:val="24"/>
          <w:szCs w:val="24"/>
          <w:u w:val="single"/>
        </w:rPr>
        <w:t> 0.1% </w:t>
      </w:r>
      <w:r>
        <w:rPr>
          <w:rFonts w:hint="eastAsia" w:ascii="宋体" w:hAnsi="宋体" w:eastAsia="宋体" w:cs="宋体"/>
          <w:sz w:val="24"/>
          <w:szCs w:val="24"/>
        </w:rPr>
        <w:t>向收款方支付违约金，同时仍应履行付款义务。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逾期超过10天的，收款方有权解除合同，并要求付款方承担违约责任。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2.因政策原因、放映现场周边关系户无法协调原因或其它不可抗拒原因导致电影停放的，甲、乙双方均不用承担责任。但之前已经发生的放映，应按本合同约定 乙结算支付费用，保证金根据约定退还。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w:t>
      </w:r>
      <w:r>
        <w:rPr>
          <w:rStyle w:val="8"/>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60205B8"/>
    <w:rsid w:val="564D393B"/>
    <w:rsid w:val="56E32FFE"/>
    <w:rsid w:val="57702151"/>
    <w:rsid w:val="58895B51"/>
    <w:rsid w:val="594B3199"/>
    <w:rsid w:val="59781220"/>
    <w:rsid w:val="597C5A64"/>
    <w:rsid w:val="59D23490"/>
    <w:rsid w:val="5A9C6DAD"/>
    <w:rsid w:val="5AE90BA6"/>
    <w:rsid w:val="5C1A7A66"/>
    <w:rsid w:val="5C750867"/>
    <w:rsid w:val="5CAC3384"/>
    <w:rsid w:val="5D3B2F89"/>
    <w:rsid w:val="5D7A58C1"/>
    <w:rsid w:val="5DDBF97E"/>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B6F49A8"/>
    <w:rsid w:val="7C0119EC"/>
    <w:rsid w:val="7C3A63FE"/>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2020-04-08T15:12:48Z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