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4"/>
        </w:rPr>
      </w:pPr>
      <w:r>
        <w:rPr>
          <w:rFonts w:hint="eastAsia"/>
        </w:rPr>
        <w:t>二手机动车买卖合同</w:t>
      </w:r>
    </w:p>
    <w:p>
      <w:pPr>
        <w:spacing w:line="360" w:lineRule="auto"/>
        <w:ind w:firstLine="480" w:firstLineChars="200"/>
        <w:rPr>
          <w:rFonts w:ascii="宋体" w:hAnsi="宋体" w:eastAsia="宋体" w:cs="宋体"/>
          <w:bCs/>
          <w:sz w:val="24"/>
          <w:u w:val="single"/>
        </w:rPr>
      </w:pPr>
      <w:r>
        <w:rPr>
          <w:rFonts w:hint="eastAsia" w:ascii="宋体" w:hAnsi="宋体" w:eastAsia="宋体" w:cs="宋体"/>
          <w:bCs/>
          <w:sz w:val="24"/>
        </w:rPr>
        <w:t>出卖人：</w:t>
      </w:r>
      <w:r>
        <w:rPr>
          <w:rFonts w:hint="eastAsia" w:ascii="宋体" w:hAnsi="宋体" w:eastAsia="宋体" w:cs="宋体"/>
          <w:bCs/>
          <w:sz w:val="24"/>
          <w:u w:val="single"/>
        </w:rPr>
        <w:t xml:space="preserve">                                          </w:t>
      </w:r>
    </w:p>
    <w:p>
      <w:pPr>
        <w:spacing w:after="312" w:line="360" w:lineRule="auto"/>
        <w:ind w:firstLine="480" w:firstLineChars="200"/>
        <w:rPr>
          <w:rFonts w:ascii="宋体" w:hAnsi="宋体" w:eastAsia="宋体" w:cs="宋体"/>
          <w:bCs/>
          <w:sz w:val="24"/>
          <w:u w:val="single"/>
        </w:rPr>
      </w:pPr>
      <w:r>
        <w:rPr>
          <w:rFonts w:hint="eastAsia" w:ascii="宋体" w:hAnsi="宋体" w:eastAsia="宋体" w:cs="宋体"/>
          <w:bCs/>
          <w:sz w:val="24"/>
        </w:rPr>
        <w:t>买受人：</w:t>
      </w:r>
      <w:r>
        <w:rPr>
          <w:rFonts w:hint="eastAsia" w:ascii="宋体" w:hAnsi="宋体" w:eastAsia="宋体" w:cs="宋体"/>
          <w:bCs/>
          <w:sz w:val="24"/>
          <w:u w:val="single"/>
        </w:rPr>
        <w:t xml:space="preserve">                                          </w:t>
      </w:r>
    </w:p>
    <w:p>
      <w:pPr>
        <w:spacing w:after="312" w:afterLines="100" w:line="360" w:lineRule="auto"/>
        <w:ind w:firstLine="480" w:firstLineChars="200"/>
        <w:rPr>
          <w:rFonts w:ascii="宋体" w:hAnsi="宋体" w:eastAsia="宋体" w:cs="宋体"/>
          <w:sz w:val="24"/>
        </w:rPr>
      </w:pPr>
      <w:r>
        <w:rPr>
          <w:rFonts w:hint="eastAsia" w:ascii="宋体" w:hAnsi="宋体" w:eastAsia="宋体" w:cs="宋体"/>
          <w:sz w:val="24"/>
        </w:rPr>
        <w:t>双方依据《中华人民共和国民法典》、《中华人民共和国消费者权益保护法》及其他相关法律、法规的规定，在平等、自愿、协商一致的基础上，就买卖二手机动车事宜，订立本合同。</w:t>
      </w:r>
    </w:p>
    <w:p>
      <w:pPr>
        <w:spacing w:line="360" w:lineRule="auto"/>
        <w:rPr>
          <w:rFonts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b/>
          <w:sz w:val="24"/>
        </w:rPr>
        <w:t xml:space="preserve"> 第一条</w:t>
      </w:r>
      <w:r>
        <w:rPr>
          <w:rFonts w:hint="eastAsia" w:ascii="宋体" w:hAnsi="宋体" w:eastAsia="宋体" w:cs="宋体"/>
          <w:sz w:val="24"/>
        </w:rPr>
        <w:t xml:space="preserve">  </w:t>
      </w:r>
      <w:r>
        <w:rPr>
          <w:rFonts w:hint="eastAsia" w:ascii="宋体" w:hAnsi="宋体" w:eastAsia="宋体" w:cs="宋体"/>
          <w:b/>
          <w:sz w:val="24"/>
        </w:rPr>
        <w:t>出卖人依法出售具备以下条件的二手机动车</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原所有人名称</w:t>
      </w:r>
      <w:r>
        <w:rPr>
          <w:rFonts w:hint="eastAsia" w:ascii="宋体" w:hAnsi="宋体" w:eastAsia="宋体" w:cs="宋体"/>
          <w:sz w:val="24"/>
          <w:u w:val="single"/>
        </w:rPr>
        <w:t xml:space="preserve">                     </w:t>
      </w:r>
      <w:r>
        <w:rPr>
          <w:rFonts w:hint="eastAsia" w:ascii="宋体" w:hAnsi="宋体" w:eastAsia="宋体" w:cs="宋体"/>
          <w:sz w:val="24"/>
        </w:rPr>
        <w:t>车辆牌号</w:t>
      </w:r>
      <w:r>
        <w:rPr>
          <w:rFonts w:hint="eastAsia" w:ascii="宋体" w:hAnsi="宋体" w:eastAsia="宋体" w:cs="宋体"/>
          <w:sz w:val="24"/>
          <w:u w:val="single"/>
        </w:rPr>
        <w:t xml:space="preserve">                       </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原所有人身份证件种类</w:t>
      </w:r>
      <w:r>
        <w:rPr>
          <w:rFonts w:hint="eastAsia" w:ascii="宋体" w:hAnsi="宋体" w:eastAsia="宋体" w:cs="宋体"/>
          <w:sz w:val="24"/>
          <w:u w:val="single"/>
        </w:rPr>
        <w:t xml:space="preserve">             </w:t>
      </w:r>
      <w:r>
        <w:rPr>
          <w:rFonts w:hint="eastAsia" w:ascii="宋体" w:hAnsi="宋体" w:eastAsia="宋体" w:cs="宋体"/>
          <w:sz w:val="24"/>
        </w:rPr>
        <w:t>证件号码</w:t>
      </w:r>
      <w:r>
        <w:rPr>
          <w:rFonts w:hint="eastAsia" w:ascii="宋体" w:hAnsi="宋体" w:eastAsia="宋体" w:cs="宋体"/>
          <w:sz w:val="24"/>
          <w:u w:val="single"/>
        </w:rPr>
        <w:t xml:space="preserve">                       </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厂牌型号</w:t>
      </w:r>
      <w:r>
        <w:rPr>
          <w:rFonts w:hint="eastAsia" w:ascii="宋体" w:hAnsi="宋体" w:eastAsia="宋体" w:cs="宋体"/>
          <w:sz w:val="24"/>
          <w:u w:val="single"/>
        </w:rPr>
        <w:t xml:space="preserve">                         </w:t>
      </w:r>
      <w:r>
        <w:rPr>
          <w:rFonts w:hint="eastAsia" w:ascii="宋体" w:hAnsi="宋体" w:eastAsia="宋体" w:cs="宋体"/>
          <w:sz w:val="24"/>
        </w:rPr>
        <w:t>颜色</w:t>
      </w:r>
      <w:r>
        <w:rPr>
          <w:rFonts w:hint="eastAsia" w:ascii="宋体" w:hAnsi="宋体" w:eastAsia="宋体" w:cs="宋体"/>
          <w:sz w:val="24"/>
          <w:u w:val="single"/>
        </w:rPr>
        <w:t xml:space="preserve">                           </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车辆类型</w:t>
      </w:r>
      <w:r>
        <w:rPr>
          <w:rFonts w:hint="eastAsia" w:ascii="宋体" w:hAnsi="宋体" w:eastAsia="宋体" w:cs="宋体"/>
          <w:sz w:val="24"/>
          <w:u w:val="single"/>
        </w:rPr>
        <w:t xml:space="preserve">                         </w:t>
      </w:r>
      <w:r>
        <w:rPr>
          <w:rFonts w:hint="eastAsia" w:ascii="宋体" w:hAnsi="宋体" w:eastAsia="宋体" w:cs="宋体"/>
          <w:sz w:val="24"/>
        </w:rPr>
        <w:t>初次登记日期</w:t>
      </w:r>
      <w:r>
        <w:rPr>
          <w:rFonts w:hint="eastAsia" w:ascii="宋体" w:hAnsi="宋体" w:eastAsia="宋体" w:cs="宋体"/>
          <w:sz w:val="24"/>
          <w:u w:val="single"/>
        </w:rPr>
        <w:t xml:space="preserve">                   </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发动机号码</w:t>
      </w:r>
      <w:r>
        <w:rPr>
          <w:rFonts w:hint="eastAsia" w:ascii="宋体" w:hAnsi="宋体" w:eastAsia="宋体" w:cs="宋体"/>
          <w:sz w:val="24"/>
          <w:u w:val="single"/>
        </w:rPr>
        <w:t xml:space="preserve">                       </w:t>
      </w:r>
      <w:r>
        <w:rPr>
          <w:rFonts w:hint="eastAsia" w:ascii="宋体" w:hAnsi="宋体" w:eastAsia="宋体" w:cs="宋体"/>
          <w:sz w:val="24"/>
        </w:rPr>
        <w:t>车架号码</w:t>
      </w:r>
      <w:r>
        <w:rPr>
          <w:rFonts w:hint="eastAsia" w:ascii="宋体" w:hAnsi="宋体" w:eastAsia="宋体" w:cs="宋体"/>
          <w:sz w:val="24"/>
          <w:u w:val="single"/>
        </w:rPr>
        <w:t xml:space="preserve">                       </w:t>
      </w:r>
    </w:p>
    <w:p>
      <w:pPr>
        <w:spacing w:line="360" w:lineRule="auto"/>
        <w:ind w:firstLine="480" w:firstLineChars="200"/>
        <w:rPr>
          <w:rFonts w:ascii="宋体" w:hAnsi="宋体" w:eastAsia="宋体" w:cs="宋体"/>
          <w:sz w:val="24"/>
        </w:rPr>
      </w:pPr>
      <w:r>
        <w:rPr>
          <w:rFonts w:hint="eastAsia" w:ascii="宋体" w:hAnsi="宋体" w:eastAsia="宋体" w:cs="宋体"/>
          <w:sz w:val="24"/>
        </w:rPr>
        <w:t>行使里程</w:t>
      </w:r>
      <w:r>
        <w:rPr>
          <w:rFonts w:hint="eastAsia" w:ascii="宋体" w:hAnsi="宋体" w:eastAsia="宋体" w:cs="宋体"/>
          <w:sz w:val="24"/>
          <w:u w:val="single"/>
        </w:rPr>
        <w:t xml:space="preserve">                         </w:t>
      </w:r>
      <w:r>
        <w:rPr>
          <w:rFonts w:hint="eastAsia" w:ascii="宋体" w:hAnsi="宋体" w:eastAsia="宋体" w:cs="宋体"/>
          <w:sz w:val="24"/>
        </w:rPr>
        <w:t>km</w:t>
      </w:r>
    </w:p>
    <w:p>
      <w:pPr>
        <w:spacing w:line="360" w:lineRule="auto"/>
        <w:ind w:firstLine="480" w:firstLineChars="200"/>
        <w:rPr>
          <w:rFonts w:ascii="宋体" w:hAnsi="宋体" w:eastAsia="宋体" w:cs="宋体"/>
          <w:sz w:val="24"/>
        </w:rPr>
      </w:pPr>
      <w:r>
        <w:rPr>
          <w:rFonts w:hint="eastAsia" w:ascii="宋体" w:hAnsi="宋体" w:eastAsia="宋体" w:cs="宋体"/>
          <w:sz w:val="24"/>
        </w:rPr>
        <w:t>车辆使用性质：</w:t>
      </w:r>
    </w:p>
    <w:p>
      <w:pPr>
        <w:spacing w:line="360" w:lineRule="auto"/>
        <w:ind w:firstLine="480" w:firstLineChars="200"/>
        <w:rPr>
          <w:rFonts w:ascii="宋体" w:hAnsi="宋体" w:eastAsia="宋体" w:cs="宋体"/>
          <w:sz w:val="24"/>
        </w:rPr>
      </w:pPr>
      <w:r>
        <w:rPr>
          <w:rFonts w:hint="eastAsia" w:ascii="Calibri" w:hAnsi="Calibri" w:eastAsia="宋体" w:cs="Calibri"/>
          <w:sz w:val="24"/>
        </w:rPr>
        <w:t>□</w:t>
      </w:r>
      <w:r>
        <w:rPr>
          <w:rFonts w:hint="eastAsia" w:ascii="宋体" w:hAnsi="宋体" w:eastAsia="宋体" w:cs="宋体"/>
          <w:sz w:val="24"/>
        </w:rPr>
        <w:t>营运（公路客运、公交客运、出租客运、旅游客运、租赁、教练、货运、危化品运输）</w:t>
      </w:r>
    </w:p>
    <w:p>
      <w:pPr>
        <w:spacing w:line="360" w:lineRule="auto"/>
        <w:ind w:firstLine="480" w:firstLineChars="200"/>
        <w:rPr>
          <w:rFonts w:ascii="宋体" w:hAnsi="宋体" w:eastAsia="宋体" w:cs="宋体"/>
          <w:sz w:val="24"/>
        </w:rPr>
      </w:pPr>
      <w:r>
        <w:rPr>
          <w:rFonts w:hint="eastAsia" w:ascii="Calibri" w:hAnsi="Calibri" w:eastAsia="宋体" w:cs="Calibri"/>
          <w:sz w:val="24"/>
        </w:rPr>
        <w:t>□</w:t>
      </w:r>
      <w:r>
        <w:rPr>
          <w:rFonts w:hint="eastAsia" w:ascii="宋体" w:hAnsi="宋体" w:eastAsia="宋体" w:cs="宋体"/>
          <w:sz w:val="24"/>
        </w:rPr>
        <w:t>非营运（警用、消防、救护、工程救险、校车、营转非、出租转非）</w:t>
      </w:r>
    </w:p>
    <w:p>
      <w:pPr>
        <w:spacing w:line="360" w:lineRule="auto"/>
        <w:ind w:firstLine="480" w:firstLineChars="200"/>
        <w:rPr>
          <w:rFonts w:ascii="宋体" w:hAnsi="宋体" w:eastAsia="宋体" w:cs="宋体"/>
          <w:sz w:val="24"/>
          <w:u w:val="single"/>
        </w:rPr>
      </w:pPr>
      <w:r>
        <w:rPr>
          <w:rFonts w:hint="eastAsia" w:ascii="Calibri" w:hAnsi="Calibri" w:eastAsia="宋体" w:cs="Calibri"/>
          <w:sz w:val="24"/>
        </w:rPr>
        <w:t>□</w:t>
      </w:r>
      <w:r>
        <w:rPr>
          <w:rFonts w:hint="eastAsia" w:ascii="宋体" w:hAnsi="宋体" w:eastAsia="宋体" w:cs="宋体"/>
          <w:sz w:val="24"/>
        </w:rPr>
        <w:t>其他</w:t>
      </w:r>
      <w:r>
        <w:rPr>
          <w:rFonts w:hint="eastAsia" w:ascii="宋体" w:hAnsi="宋体" w:eastAsia="宋体" w:cs="宋体"/>
          <w:sz w:val="24"/>
          <w:u w:val="single"/>
        </w:rPr>
        <w:t xml:space="preserve">                                                        </w:t>
      </w:r>
    </w:p>
    <w:p>
      <w:pPr>
        <w:spacing w:line="360" w:lineRule="auto"/>
        <w:rPr>
          <w:rFonts w:ascii="宋体" w:hAnsi="宋体" w:eastAsia="宋体" w:cs="宋体"/>
          <w:b/>
          <w:sz w:val="24"/>
        </w:rPr>
      </w:pPr>
      <w:r>
        <w:rPr>
          <w:rFonts w:hint="eastAsia" w:ascii="宋体" w:hAnsi="宋体" w:eastAsia="宋体" w:cs="宋体"/>
          <w:sz w:val="24"/>
        </w:rPr>
        <w:t xml:space="preserve">   </w:t>
      </w:r>
      <w:r>
        <w:rPr>
          <w:rFonts w:hint="eastAsia" w:ascii="宋体" w:hAnsi="宋体" w:eastAsia="宋体" w:cs="宋体"/>
          <w:b/>
          <w:sz w:val="24"/>
        </w:rPr>
        <w:t xml:space="preserve"> 第二条  车款及交验车</w:t>
      </w:r>
    </w:p>
    <w:p>
      <w:pPr>
        <w:spacing w:line="360" w:lineRule="auto"/>
        <w:ind w:firstLine="480" w:firstLineChars="200"/>
        <w:rPr>
          <w:rFonts w:ascii="宋体" w:hAnsi="宋体" w:eastAsia="宋体" w:cs="宋体"/>
          <w:sz w:val="24"/>
        </w:rPr>
      </w:pPr>
      <w:r>
        <w:rPr>
          <w:rFonts w:hint="eastAsia" w:ascii="宋体" w:hAnsi="宋体" w:eastAsia="宋体" w:cs="宋体"/>
          <w:sz w:val="24"/>
        </w:rPr>
        <w:t>二手机动车的价格为</w:t>
      </w:r>
      <w:r>
        <w:rPr>
          <w:rFonts w:hint="eastAsia" w:ascii="宋体" w:hAnsi="宋体" w:eastAsia="宋体" w:cs="宋体"/>
          <w:spacing w:val="-20"/>
          <w:sz w:val="24"/>
        </w:rPr>
        <w:t>（不含税费）、（人民币／大写）</w:t>
      </w:r>
      <w:r>
        <w:rPr>
          <w:rFonts w:hint="eastAsia" w:ascii="宋体" w:hAnsi="宋体" w:eastAsia="宋体" w:cs="宋体"/>
          <w:sz w:val="24"/>
          <w:u w:val="single"/>
        </w:rPr>
        <w:t xml:space="preserve">              </w:t>
      </w:r>
      <w:r>
        <w:rPr>
          <w:rFonts w:hint="eastAsia" w:ascii="宋体" w:hAnsi="宋体" w:eastAsia="宋体" w:cs="宋体"/>
          <w:sz w:val="24"/>
        </w:rPr>
        <w:t>元。</w:t>
      </w:r>
    </w:p>
    <w:p>
      <w:pPr>
        <w:spacing w:line="360" w:lineRule="auto"/>
        <w:ind w:firstLine="480" w:firstLineChars="200"/>
        <w:rPr>
          <w:rFonts w:ascii="宋体" w:hAnsi="宋体" w:eastAsia="宋体" w:cs="宋体"/>
          <w:sz w:val="24"/>
        </w:rPr>
      </w:pPr>
      <w:r>
        <w:rPr>
          <w:rFonts w:hint="eastAsia" w:ascii="宋体" w:hAnsi="宋体" w:eastAsia="宋体" w:cs="宋体"/>
          <w:sz w:val="24"/>
        </w:rPr>
        <w:t>买受人应于</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日在</w:t>
      </w:r>
      <w:r>
        <w:rPr>
          <w:rFonts w:hint="eastAsia" w:ascii="宋体" w:hAnsi="宋体" w:eastAsia="宋体" w:cs="宋体"/>
          <w:sz w:val="24"/>
          <w:u w:val="single"/>
        </w:rPr>
        <w:t xml:space="preserve">                 </w:t>
      </w:r>
      <w:r>
        <w:rPr>
          <w:rFonts w:hint="eastAsia" w:ascii="宋体" w:hAnsi="宋体" w:eastAsia="宋体" w:cs="宋体"/>
          <w:sz w:val="24"/>
        </w:rPr>
        <w:t>（地点）同出卖人当面验收车辆及审验相关文件，支付定金</w:t>
      </w:r>
      <w:r>
        <w:rPr>
          <w:rFonts w:hint="eastAsia" w:ascii="宋体" w:hAnsi="宋体" w:eastAsia="宋体" w:cs="宋体"/>
          <w:sz w:val="24"/>
          <w:u w:val="single"/>
        </w:rPr>
        <w:t xml:space="preserve">    </w:t>
      </w:r>
      <w:r>
        <w:rPr>
          <w:rFonts w:hint="eastAsia" w:ascii="宋体" w:hAnsi="宋体" w:eastAsia="宋体" w:cs="宋体"/>
          <w:sz w:val="24"/>
        </w:rPr>
        <w:t>元，并以</w:t>
      </w:r>
      <w:r>
        <w:rPr>
          <w:rFonts w:hint="eastAsia" w:ascii="Calibri" w:hAnsi="Calibri" w:eastAsia="宋体" w:cs="Calibri"/>
          <w:sz w:val="24"/>
        </w:rPr>
        <w:t>□</w:t>
      </w:r>
      <w:r>
        <w:rPr>
          <w:rFonts w:hint="eastAsia" w:ascii="宋体" w:hAnsi="宋体" w:eastAsia="宋体" w:cs="宋体"/>
          <w:sz w:val="24"/>
        </w:rPr>
        <w:t>现金</w:t>
      </w:r>
      <w:r>
        <w:rPr>
          <w:rFonts w:hint="eastAsia" w:ascii="宋体" w:hAnsi="宋体" w:eastAsia="宋体" w:cs="宋体"/>
          <w:b/>
          <w:sz w:val="24"/>
        </w:rPr>
        <w:t>/</w:t>
      </w:r>
      <w:r>
        <w:rPr>
          <w:rFonts w:hint="eastAsia" w:ascii="Calibri" w:hAnsi="Calibri" w:eastAsia="宋体" w:cs="Calibri"/>
          <w:sz w:val="24"/>
        </w:rPr>
        <w:t>□</w:t>
      </w:r>
      <w:r>
        <w:rPr>
          <w:rFonts w:hint="eastAsia" w:ascii="宋体" w:hAnsi="宋体" w:eastAsia="宋体" w:cs="宋体"/>
          <w:sz w:val="24"/>
        </w:rPr>
        <w:t>支票</w:t>
      </w:r>
      <w:r>
        <w:rPr>
          <w:rFonts w:hint="eastAsia" w:ascii="宋体" w:hAnsi="宋体" w:eastAsia="宋体" w:cs="宋体"/>
          <w:b/>
          <w:sz w:val="24"/>
        </w:rPr>
        <w:t>/</w:t>
      </w:r>
      <w:r>
        <w:rPr>
          <w:rFonts w:hint="eastAsia" w:ascii="Calibri" w:hAnsi="Calibri" w:eastAsia="宋体" w:cs="Calibri"/>
          <w:sz w:val="24"/>
        </w:rPr>
        <w:t>□</w:t>
      </w:r>
      <w:r>
        <w:rPr>
          <w:rFonts w:hint="eastAsia" w:ascii="宋体" w:hAnsi="宋体" w:eastAsia="宋体" w:cs="宋体"/>
          <w:sz w:val="24"/>
        </w:rPr>
        <w:t>汇票</w:t>
      </w:r>
      <w:r>
        <w:rPr>
          <w:rFonts w:hint="eastAsia" w:ascii="宋体" w:hAnsi="宋体" w:eastAsia="宋体" w:cs="宋体"/>
          <w:b/>
          <w:sz w:val="24"/>
        </w:rPr>
        <w:t>/</w:t>
      </w:r>
      <w:r>
        <w:rPr>
          <w:rFonts w:hint="eastAsia" w:ascii="Calibri" w:hAnsi="Calibri" w:eastAsia="宋体" w:cs="Calibri"/>
          <w:sz w:val="24"/>
        </w:rPr>
        <w:t>□</w:t>
      </w:r>
      <w:r>
        <w:rPr>
          <w:rFonts w:hint="eastAsia" w:ascii="宋体" w:hAnsi="宋体" w:eastAsia="宋体" w:cs="宋体"/>
          <w:sz w:val="24"/>
        </w:rPr>
        <w:t>二手机动车抵扣部分新车款项的方式自验收、审验无误之日起</w:t>
      </w:r>
      <w:r>
        <w:rPr>
          <w:rFonts w:hint="eastAsia" w:ascii="宋体" w:hAnsi="宋体" w:eastAsia="宋体" w:cs="宋体"/>
          <w:sz w:val="24"/>
          <w:u w:val="single"/>
        </w:rPr>
        <w:t xml:space="preserve">    </w:t>
      </w:r>
      <w:r>
        <w:rPr>
          <w:rFonts w:hint="eastAsia" w:ascii="宋体" w:hAnsi="宋体" w:eastAsia="宋体" w:cs="宋体"/>
          <w:sz w:val="24"/>
        </w:rPr>
        <w:t>日向出卖人支付车款的</w:t>
      </w:r>
      <w:r>
        <w:rPr>
          <w:rFonts w:hint="eastAsia" w:ascii="宋体" w:hAnsi="宋体" w:eastAsia="宋体" w:cs="宋体"/>
          <w:sz w:val="24"/>
          <w:u w:val="single"/>
        </w:rPr>
        <w:t xml:space="preserve">          </w:t>
      </w:r>
      <w:r>
        <w:rPr>
          <w:rFonts w:hint="eastAsia" w:ascii="宋体" w:hAnsi="宋体" w:eastAsia="宋体" w:cs="宋体"/>
          <w:sz w:val="24"/>
        </w:rPr>
        <w:t>％。</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出卖人应在收到车款后交付车辆及相关资料、凭证，并协助买受人办理完车辆所有权转移登记手续，所有权转移登记过程中发生的税、费负担方式：</w:t>
      </w:r>
      <w:r>
        <w:rPr>
          <w:rFonts w:hint="eastAsia" w:ascii="宋体" w:hAnsi="宋体" w:eastAsia="宋体" w:cs="宋体"/>
          <w:sz w:val="24"/>
          <w:u w:val="single"/>
        </w:rPr>
        <w:t xml:space="preserve">                     </w:t>
      </w:r>
      <w:r>
        <w:rPr>
          <w:rFonts w:hint="eastAsia" w:ascii="宋体" w:hAnsi="宋体" w:eastAsia="宋体" w:cs="宋体"/>
          <w:sz w:val="24"/>
        </w:rPr>
        <w:t>。</w:t>
      </w:r>
    </w:p>
    <w:p>
      <w:pPr>
        <w:spacing w:line="360" w:lineRule="auto"/>
        <w:ind w:firstLine="480" w:firstLineChars="200"/>
        <w:rPr>
          <w:rFonts w:ascii="宋体" w:hAnsi="宋体" w:eastAsia="宋体" w:cs="宋体"/>
          <w:b/>
          <w:sz w:val="24"/>
        </w:rPr>
      </w:pPr>
      <w:r>
        <w:rPr>
          <w:rFonts w:hint="eastAsia" w:ascii="宋体" w:hAnsi="宋体" w:eastAsia="宋体" w:cs="宋体"/>
          <w:b/>
          <w:sz w:val="24"/>
        </w:rPr>
        <w:t>第三条  买卖双方的</w:t>
      </w:r>
      <w:bookmarkStart w:id="0" w:name="_GoBack"/>
      <w:r>
        <w:rPr>
          <w:rFonts w:hint="eastAsia" w:ascii="宋体" w:hAnsi="宋体" w:eastAsia="宋体" w:cs="宋体"/>
          <w:b/>
          <w:sz w:val="24"/>
        </w:rPr>
        <w:t>权利和义务</w:t>
      </w:r>
    </w:p>
    <w:bookmarkEnd w:id="0"/>
    <w:p>
      <w:pPr>
        <w:spacing w:line="360" w:lineRule="auto"/>
        <w:ind w:firstLine="480" w:firstLineChars="200"/>
        <w:rPr>
          <w:rFonts w:ascii="宋体" w:hAnsi="宋体" w:eastAsia="宋体" w:cs="宋体"/>
          <w:sz w:val="24"/>
        </w:rPr>
      </w:pPr>
      <w:r>
        <w:rPr>
          <w:rFonts w:hint="eastAsia" w:ascii="宋体" w:hAnsi="宋体" w:eastAsia="宋体" w:cs="宋体"/>
          <w:sz w:val="24"/>
        </w:rPr>
        <w:t>1．出卖人应保证对出卖车辆享有所有权或处分权，且该车符合国家有关规定，能够依法办理所有权转移登记手续。</w:t>
      </w:r>
    </w:p>
    <w:p>
      <w:pPr>
        <w:spacing w:line="360" w:lineRule="auto"/>
        <w:ind w:firstLine="480" w:firstLineChars="200"/>
        <w:rPr>
          <w:rFonts w:ascii="宋体" w:hAnsi="宋体" w:eastAsia="宋体" w:cs="宋体"/>
          <w:sz w:val="24"/>
        </w:rPr>
      </w:pPr>
      <w:r>
        <w:rPr>
          <w:rFonts w:hint="eastAsia" w:ascii="宋体" w:hAnsi="宋体" w:eastAsia="宋体" w:cs="宋体"/>
          <w:sz w:val="24"/>
        </w:rPr>
        <w:t>2．出卖人保证向买受人提供的相关资料、凭证真实有效及其对车辆状况的陈述完整、真实，不存在隐瞒或虚假成分。</w:t>
      </w:r>
    </w:p>
    <w:p>
      <w:pPr>
        <w:spacing w:line="360" w:lineRule="auto"/>
        <w:ind w:firstLine="480" w:firstLineChars="200"/>
        <w:rPr>
          <w:rFonts w:ascii="宋体" w:hAnsi="宋体" w:eastAsia="宋体" w:cs="宋体"/>
          <w:sz w:val="24"/>
        </w:rPr>
      </w:pPr>
      <w:r>
        <w:rPr>
          <w:rFonts w:hint="eastAsia" w:ascii="宋体" w:hAnsi="宋体" w:eastAsia="宋体" w:cs="宋体"/>
          <w:sz w:val="24"/>
        </w:rPr>
        <w:t>3．买受人应按照约定时间、地点与出卖人当面验收车辆及审验相关资料、凭证，并按照约定支付车款。</w:t>
      </w:r>
    </w:p>
    <w:p>
      <w:pPr>
        <w:spacing w:line="360" w:lineRule="auto"/>
        <w:ind w:firstLine="480" w:firstLineChars="200"/>
        <w:rPr>
          <w:rFonts w:ascii="宋体" w:hAnsi="宋体" w:eastAsia="宋体" w:cs="宋体"/>
          <w:sz w:val="24"/>
        </w:rPr>
      </w:pPr>
      <w:r>
        <w:rPr>
          <w:rFonts w:hint="eastAsia" w:ascii="宋体" w:hAnsi="宋体" w:eastAsia="宋体" w:cs="宋体"/>
          <w:sz w:val="24"/>
        </w:rPr>
        <w:t>4．出卖人收取车款后，出具收款凭证。</w:t>
      </w:r>
    </w:p>
    <w:p>
      <w:pPr>
        <w:spacing w:line="360" w:lineRule="auto"/>
        <w:ind w:firstLine="480" w:firstLineChars="200"/>
        <w:rPr>
          <w:rFonts w:ascii="宋体" w:hAnsi="宋体" w:eastAsia="宋体" w:cs="宋体"/>
          <w:sz w:val="24"/>
        </w:rPr>
      </w:pPr>
      <w:r>
        <w:rPr>
          <w:rFonts w:hint="eastAsia" w:ascii="宋体" w:hAnsi="宋体" w:eastAsia="宋体" w:cs="宋体"/>
          <w:sz w:val="24"/>
        </w:rPr>
        <w:t>5．买受人应持有效证件与出卖人共同办理车辆买卖手续。买受人取得车辆及相关资料、凭证后，现机动车所有人应当在规定期限内到公安交通管理部门申请办理转移登记，并按照公安部《机动车登记规定》提交相应证明、凭证。</w:t>
      </w:r>
    </w:p>
    <w:p>
      <w:pPr>
        <w:spacing w:line="360" w:lineRule="auto"/>
        <w:ind w:firstLine="480" w:firstLineChars="200"/>
        <w:rPr>
          <w:rFonts w:ascii="宋体" w:hAnsi="宋体" w:eastAsia="宋体" w:cs="宋体"/>
          <w:sz w:val="24"/>
        </w:rPr>
      </w:pPr>
      <w:r>
        <w:rPr>
          <w:rFonts w:hint="eastAsia" w:ascii="宋体" w:hAnsi="宋体" w:eastAsia="宋体" w:cs="宋体"/>
          <w:sz w:val="24"/>
        </w:rPr>
        <w:t>6．车辆交付后办理买卖、转移登记过程中，因车辆使用发生的问题由实际使用者负责。</w:t>
      </w:r>
    </w:p>
    <w:p>
      <w:pPr>
        <w:spacing w:line="360" w:lineRule="auto"/>
        <w:ind w:firstLine="480" w:firstLineChars="200"/>
        <w:rPr>
          <w:rFonts w:ascii="宋体" w:hAnsi="宋体" w:eastAsia="宋体" w:cs="宋体"/>
          <w:sz w:val="24"/>
        </w:rPr>
      </w:pPr>
      <w:r>
        <w:rPr>
          <w:rFonts w:hint="eastAsia" w:ascii="宋体" w:hAnsi="宋体" w:eastAsia="宋体" w:cs="宋体"/>
          <w:sz w:val="24"/>
        </w:rPr>
        <w:t>7．在出卖人将二手车交付至买受人之日以前所发生的任何形式的交通违法、经济纠纷等由出卖人全部承担。</w:t>
      </w:r>
    </w:p>
    <w:p>
      <w:pPr>
        <w:spacing w:line="360" w:lineRule="auto"/>
        <w:ind w:firstLine="480" w:firstLineChars="200"/>
        <w:rPr>
          <w:rFonts w:ascii="宋体" w:hAnsi="宋体" w:eastAsia="宋体" w:cs="宋体"/>
          <w:b/>
          <w:sz w:val="24"/>
        </w:rPr>
      </w:pPr>
      <w:r>
        <w:rPr>
          <w:rFonts w:hint="eastAsia" w:ascii="宋体" w:hAnsi="宋体" w:eastAsia="宋体" w:cs="宋体"/>
          <w:b/>
          <w:sz w:val="24"/>
        </w:rPr>
        <w:t>第四条  违约责任</w:t>
      </w:r>
    </w:p>
    <w:p>
      <w:pPr>
        <w:spacing w:line="360" w:lineRule="auto"/>
        <w:ind w:firstLine="480" w:firstLineChars="200"/>
        <w:rPr>
          <w:rFonts w:ascii="宋体" w:hAnsi="宋体" w:eastAsia="宋体" w:cs="宋体"/>
          <w:sz w:val="24"/>
        </w:rPr>
      </w:pPr>
      <w:r>
        <w:rPr>
          <w:rFonts w:hint="eastAsia" w:ascii="宋体" w:hAnsi="宋体" w:eastAsia="宋体" w:cs="宋体"/>
          <w:sz w:val="24"/>
        </w:rPr>
        <w:t>1．出卖人应当向买受人提供车辆的使用、修理、事故、检验以及是否办理抵押登记、交纳税费、报废期、所有权争议及执法部门查封等真实情况和信息。买受人购买的车辆如因出卖人隐瞒和欺诈不能办理转移登记，出卖人应当无条件接受退车，并退还购车款等费用。</w:t>
      </w:r>
    </w:p>
    <w:p>
      <w:pPr>
        <w:spacing w:line="360" w:lineRule="auto"/>
        <w:ind w:firstLine="480" w:firstLineChars="200"/>
        <w:rPr>
          <w:rFonts w:ascii="宋体" w:hAnsi="宋体" w:eastAsia="宋体" w:cs="宋体"/>
          <w:sz w:val="24"/>
        </w:rPr>
      </w:pPr>
      <w:r>
        <w:rPr>
          <w:rFonts w:hint="eastAsia" w:ascii="宋体" w:hAnsi="宋体" w:eastAsia="宋体" w:cs="宋体"/>
          <w:sz w:val="24"/>
        </w:rPr>
        <w:t>2．出卖人未按照约定交付车辆或相关资料、凭证的应每日按车款总价款</w:t>
      </w:r>
      <w:r>
        <w:rPr>
          <w:rFonts w:hint="eastAsia" w:ascii="宋体" w:hAnsi="宋体" w:eastAsia="宋体" w:cs="宋体"/>
          <w:sz w:val="24"/>
          <w:u w:val="single"/>
        </w:rPr>
        <w:t xml:space="preserve">            </w:t>
      </w:r>
      <w:r>
        <w:rPr>
          <w:rFonts w:hint="eastAsia" w:ascii="宋体" w:hAnsi="宋体" w:eastAsia="宋体" w:cs="宋体"/>
          <w:sz w:val="24"/>
        </w:rPr>
        <w:t>％的标准支付违约金。</w:t>
      </w:r>
    </w:p>
    <w:p>
      <w:pPr>
        <w:spacing w:line="360" w:lineRule="auto"/>
        <w:ind w:firstLine="480" w:firstLineChars="200"/>
        <w:rPr>
          <w:rFonts w:ascii="宋体" w:hAnsi="宋体" w:eastAsia="宋体" w:cs="宋体"/>
          <w:sz w:val="24"/>
        </w:rPr>
      </w:pPr>
      <w:r>
        <w:rPr>
          <w:rFonts w:hint="eastAsia" w:ascii="宋体" w:hAnsi="宋体" w:eastAsia="宋体" w:cs="宋体"/>
          <w:sz w:val="24"/>
        </w:rPr>
        <w:t>3．因出卖人原因致使车辆在约定期限内不能办理买卖、转移登记手续的，买受人有权要求出卖人返还车款并承担一切损失；因买受人原因致使车辆在约定期限内不能办理买卖、转移登记手续的，出卖人有权要求买方返还车辆并承担一切损失。</w:t>
      </w:r>
    </w:p>
    <w:p>
      <w:pPr>
        <w:spacing w:line="360" w:lineRule="auto"/>
        <w:ind w:firstLine="480" w:firstLineChars="200"/>
        <w:rPr>
          <w:rFonts w:ascii="宋体" w:hAnsi="宋体" w:eastAsia="宋体" w:cs="宋体"/>
          <w:b/>
          <w:sz w:val="24"/>
        </w:rPr>
      </w:pPr>
      <w:r>
        <w:rPr>
          <w:rFonts w:hint="eastAsia" w:ascii="宋体" w:hAnsi="宋体" w:eastAsia="宋体" w:cs="宋体"/>
          <w:b/>
          <w:sz w:val="24"/>
        </w:rPr>
        <w:t>第五条  合同争议的解决办法</w:t>
      </w:r>
    </w:p>
    <w:p>
      <w:pPr>
        <w:spacing w:line="360" w:lineRule="auto"/>
        <w:ind w:firstLine="480" w:firstLineChars="200"/>
        <w:rPr>
          <w:rFonts w:ascii="宋体" w:hAnsi="宋体" w:eastAsia="宋体" w:cs="宋体"/>
          <w:sz w:val="24"/>
        </w:rPr>
      </w:pPr>
      <w:r>
        <w:rPr>
          <w:rFonts w:hint="eastAsia" w:ascii="宋体" w:hAnsi="宋体" w:eastAsia="宋体" w:cs="宋体"/>
          <w:sz w:val="24"/>
        </w:rPr>
        <w:t>因本合同引起的争议，由当事人协商解决；也可向有关部门申请调解；协商或调解不成的，按下列第＿种方式解决：</w:t>
      </w:r>
    </w:p>
    <w:p>
      <w:pPr>
        <w:spacing w:line="360" w:lineRule="auto"/>
        <w:ind w:firstLine="480" w:firstLineChars="200"/>
        <w:rPr>
          <w:rFonts w:ascii="宋体" w:hAnsi="宋体" w:eastAsia="宋体" w:cs="宋体"/>
          <w:sz w:val="24"/>
        </w:rPr>
      </w:pPr>
      <w:r>
        <w:rPr>
          <w:rFonts w:hint="eastAsia" w:ascii="宋体" w:hAnsi="宋体" w:eastAsia="宋体" w:cs="宋体"/>
          <w:sz w:val="24"/>
        </w:rPr>
        <w:t>1．提交</w:t>
      </w:r>
      <w:r>
        <w:rPr>
          <w:rFonts w:hint="eastAsia" w:ascii="宋体" w:hAnsi="宋体" w:eastAsia="宋体" w:cs="宋体"/>
          <w:sz w:val="24"/>
          <w:u w:val="single"/>
        </w:rPr>
        <w:t xml:space="preserve">     </w:t>
      </w:r>
      <w:r>
        <w:rPr>
          <w:rFonts w:hint="eastAsia" w:ascii="宋体" w:hAnsi="宋体" w:eastAsia="宋体" w:cs="宋体"/>
          <w:sz w:val="24"/>
        </w:rPr>
        <w:t>仲裁委员会仲裁；</w:t>
      </w:r>
    </w:p>
    <w:p>
      <w:pPr>
        <w:spacing w:line="360" w:lineRule="auto"/>
        <w:ind w:firstLine="480" w:firstLineChars="200"/>
        <w:rPr>
          <w:rFonts w:ascii="宋体" w:hAnsi="宋体" w:eastAsia="宋体" w:cs="宋体"/>
          <w:sz w:val="24"/>
        </w:rPr>
      </w:pPr>
      <w:r>
        <w:rPr>
          <w:rFonts w:hint="eastAsia" w:ascii="宋体" w:hAnsi="宋体" w:eastAsia="宋体" w:cs="宋体"/>
          <w:sz w:val="24"/>
        </w:rPr>
        <w:t>2．向人民法院起诉。</w:t>
      </w:r>
    </w:p>
    <w:p>
      <w:pPr>
        <w:spacing w:line="360" w:lineRule="auto"/>
        <w:ind w:firstLine="480" w:firstLineChars="200"/>
        <w:rPr>
          <w:rFonts w:ascii="宋体" w:hAnsi="宋体" w:eastAsia="宋体" w:cs="宋体"/>
          <w:b/>
          <w:sz w:val="24"/>
          <w:u w:val="single"/>
        </w:rPr>
      </w:pPr>
      <w:r>
        <w:rPr>
          <w:rFonts w:hint="eastAsia" w:ascii="宋体" w:hAnsi="宋体" w:eastAsia="宋体" w:cs="宋体"/>
          <w:b/>
          <w:sz w:val="24"/>
        </w:rPr>
        <w:t>第六条  其他约定事项：</w:t>
      </w:r>
      <w:r>
        <w:rPr>
          <w:rFonts w:hint="eastAsia" w:ascii="宋体" w:hAnsi="宋体" w:eastAsia="宋体" w:cs="宋体"/>
          <w:b/>
          <w:sz w:val="24"/>
          <w:u w:val="single"/>
        </w:rPr>
        <w:t xml:space="preserve">                                        </w:t>
      </w:r>
    </w:p>
    <w:p>
      <w:pPr>
        <w:spacing w:after="312" w:afterLines="100" w:line="360" w:lineRule="auto"/>
        <w:ind w:firstLine="480" w:firstLineChars="200"/>
        <w:rPr>
          <w:rFonts w:ascii="宋体" w:hAnsi="宋体" w:eastAsia="宋体" w:cs="宋体"/>
          <w:sz w:val="24"/>
        </w:rPr>
      </w:pPr>
      <w:r>
        <w:rPr>
          <w:rFonts w:hint="eastAsia" w:ascii="宋体" w:hAnsi="宋体" w:eastAsia="宋体" w:cs="宋体"/>
          <w:sz w:val="24"/>
        </w:rPr>
        <w:t>本合同一式</w:t>
      </w:r>
      <w:r>
        <w:rPr>
          <w:rFonts w:hint="eastAsia" w:ascii="宋体" w:hAnsi="宋体" w:eastAsia="宋体" w:cs="宋体"/>
          <w:sz w:val="24"/>
          <w:u w:val="single"/>
        </w:rPr>
        <w:t xml:space="preserve">            </w:t>
      </w:r>
      <w:r>
        <w:rPr>
          <w:rFonts w:hint="eastAsia" w:ascii="宋体" w:hAnsi="宋体" w:eastAsia="宋体" w:cs="宋体"/>
          <w:sz w:val="24"/>
        </w:rPr>
        <w:t>份，经双方签字盖章后生效；合同生效后，双方对合同内容的变更或补充应采取书面形式，作为本合同的附件。附件与本合同具有同等的法律效力。</w:t>
      </w:r>
    </w:p>
    <w:tbl>
      <w:tblPr>
        <w:tblStyle w:val="3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kern w:val="0"/>
                <w:sz w:val="24"/>
                <w:szCs w:val="20"/>
              </w:rPr>
              <w:t>买受人（签字或盖章）：</w:t>
            </w:r>
          </w:p>
        </w:tc>
        <w:tc>
          <w:tcPr>
            <w:tcW w:w="4153" w:type="dxa"/>
          </w:tcPr>
          <w:p>
            <w:pPr>
              <w:spacing w:line="360" w:lineRule="auto"/>
              <w:rPr>
                <w:kern w:val="0"/>
                <w:sz w:val="20"/>
                <w:szCs w:val="20"/>
              </w:rPr>
            </w:pPr>
            <w:r>
              <w:rPr>
                <w:rFonts w:hint="eastAsia" w:ascii="宋体" w:hAnsi="宋体" w:eastAsia="宋体" w:cs="宋体"/>
                <w:kern w:val="0"/>
                <w:sz w:val="24"/>
                <w:szCs w:val="20"/>
              </w:rPr>
              <w:t>出卖人（签字或盖章）；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spacing w:val="-40"/>
                <w:kern w:val="0"/>
                <w:sz w:val="24"/>
                <w:szCs w:val="20"/>
              </w:rPr>
              <w:t xml:space="preserve"> </w:t>
            </w:r>
            <w:r>
              <w:rPr>
                <w:rFonts w:hint="eastAsia" w:ascii="宋体" w:hAnsi="宋体" w:eastAsia="宋体" w:cs="宋体"/>
                <w:kern w:val="0"/>
                <w:sz w:val="24"/>
                <w:szCs w:val="20"/>
              </w:rPr>
              <w:t>住所：</w:t>
            </w:r>
          </w:p>
        </w:tc>
        <w:tc>
          <w:tcPr>
            <w:tcW w:w="4153" w:type="dxa"/>
          </w:tcPr>
          <w:p>
            <w:pPr>
              <w:spacing w:line="360" w:lineRule="auto"/>
              <w:rPr>
                <w:kern w:val="0"/>
                <w:sz w:val="20"/>
                <w:szCs w:val="20"/>
              </w:rPr>
            </w:pPr>
            <w:r>
              <w:rPr>
                <w:rFonts w:hint="eastAsia" w:ascii="宋体" w:hAnsi="宋体" w:eastAsia="宋体" w:cs="宋体"/>
                <w:kern w:val="0"/>
                <w:sz w:val="24"/>
                <w:szCs w:val="20"/>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kern w:val="0"/>
                <w:sz w:val="24"/>
                <w:szCs w:val="20"/>
              </w:rPr>
              <w:t>电话：</w:t>
            </w:r>
          </w:p>
        </w:tc>
        <w:tc>
          <w:tcPr>
            <w:tcW w:w="4153" w:type="dxa"/>
          </w:tcPr>
          <w:p>
            <w:pPr>
              <w:spacing w:line="360" w:lineRule="auto"/>
              <w:rPr>
                <w:kern w:val="0"/>
                <w:sz w:val="20"/>
                <w:szCs w:val="20"/>
              </w:rPr>
            </w:pPr>
            <w:r>
              <w:rPr>
                <w:rFonts w:hint="eastAsia" w:ascii="宋体" w:hAnsi="宋体" w:eastAsia="宋体" w:cs="宋体"/>
                <w:kern w:val="0"/>
                <w:sz w:val="24"/>
                <w:szCs w:val="20"/>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kern w:val="0"/>
                <w:sz w:val="24"/>
                <w:szCs w:val="20"/>
              </w:rPr>
              <w:t>委托代理人：</w:t>
            </w:r>
          </w:p>
        </w:tc>
        <w:tc>
          <w:tcPr>
            <w:tcW w:w="4153" w:type="dxa"/>
          </w:tcPr>
          <w:p>
            <w:pPr>
              <w:spacing w:line="360" w:lineRule="auto"/>
              <w:rPr>
                <w:kern w:val="0"/>
                <w:sz w:val="20"/>
                <w:szCs w:val="20"/>
              </w:rPr>
            </w:pPr>
            <w:r>
              <w:rPr>
                <w:rFonts w:hint="eastAsia" w:ascii="宋体" w:hAnsi="宋体" w:eastAsia="宋体" w:cs="宋体"/>
                <w:kern w:val="0"/>
                <w:sz w:val="24"/>
                <w:szCs w:val="20"/>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kern w:val="0"/>
                <w:sz w:val="24"/>
                <w:szCs w:val="20"/>
              </w:rPr>
              <w:t>电话：</w:t>
            </w:r>
          </w:p>
        </w:tc>
        <w:tc>
          <w:tcPr>
            <w:tcW w:w="4153" w:type="dxa"/>
          </w:tcPr>
          <w:p>
            <w:pPr>
              <w:spacing w:line="360" w:lineRule="auto"/>
              <w:rPr>
                <w:kern w:val="0"/>
                <w:sz w:val="20"/>
                <w:szCs w:val="20"/>
              </w:rPr>
            </w:pPr>
            <w:r>
              <w:rPr>
                <w:rFonts w:hint="eastAsia" w:ascii="宋体" w:hAnsi="宋体" w:eastAsia="宋体" w:cs="宋体"/>
                <w:kern w:val="0"/>
                <w:sz w:val="24"/>
                <w:szCs w:val="20"/>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kern w:val="0"/>
                <w:sz w:val="24"/>
                <w:szCs w:val="20"/>
              </w:rPr>
              <w:t>日期：</w:t>
            </w:r>
          </w:p>
        </w:tc>
        <w:tc>
          <w:tcPr>
            <w:tcW w:w="4153" w:type="dxa"/>
          </w:tcPr>
          <w:p>
            <w:pPr>
              <w:spacing w:line="360" w:lineRule="auto"/>
              <w:rPr>
                <w:kern w:val="0"/>
                <w:sz w:val="20"/>
                <w:szCs w:val="20"/>
              </w:rPr>
            </w:pPr>
            <w:r>
              <w:rPr>
                <w:rFonts w:hint="eastAsia" w:ascii="宋体" w:hAnsi="宋体" w:eastAsia="宋体" w:cs="宋体"/>
                <w:kern w:val="0"/>
                <w:sz w:val="24"/>
                <w:szCs w:val="20"/>
              </w:rPr>
              <w:t>日期：</w:t>
            </w:r>
          </w:p>
        </w:tc>
      </w:tr>
    </w:tbl>
    <w:p>
      <w:pPr>
        <w:spacing w:line="360" w:lineRule="auto"/>
        <w:rPr>
          <w:rFonts w:ascii="宋体" w:hAnsi="宋体" w:eastAsia="宋体" w:cs="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1252CA"/>
    <w:rsid w:val="0022060C"/>
    <w:rsid w:val="002B3025"/>
    <w:rsid w:val="002D31B6"/>
    <w:rsid w:val="003162E7"/>
    <w:rsid w:val="00380476"/>
    <w:rsid w:val="003C2963"/>
    <w:rsid w:val="00412777"/>
    <w:rsid w:val="00487955"/>
    <w:rsid w:val="005442BF"/>
    <w:rsid w:val="005530C5"/>
    <w:rsid w:val="005D4777"/>
    <w:rsid w:val="00620682"/>
    <w:rsid w:val="00751005"/>
    <w:rsid w:val="00765371"/>
    <w:rsid w:val="007B6C57"/>
    <w:rsid w:val="007C6539"/>
    <w:rsid w:val="008656FC"/>
    <w:rsid w:val="00875DE7"/>
    <w:rsid w:val="0090631D"/>
    <w:rsid w:val="00910B46"/>
    <w:rsid w:val="009804AB"/>
    <w:rsid w:val="009F2840"/>
    <w:rsid w:val="00A7207C"/>
    <w:rsid w:val="00A76313"/>
    <w:rsid w:val="00B06F1E"/>
    <w:rsid w:val="00B11011"/>
    <w:rsid w:val="00B11947"/>
    <w:rsid w:val="00CA722B"/>
    <w:rsid w:val="00D5007E"/>
    <w:rsid w:val="00D61B1E"/>
    <w:rsid w:val="00E12544"/>
    <w:rsid w:val="00E16CD8"/>
    <w:rsid w:val="00E44E51"/>
    <w:rsid w:val="00F268D0"/>
    <w:rsid w:val="00F411D9"/>
    <w:rsid w:val="00F95AA0"/>
    <w:rsid w:val="00FE6B41"/>
    <w:rsid w:val="7E7BBC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9"/>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9"/>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99"/>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0"/>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99"/>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99"/>
    <w:pPr>
      <w:tabs>
        <w:tab w:val="center" w:pos="4153"/>
        <w:tab w:val="right" w:pos="8306"/>
      </w:tabs>
      <w:snapToGrid w:val="0"/>
      <w:jc w:val="left"/>
    </w:pPr>
    <w:rPr>
      <w:sz w:val="18"/>
      <w:szCs w:val="18"/>
    </w:rPr>
  </w:style>
  <w:style w:type="paragraph" w:styleId="18">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99"/>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99"/>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99"/>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99"/>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99"/>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99"/>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 w:type="table" w:customStyle="1" w:styleId="102">
    <w:name w:val="Table Normal1"/>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292</Words>
  <Characters>1666</Characters>
  <Lines>13</Lines>
  <Paragraphs>3</Paragraphs>
  <TotalTime>0</TotalTime>
  <ScaleCrop>false</ScaleCrop>
  <LinksUpToDate>false</LinksUpToDate>
  <CharactersWithSpaces>1955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2019-03-18T08:32:00Z</dcterms:created>
  <dc:creator>雯 张</dc:creator>
  <cp:lastModifiedBy>雯 张</cp:lastModifiedBy>
  <dcterms:modified xsi:type="dcterms:W3CDTF">2020-05-27T13:41:28Z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