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707B1F">
      <w:r>
        <w:rPr>
          <w:rFonts w:hint="eastAsia"/>
        </w:rPr>
        <w:t>云归档的记录</w:t>
      </w:r>
    </w:p>
    <w:p w:rsidR="00707B1F" w:rsidRDefault="00707B1F" w:rsidP="00707B1F">
      <w:pPr>
        <w:ind w:firstLine="420"/>
      </w:pPr>
      <w:r>
        <w:rPr>
          <w:rFonts w:hint="eastAsia"/>
        </w:rPr>
        <w:t>1.</w:t>
      </w:r>
    </w:p>
    <w:p w:rsidR="00707B1F" w:rsidRDefault="00707B1F" w:rsidP="00707B1F">
      <w:pPr>
        <w:ind w:firstLine="420"/>
      </w:pPr>
      <w:r>
        <w:rPr>
          <w:rFonts w:hint="eastAsia"/>
        </w:rPr>
        <w:t>三张表，可通过</w:t>
      </w:r>
    </w:p>
    <w:p w:rsidR="00707B1F" w:rsidRDefault="00707B1F" w:rsidP="00707B1F">
      <w:pPr>
        <w:ind w:firstLine="420"/>
      </w:pPr>
      <w:r>
        <w:rPr>
          <w:rFonts w:hint="eastAsia"/>
        </w:rPr>
        <w:t>病人号，</w:t>
      </w:r>
      <w:r w:rsidRPr="00707B1F">
        <w:t>PatientID</w:t>
      </w:r>
    </w:p>
    <w:p w:rsidR="00707B1F" w:rsidRDefault="004E07F9" w:rsidP="00707B1F">
      <w:pPr>
        <w:ind w:firstLine="420"/>
      </w:pPr>
      <w:r>
        <w:rPr>
          <w:rFonts w:hint="eastAsia"/>
        </w:rPr>
        <w:t>关联病人主索引，</w:t>
      </w:r>
      <w:r w:rsidRPr="004E07F9">
        <w:t>PatientMasterID</w:t>
      </w:r>
    </w:p>
    <w:p w:rsidR="00707B1F" w:rsidRDefault="00707B1F" w:rsidP="00707B1F">
      <w:pPr>
        <w:ind w:firstLine="420"/>
      </w:pPr>
      <w:r>
        <w:rPr>
          <w:rFonts w:hint="eastAsia"/>
        </w:rPr>
        <w:t>进行关联查出相关数据</w:t>
      </w:r>
    </w:p>
    <w:p w:rsidR="00332395" w:rsidRDefault="00332395" w:rsidP="00707B1F">
      <w:pPr>
        <w:ind w:firstLine="420"/>
      </w:pPr>
    </w:p>
    <w:p w:rsidR="00332395" w:rsidRDefault="00332395" w:rsidP="00707B1F">
      <w:pPr>
        <w:ind w:firstLine="420"/>
      </w:pPr>
      <w:r>
        <w:rPr>
          <w:rFonts w:hint="eastAsia"/>
        </w:rPr>
        <w:t>观察请求记录表中，有病人就诊记录：</w:t>
      </w:r>
      <w:r w:rsidRPr="00332395">
        <w:rPr>
          <w:rFonts w:hint="eastAsia"/>
        </w:rPr>
        <w:t>就诊唯一序号</w:t>
      </w:r>
      <w:r>
        <w:rPr>
          <w:rFonts w:hint="eastAsia"/>
        </w:rPr>
        <w:t>，</w:t>
      </w:r>
      <w:r w:rsidRPr="00332395">
        <w:t>VisitUID</w:t>
      </w:r>
    </w:p>
    <w:p w:rsidR="000A219A" w:rsidRDefault="000A219A" w:rsidP="00707B1F">
      <w:pPr>
        <w:ind w:firstLine="420"/>
      </w:pPr>
      <w:r>
        <w:rPr>
          <w:rFonts w:hint="eastAsia"/>
        </w:rPr>
        <w:t>可进行关联</w:t>
      </w:r>
    </w:p>
    <w:p w:rsidR="00707B1F" w:rsidRDefault="00707B1F" w:rsidP="00707B1F">
      <w:pPr>
        <w:ind w:firstLine="420"/>
      </w:pPr>
      <w:r>
        <w:rPr>
          <w:noProof/>
        </w:rPr>
        <w:drawing>
          <wp:inline distT="0" distB="0" distL="0" distR="0" wp14:anchorId="6A2F8629" wp14:editId="316D759D">
            <wp:extent cx="5274310" cy="1986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1F" w:rsidRDefault="00707B1F" w:rsidP="00707B1F">
      <w:pPr>
        <w:ind w:firstLine="420"/>
      </w:pPr>
      <w:r>
        <w:rPr>
          <w:rFonts w:hint="eastAsia"/>
        </w:rPr>
        <w:t>2.</w:t>
      </w:r>
    </w:p>
    <w:p w:rsidR="00707B1F" w:rsidRDefault="008D6787" w:rsidP="00707B1F">
      <w:pPr>
        <w:ind w:firstLine="420"/>
      </w:pPr>
      <w:r w:rsidRPr="008D6787">
        <w:t>eWorld.Plugin.WebAPI.</w:t>
      </w:r>
      <w:r w:rsidR="0017472F" w:rsidRPr="0017472F">
        <w:t>CloudArchive</w:t>
      </w:r>
    </w:p>
    <w:p w:rsidR="002C1EFB" w:rsidRDefault="002C1EFB" w:rsidP="00707B1F">
      <w:pPr>
        <w:ind w:firstLine="420"/>
      </w:pPr>
      <w:r w:rsidRPr="0017472F">
        <w:t>CloudArchive</w:t>
      </w:r>
      <w:r w:rsidRPr="002C1EFB">
        <w:t xml:space="preserve"> Controller.cs</w:t>
      </w:r>
    </w:p>
    <w:p w:rsidR="00674802" w:rsidRDefault="00674802" w:rsidP="00707B1F">
      <w:pPr>
        <w:ind w:firstLine="420"/>
      </w:pPr>
    </w:p>
    <w:p w:rsidR="00674802" w:rsidRDefault="00674802" w:rsidP="00707B1F">
      <w:pPr>
        <w:ind w:firstLine="420"/>
      </w:pPr>
      <w:r>
        <w:rPr>
          <w:rFonts w:hint="eastAsia"/>
        </w:rPr>
        <w:t>D</w:t>
      </w:r>
      <w:r w:rsidRPr="00674802">
        <w:t>ata</w:t>
      </w:r>
      <w:r>
        <w:rPr>
          <w:rFonts w:hint="eastAsia"/>
        </w:rPr>
        <w:t>C</w:t>
      </w:r>
      <w:r w:rsidRPr="00674802">
        <w:t>ollection</w:t>
      </w:r>
      <w:r w:rsidRPr="002C1EFB">
        <w:t>Controller</w:t>
      </w:r>
    </w:p>
    <w:p w:rsidR="00707B1F" w:rsidRDefault="00707B1F" w:rsidP="00707B1F">
      <w:pPr>
        <w:ind w:firstLine="420"/>
      </w:pPr>
      <w:r>
        <w:rPr>
          <w:rFonts w:hint="eastAsia"/>
        </w:rPr>
        <w:t>3.</w:t>
      </w:r>
    </w:p>
    <w:p w:rsidR="00707B1F" w:rsidRDefault="009154F6" w:rsidP="00707B1F">
      <w:pPr>
        <w:ind w:firstLine="420"/>
      </w:pPr>
      <w:r>
        <w:rPr>
          <w:rFonts w:hint="eastAsia"/>
        </w:rPr>
        <w:t>发现查看影像的时候提到了苗哥的ICC当中。</w:t>
      </w:r>
    </w:p>
    <w:p w:rsidR="009154F6" w:rsidRDefault="009154F6" w:rsidP="00707B1F">
      <w:pPr>
        <w:ind w:firstLine="420"/>
      </w:pPr>
      <w:r>
        <w:rPr>
          <w:rFonts w:hint="eastAsia"/>
        </w:rPr>
        <w:t>去远程服务器上发现，</w:t>
      </w:r>
      <w:r w:rsidR="00F66173">
        <w:rPr>
          <w:rFonts w:hint="eastAsia"/>
        </w:rPr>
        <w:t>云归档和苗哥那边的IIC是部署在一起的。</w:t>
      </w:r>
    </w:p>
    <w:p w:rsidR="009154F6" w:rsidRDefault="009154F6" w:rsidP="00707B1F">
      <w:pPr>
        <w:ind w:firstLine="420"/>
      </w:pPr>
      <w:r>
        <w:rPr>
          <w:noProof/>
        </w:rPr>
        <w:drawing>
          <wp:inline distT="0" distB="0" distL="0" distR="0" wp14:anchorId="1DC3052A" wp14:editId="02450C53">
            <wp:extent cx="5274310" cy="1930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F6" w:rsidRDefault="009154F6" w:rsidP="00707B1F">
      <w:pPr>
        <w:ind w:firstLine="420"/>
      </w:pPr>
    </w:p>
    <w:p w:rsidR="00707B1F" w:rsidRDefault="00707B1F" w:rsidP="00707B1F">
      <w:pPr>
        <w:ind w:firstLine="420"/>
      </w:pPr>
      <w:r>
        <w:rPr>
          <w:rFonts w:hint="eastAsia"/>
        </w:rPr>
        <w:t>4.</w:t>
      </w:r>
    </w:p>
    <w:p w:rsidR="0074742A" w:rsidRDefault="00965FB2" w:rsidP="00707B1F">
      <w:pPr>
        <w:ind w:firstLine="420"/>
      </w:pPr>
      <w:r>
        <w:rPr>
          <w:rFonts w:hint="eastAsia"/>
        </w:rPr>
        <w:t>不直接用外网地址，这个外网地址只有采集服务会用，其余都是拿到内网地址。</w:t>
      </w:r>
    </w:p>
    <w:p w:rsidR="00965FB2" w:rsidRDefault="00F845BF" w:rsidP="00707B1F">
      <w:pPr>
        <w:ind w:firstLine="420"/>
      </w:pPr>
      <w:r>
        <w:rPr>
          <w:rFonts w:hint="eastAsia"/>
        </w:rPr>
        <w:t>统一拿的都是内网地址，放里面处理不了，</w:t>
      </w:r>
      <w:r w:rsidR="00653F0F">
        <w:rPr>
          <w:rFonts w:hint="eastAsia"/>
        </w:rPr>
        <w:t>因为拿到的地址，不转，是读不到影像的。</w:t>
      </w:r>
    </w:p>
    <w:p w:rsidR="001724D2" w:rsidRDefault="001724D2" w:rsidP="00707B1F">
      <w:pPr>
        <w:ind w:firstLine="420"/>
      </w:pPr>
      <w:r>
        <w:rPr>
          <w:rFonts w:hint="eastAsia"/>
        </w:rPr>
        <w:t>要根据客户端去转，而不仅仅是从配置表setting中去读取，</w:t>
      </w:r>
      <w:r w:rsidR="006B7A76">
        <w:rPr>
          <w:rFonts w:hint="eastAsia"/>
        </w:rPr>
        <w:t>因为配置中那个地址可能是外网无法浏览，或者内网无法浏览的，因为它配的只有一个地址，所以这个一定要通过客</w:t>
      </w:r>
      <w:r w:rsidR="006B7A76">
        <w:rPr>
          <w:rFonts w:hint="eastAsia"/>
        </w:rPr>
        <w:lastRenderedPageBreak/>
        <w:t>户端去处理，会存在反向代理的地址。</w:t>
      </w:r>
    </w:p>
    <w:p w:rsidR="006B7A76" w:rsidRDefault="006B7A76" w:rsidP="00707B1F">
      <w:pPr>
        <w:ind w:firstLine="420"/>
      </w:pPr>
      <w:r>
        <w:rPr>
          <w:rFonts w:hint="eastAsia"/>
        </w:rPr>
        <w:t>能力开放平台，从云归档这里拿到的，肯定是localhost开头的地址，我需要根据localhost去转。这个封装的方法，就是如果是localhost开头，就转，不然就不转了。</w:t>
      </w:r>
    </w:p>
    <w:p w:rsidR="006B7A76" w:rsidRDefault="001C0AF8" w:rsidP="00707B1F">
      <w:pPr>
        <w:ind w:firstLine="420"/>
      </w:pPr>
      <w:r>
        <w:rPr>
          <w:rFonts w:hint="eastAsia"/>
        </w:rPr>
        <w:t>这些配置，本地获取当然是空的，但是到时候都是会部署的。</w:t>
      </w:r>
      <w:r w:rsidR="00B11836">
        <w:rPr>
          <w:rFonts w:hint="eastAsia"/>
        </w:rPr>
        <w:t>哪些配置，类似</w:t>
      </w:r>
      <w:r w:rsidR="008E45AE" w:rsidRPr="008E45AE">
        <w:t>IDCASUrl</w:t>
      </w:r>
      <w:r w:rsidR="008E45AE">
        <w:rPr>
          <w:rFonts w:hint="eastAsia"/>
        </w:rPr>
        <w:t>，现在是没，但是部署到生产环境，就会配上去了。</w:t>
      </w:r>
    </w:p>
    <w:p w:rsidR="001C0AF8" w:rsidRDefault="00B11836" w:rsidP="00707B1F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idcasurl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ConfigDefine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.IDCASUrl;</w:t>
      </w:r>
    </w:p>
    <w:p w:rsidR="001C0AF8" w:rsidRDefault="001C0AF8" w:rsidP="00707B1F">
      <w:pPr>
        <w:ind w:firstLine="420"/>
      </w:pPr>
      <w:r>
        <w:rPr>
          <w:rFonts w:hint="eastAsia"/>
        </w:rPr>
        <w:t>放api的bll层</w:t>
      </w:r>
      <w:r w:rsidR="00EE1DCB">
        <w:rPr>
          <w:rFonts w:hint="eastAsia"/>
        </w:rPr>
        <w:t>处理</w:t>
      </w:r>
      <w:r>
        <w:rPr>
          <w:rFonts w:hint="eastAsia"/>
        </w:rPr>
        <w:t>是没有问题的，web就不行了。</w:t>
      </w:r>
      <w:r w:rsidR="009B703A">
        <w:rPr>
          <w:rFonts w:hint="eastAsia"/>
        </w:rPr>
        <w:t>对api来说，返回的肯定是文档服务的那个地址，它不是一个客户端的地址，因为它不是网页里直接浏览的。</w:t>
      </w:r>
      <w:r w:rsidR="00B45978">
        <w:rPr>
          <w:rFonts w:hint="eastAsia"/>
        </w:rPr>
        <w:t>它是谁调用接口，谁那边还要再做处理的。</w:t>
      </w:r>
      <w:r w:rsidR="00977480">
        <w:rPr>
          <w:rFonts w:hint="eastAsia"/>
        </w:rPr>
        <w:t>我们这边只是返回一个初始的地址。</w:t>
      </w:r>
    </w:p>
    <w:p w:rsidR="00977480" w:rsidRDefault="002C341D" w:rsidP="00707B1F">
      <w:pPr>
        <w:ind w:firstLine="420"/>
      </w:pPr>
      <w:r>
        <w:rPr>
          <w:rFonts w:hint="eastAsia"/>
        </w:rPr>
        <w:t>但web去调这个bll，</w:t>
      </w:r>
      <w:r w:rsidR="00DB59EE">
        <w:rPr>
          <w:rFonts w:hint="eastAsia"/>
        </w:rPr>
        <w:t>就没办法处理。</w:t>
      </w:r>
      <w:r w:rsidR="0059688D">
        <w:rPr>
          <w:rFonts w:hint="eastAsia"/>
        </w:rPr>
        <w:t>（我猜想，是因为已经不再是localhost开头的了，就不会去做处理了）</w:t>
      </w:r>
    </w:p>
    <w:p w:rsidR="00707B1F" w:rsidRDefault="00E7225E" w:rsidP="00ED0969">
      <w:pPr>
        <w:ind w:firstLine="420"/>
      </w:pPr>
      <w:r>
        <w:rPr>
          <w:rFonts w:hint="eastAsia"/>
        </w:rPr>
        <w:t>这个封装的方法是支持后面带地址的。</w:t>
      </w:r>
    </w:p>
    <w:p w:rsidR="00ED0969" w:rsidRDefault="00ED0969" w:rsidP="00ED0969">
      <w:pPr>
        <w:ind w:firstLine="420"/>
      </w:pPr>
    </w:p>
    <w:p w:rsidR="00ED0969" w:rsidRDefault="00202F77" w:rsidP="00ED0969">
      <w:pPr>
        <w:ind w:firstLine="420"/>
      </w:pPr>
      <w:r>
        <w:rPr>
          <w:rFonts w:hint="eastAsia"/>
        </w:rPr>
        <w:t>能力开放平台不需要根据请求地址去判断，只有web</w:t>
      </w:r>
      <w:r w:rsidR="00C34A07">
        <w:rPr>
          <w:rFonts w:hint="eastAsia"/>
        </w:rPr>
        <w:t>的时候才需要这样。能力开放平台这里只需要把这个url地址配置到setting表里，然后方法里面localhost传进去，就转出来了。</w:t>
      </w:r>
    </w:p>
    <w:p w:rsidR="001256AC" w:rsidRDefault="001256AC" w:rsidP="00ED0969">
      <w:pPr>
        <w:ind w:firstLine="420"/>
      </w:pPr>
      <w:r>
        <w:rPr>
          <w:rFonts w:hint="eastAsia"/>
        </w:rPr>
        <w:t>接口这里，只需要把地址变成localhost+documentService就可以了。</w:t>
      </w:r>
      <w:r w:rsidR="00220FDA">
        <w:rPr>
          <w:rFonts w:hint="eastAsia"/>
        </w:rPr>
        <w:t>Web层他会根据localhost</w:t>
      </w:r>
      <w:r w:rsidR="00282161">
        <w:rPr>
          <w:rFonts w:hint="eastAsia"/>
        </w:rPr>
        <w:t>转成它的web地址。</w:t>
      </w:r>
    </w:p>
    <w:p w:rsidR="00220FDA" w:rsidRDefault="00220FDA" w:rsidP="00ED0969">
      <w:pPr>
        <w:ind w:firstLine="420"/>
      </w:pPr>
      <w:r>
        <w:rPr>
          <w:rFonts w:hint="eastAsia"/>
        </w:rPr>
        <w:t>能力开放平台只需要把localhost转成存储共享的那个web地址就可以了。</w:t>
      </w:r>
      <w:r w:rsidR="0023453E">
        <w:rPr>
          <w:rFonts w:hint="eastAsia"/>
        </w:rPr>
        <w:t>因为document是配置云归档的地址下面的。</w:t>
      </w:r>
    </w:p>
    <w:p w:rsidR="00C34A07" w:rsidRDefault="00C34A07" w:rsidP="00ED0969">
      <w:pPr>
        <w:ind w:firstLine="420"/>
      </w:pPr>
    </w:p>
    <w:p w:rsidR="00707B1F" w:rsidRDefault="00707B1F" w:rsidP="00707B1F">
      <w:pPr>
        <w:ind w:firstLine="420"/>
      </w:pPr>
      <w:r>
        <w:rPr>
          <w:rFonts w:hint="eastAsia"/>
        </w:rPr>
        <w:t>5.</w:t>
      </w:r>
    </w:p>
    <w:p w:rsidR="0002386C" w:rsidRDefault="0002386C" w:rsidP="00707B1F">
      <w:pPr>
        <w:ind w:firstLine="420"/>
      </w:pPr>
      <w:r>
        <w:rPr>
          <w:rFonts w:hint="eastAsia"/>
        </w:rPr>
        <w:t>查看svn曹兵的提交。</w:t>
      </w:r>
    </w:p>
    <w:p w:rsidR="00707B1F" w:rsidRDefault="0002386C" w:rsidP="00707B1F">
      <w:pPr>
        <w:ind w:firstLine="420"/>
      </w:pPr>
      <w:r>
        <w:rPr>
          <w:noProof/>
        </w:rPr>
        <w:drawing>
          <wp:inline distT="0" distB="0" distL="0" distR="0" wp14:anchorId="0CD7E120" wp14:editId="6B9C5E3F">
            <wp:extent cx="5274310" cy="2268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6C" w:rsidRDefault="0002386C" w:rsidP="00707B1F">
      <w:pPr>
        <w:ind w:firstLine="420"/>
      </w:pPr>
      <w:r>
        <w:rPr>
          <w:rFonts w:hint="eastAsia"/>
        </w:rPr>
        <w:t>6</w:t>
      </w:r>
      <w:r>
        <w:t>.</w:t>
      </w:r>
    </w:p>
    <w:p w:rsidR="00407A26" w:rsidRDefault="00407A26" w:rsidP="00407A26">
      <w:pPr>
        <w:ind w:firstLine="420"/>
      </w:pPr>
      <w:r>
        <w:rPr>
          <w:noProof/>
        </w:rPr>
        <w:lastRenderedPageBreak/>
        <w:drawing>
          <wp:inline distT="0" distB="0" distL="0" distR="0" wp14:anchorId="31F6572E" wp14:editId="63821E73">
            <wp:extent cx="5274310" cy="2456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26" w:rsidRDefault="00407A26" w:rsidP="00407A26">
      <w:pPr>
        <w:ind w:firstLine="420"/>
        <w:rPr>
          <w:rFonts w:hint="eastAsia"/>
        </w:rPr>
      </w:pPr>
      <w:r>
        <w:rPr>
          <w:rFonts w:hint="eastAsia"/>
        </w:rPr>
        <w:t>学了一招，签下来，冲突。先重命名自己的。再下载下来，然后比对。加入进去后，</w:t>
      </w:r>
      <w:r w:rsidR="00C74787">
        <w:rPr>
          <w:rFonts w:hint="eastAsia"/>
        </w:rPr>
        <w:t>再</w:t>
      </w:r>
      <w:bookmarkStart w:id="0" w:name="_GoBack"/>
      <w:bookmarkEnd w:id="0"/>
      <w:r>
        <w:rPr>
          <w:rFonts w:hint="eastAsia"/>
        </w:rPr>
        <w:t>提交。</w:t>
      </w:r>
    </w:p>
    <w:p w:rsidR="0002386C" w:rsidRDefault="0002386C" w:rsidP="00707B1F">
      <w:pPr>
        <w:ind w:firstLine="420"/>
      </w:pPr>
      <w:r>
        <w:rPr>
          <w:rFonts w:hint="eastAsia"/>
        </w:rPr>
        <w:t>7</w:t>
      </w:r>
      <w:r>
        <w:t>.</w:t>
      </w:r>
    </w:p>
    <w:p w:rsidR="0002386C" w:rsidRDefault="0002386C" w:rsidP="00707B1F">
      <w:pPr>
        <w:ind w:firstLine="420"/>
      </w:pPr>
    </w:p>
    <w:p w:rsidR="0002386C" w:rsidRDefault="0002386C" w:rsidP="00707B1F">
      <w:pPr>
        <w:ind w:firstLine="420"/>
      </w:pPr>
      <w:r>
        <w:rPr>
          <w:rFonts w:hint="eastAsia"/>
        </w:rPr>
        <w:t>8</w:t>
      </w:r>
      <w:r>
        <w:t>.</w:t>
      </w:r>
    </w:p>
    <w:p w:rsidR="0002386C" w:rsidRDefault="0002386C" w:rsidP="00707B1F">
      <w:pPr>
        <w:ind w:firstLine="420"/>
      </w:pPr>
    </w:p>
    <w:p w:rsidR="0002386C" w:rsidRDefault="0002386C" w:rsidP="00707B1F">
      <w:pPr>
        <w:ind w:firstLine="420"/>
      </w:pPr>
      <w:r>
        <w:rPr>
          <w:rFonts w:hint="eastAsia"/>
        </w:rPr>
        <w:t>9</w:t>
      </w:r>
      <w:r>
        <w:t>.</w:t>
      </w:r>
    </w:p>
    <w:p w:rsidR="0002386C" w:rsidRDefault="0002386C" w:rsidP="00707B1F">
      <w:pPr>
        <w:ind w:firstLine="420"/>
      </w:pPr>
    </w:p>
    <w:p w:rsidR="0002386C" w:rsidRDefault="0002386C" w:rsidP="00707B1F">
      <w:pPr>
        <w:ind w:firstLine="420"/>
      </w:pPr>
      <w:r>
        <w:t>10.</w:t>
      </w:r>
    </w:p>
    <w:sectPr w:rsidR="00023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BBE" w:rsidRDefault="007B2BBE" w:rsidP="0074742A">
      <w:r>
        <w:separator/>
      </w:r>
    </w:p>
  </w:endnote>
  <w:endnote w:type="continuationSeparator" w:id="0">
    <w:p w:rsidR="007B2BBE" w:rsidRDefault="007B2BBE" w:rsidP="0074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BBE" w:rsidRDefault="007B2BBE" w:rsidP="0074742A">
      <w:r>
        <w:separator/>
      </w:r>
    </w:p>
  </w:footnote>
  <w:footnote w:type="continuationSeparator" w:id="0">
    <w:p w:rsidR="007B2BBE" w:rsidRDefault="007B2BBE" w:rsidP="007474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1F"/>
    <w:rsid w:val="0002386C"/>
    <w:rsid w:val="000965EC"/>
    <w:rsid w:val="000A219A"/>
    <w:rsid w:val="001256AC"/>
    <w:rsid w:val="001724D2"/>
    <w:rsid w:val="0017472F"/>
    <w:rsid w:val="001C0AF8"/>
    <w:rsid w:val="001D481A"/>
    <w:rsid w:val="00202F77"/>
    <w:rsid w:val="00220FDA"/>
    <w:rsid w:val="0023453E"/>
    <w:rsid w:val="00282161"/>
    <w:rsid w:val="002C1EFB"/>
    <w:rsid w:val="002C341D"/>
    <w:rsid w:val="002E2A34"/>
    <w:rsid w:val="00332395"/>
    <w:rsid w:val="00407A26"/>
    <w:rsid w:val="0048632D"/>
    <w:rsid w:val="004E07F9"/>
    <w:rsid w:val="0059688D"/>
    <w:rsid w:val="00653F0F"/>
    <w:rsid w:val="00674802"/>
    <w:rsid w:val="006B7A76"/>
    <w:rsid w:val="00707B1F"/>
    <w:rsid w:val="0074742A"/>
    <w:rsid w:val="007B2BBE"/>
    <w:rsid w:val="008D6787"/>
    <w:rsid w:val="008E45AE"/>
    <w:rsid w:val="009154F6"/>
    <w:rsid w:val="00965FB2"/>
    <w:rsid w:val="00973584"/>
    <w:rsid w:val="00977480"/>
    <w:rsid w:val="009B703A"/>
    <w:rsid w:val="00AE0E72"/>
    <w:rsid w:val="00B11836"/>
    <w:rsid w:val="00B45978"/>
    <w:rsid w:val="00BB560C"/>
    <w:rsid w:val="00C34A07"/>
    <w:rsid w:val="00C74787"/>
    <w:rsid w:val="00DB59EE"/>
    <w:rsid w:val="00E7225E"/>
    <w:rsid w:val="00ED0969"/>
    <w:rsid w:val="00EE1DCB"/>
    <w:rsid w:val="00F66173"/>
    <w:rsid w:val="00F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1BAE7"/>
  <w15:chartTrackingRefBased/>
  <w15:docId w15:val="{8F97CEA7-0D92-4BBB-BB81-975D61C2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4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34</cp:revision>
  <dcterms:created xsi:type="dcterms:W3CDTF">2018-12-18T06:29:00Z</dcterms:created>
  <dcterms:modified xsi:type="dcterms:W3CDTF">2018-12-28T09:18:00Z</dcterms:modified>
</cp:coreProperties>
</file>