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E53D8A" w:rsidP="00EB6D5A">
      <w:pPr>
        <w:ind w:firstLine="420"/>
      </w:pPr>
      <w:r>
        <w:rPr>
          <w:rFonts w:hint="eastAsia"/>
        </w:rPr>
        <w:t>调用wcf的时候，能直接用对方返回的model，就直接用，必须建立model的时候才建类，比方要调用三个接口，然后组装信息，就需要自己建立类了。</w:t>
      </w:r>
    </w:p>
    <w:p w:rsidR="00E53D8A" w:rsidRDefault="00E53D8A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FD5170" w:rsidP="00EB6D5A">
      <w:pPr>
        <w:ind w:firstLine="420"/>
      </w:pPr>
      <w:r>
        <w:rPr>
          <w:rFonts w:hint="eastAsia"/>
        </w:rPr>
        <w:t>调用api，可以用扩展里面的</w:t>
      </w:r>
      <w:r w:rsidR="0047641F">
        <w:rPr>
          <w:rFonts w:hint="eastAsia"/>
        </w:rPr>
        <w:t>医网签的类</w:t>
      </w:r>
      <w:r>
        <w:rPr>
          <w:rFonts w:hint="eastAsia"/>
        </w:rPr>
        <w:t>。</w:t>
      </w:r>
    </w:p>
    <w:p w:rsidR="00FD5170" w:rsidRDefault="00FD5170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77BBA5C2" wp14:editId="78206AD3">
            <wp:extent cx="5274310" cy="2390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0" w:rsidRDefault="00FD5170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016844" w:rsidRDefault="00016844" w:rsidP="00EB6D5A">
      <w:pPr>
        <w:ind w:firstLine="420"/>
      </w:pPr>
      <w:r>
        <w:rPr>
          <w:rFonts w:hint="eastAsia"/>
        </w:rPr>
        <w:t>成长的一步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(T)Convert.ChangeType(value, typeof(T), CultureInfo.InvariantCulture);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)To(value,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6844" w:rsidRDefault="00016844" w:rsidP="000168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16844" w:rsidRDefault="00016844" w:rsidP="00016844">
      <w:pPr>
        <w:ind w:firstLine="420"/>
      </w:pPr>
      <w:r>
        <w:rPr>
          <w:rFonts w:hint="eastAsia"/>
        </w:rPr>
        <w:t>上面的方法报错，说是未将引用对象引用到实例。</w:t>
      </w:r>
    </w:p>
    <w:p w:rsidR="00016844" w:rsidRDefault="00016844" w:rsidP="00016844">
      <w:pPr>
        <w:ind w:firstLine="420"/>
      </w:pPr>
      <w:r>
        <w:rPr>
          <w:rFonts w:hint="eastAsia"/>
        </w:rPr>
        <w:t>按照Resharper的提示判断的存在，又返回了default</w:t>
      </w:r>
      <w:r>
        <w:t>(T)</w:t>
      </w:r>
      <w:r>
        <w:rPr>
          <w:rFonts w:hint="eastAsia"/>
        </w:rPr>
        <w:t>，然后就好了。</w:t>
      </w:r>
    </w:p>
    <w:p w:rsidR="00016844" w:rsidRDefault="00016844" w:rsidP="00016844">
      <w:pPr>
        <w:ind w:firstLine="420"/>
      </w:pPr>
      <w:r>
        <w:rPr>
          <w:rFonts w:hint="eastAsia"/>
        </w:rPr>
        <w:t>感觉很好。</w:t>
      </w:r>
    </w:p>
    <w:p w:rsidR="00016844" w:rsidRPr="00016844" w:rsidRDefault="00B249B8" w:rsidP="00016844">
      <w:pPr>
        <w:ind w:firstLine="420"/>
      </w:pPr>
      <w:r>
        <w:rPr>
          <w:noProof/>
        </w:rPr>
        <w:drawing>
          <wp:inline distT="0" distB="0" distL="0" distR="0" wp14:anchorId="5343F18C" wp14:editId="6B19AA9F">
            <wp:extent cx="5274310" cy="872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430225" w:rsidRPr="00430225" w:rsidRDefault="00430225" w:rsidP="00430225">
      <w:pPr>
        <w:ind w:firstLine="420"/>
      </w:pPr>
      <w:r w:rsidRPr="00430225">
        <w:t xml:space="preserve">IHFIHIHH777871F477762F44 </w:t>
      </w:r>
    </w:p>
    <w:p w:rsidR="000257D8" w:rsidRDefault="000257D8" w:rsidP="000257D8">
      <w:pPr>
        <w:ind w:firstLine="420"/>
      </w:pPr>
      <w:r>
        <w:t>/Plugin/List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0257D8" w:rsidRDefault="000257D8" w:rsidP="000257D8">
      <w:pPr>
        <w:ind w:firstLine="420"/>
      </w:pPr>
      <w:r>
        <w:rPr>
          <w:rFonts w:hint="eastAsia"/>
        </w:rPr>
        <w:t>这个地址下面是插件管理界面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0257D8" w:rsidRDefault="000257D8" w:rsidP="000257D8">
      <w:pPr>
        <w:ind w:firstLine="420"/>
      </w:pPr>
      <w:r>
        <w:t>Admin</w:t>
      </w:r>
    </w:p>
    <w:p w:rsidR="000257D8" w:rsidRDefault="000257D8" w:rsidP="000257D8">
      <w:pPr>
        <w:ind w:firstLine="420"/>
      </w:pPr>
      <w:r>
        <w:t>tomtaw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0257D8" w:rsidRDefault="000257D8" w:rsidP="000257D8">
      <w:pPr>
        <w:ind w:firstLine="420"/>
      </w:pPr>
      <w:r>
        <w:rPr>
          <w:rFonts w:hint="eastAsia"/>
        </w:rPr>
        <w:lastRenderedPageBreak/>
        <w:t>这是账号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52FD5" w:rsidRDefault="000257D8" w:rsidP="000257D8">
      <w:pPr>
        <w:ind w:firstLine="420"/>
      </w:pPr>
      <w:r>
        <w:rPr>
          <w:rFonts w:hint="eastAsia"/>
        </w:rPr>
        <w:t>检查下是不是没有安装插件</w:t>
      </w:r>
    </w:p>
    <w:p w:rsidR="00430225" w:rsidRDefault="0043022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852EC0" w:rsidRDefault="004F6E44" w:rsidP="00852EC0">
      <w:pPr>
        <w:ind w:firstLine="420"/>
      </w:pPr>
      <w:r>
        <w:rPr>
          <w:rFonts w:hint="eastAsia"/>
        </w:rPr>
        <w:t>军哥这里学到一招：</w:t>
      </w:r>
    </w:p>
    <w:p w:rsidR="004F6E44" w:rsidRDefault="004F6E44" w:rsidP="00852EC0">
      <w:pPr>
        <w:ind w:firstLine="420"/>
      </w:pPr>
      <w:r>
        <w:rPr>
          <w:rFonts w:hint="eastAsia"/>
        </w:rPr>
        <w:t>到这里面查看没有获取的异常。</w:t>
      </w:r>
    </w:p>
    <w:p w:rsidR="004F6E44" w:rsidRDefault="004F6E44" w:rsidP="00852EC0">
      <w:pPr>
        <w:ind w:firstLine="420"/>
      </w:pPr>
      <w:r>
        <w:rPr>
          <w:rFonts w:hint="eastAsia"/>
        </w:rPr>
        <w:t>我前面是Try-Catch住查看的。</w:t>
      </w:r>
    </w:p>
    <w:p w:rsidR="004F6E44" w:rsidRDefault="004F6E44" w:rsidP="00852EC0">
      <w:pPr>
        <w:ind w:firstLine="420"/>
      </w:pPr>
      <w:r>
        <w:rPr>
          <w:noProof/>
        </w:rPr>
        <w:drawing>
          <wp:inline distT="0" distB="0" distL="0" distR="0" wp14:anchorId="11FDA5C3" wp14:editId="0D40F50B">
            <wp:extent cx="5274310" cy="1619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1" w:rsidRDefault="00167AF1" w:rsidP="00852EC0">
      <w:pPr>
        <w:ind w:firstLine="420"/>
      </w:pP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10.</w:t>
      </w:r>
    </w:p>
    <w:p w:rsidR="00127F32" w:rsidRDefault="00F4753D" w:rsidP="00EB6D5A">
      <w:pPr>
        <w:ind w:firstLine="420"/>
      </w:pPr>
      <w:r>
        <w:rPr>
          <w:rFonts w:hint="eastAsia"/>
        </w:rPr>
        <w:t>看到喻大神那里的测试地址：</w:t>
      </w:r>
    </w:p>
    <w:p w:rsidR="00F4753D" w:rsidRDefault="00F4753D" w:rsidP="00EB6D5A">
      <w:pPr>
        <w:ind w:firstLine="420"/>
      </w:pPr>
      <w:r>
        <w:rPr>
          <w:noProof/>
        </w:rPr>
        <w:drawing>
          <wp:inline distT="0" distB="0" distL="0" distR="0" wp14:anchorId="2794A5C0" wp14:editId="1840ED5A">
            <wp:extent cx="5274310" cy="1301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95" w:rsidRDefault="00EA0F95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11.</w:t>
      </w:r>
    </w:p>
    <w:p w:rsidR="00127F32" w:rsidRDefault="00636420" w:rsidP="00EB6D5A">
      <w:pPr>
        <w:ind w:firstLine="420"/>
      </w:pPr>
      <w:r>
        <w:rPr>
          <w:rFonts w:hint="eastAsia"/>
        </w:rPr>
        <w:t>热心的彪哥：</w:t>
      </w:r>
    </w:p>
    <w:p w:rsidR="00636420" w:rsidRPr="00636420" w:rsidRDefault="00636420" w:rsidP="00636420">
      <w:pPr>
        <w:ind w:firstLine="420"/>
      </w:pPr>
      <w:r w:rsidRPr="00636420">
        <w:t>nuget包，公司的推不上，可以用我本机的  </w:t>
      </w:r>
      <w:r w:rsidRPr="00636420">
        <w:rPr>
          <w:noProof/>
        </w:rPr>
        <w:drawing>
          <wp:inline distT="0" distB="0" distL="0" distR="0">
            <wp:extent cx="190500" cy="142875"/>
            <wp:effectExtent l="0" t="0" r="0" b="9525"/>
            <wp:docPr id="17" name="图片 17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420">
        <w:t>http://192.168.1.91:9995/ </w:t>
      </w:r>
      <w:r w:rsidRPr="00636420">
        <w:rPr>
          <w:noProof/>
        </w:rPr>
        <w:drawing>
          <wp:inline distT="0" distB="0" distL="0" distR="0">
            <wp:extent cx="264160" cy="264160"/>
            <wp:effectExtent l="0" t="0" r="2540" b="2540"/>
            <wp:docPr id="16" name="图片 16" descr="C:\Users\ywb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wb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420">
        <w:t xml:space="preserve"> </w:t>
      </w:r>
    </w:p>
    <w:p w:rsidR="00636420" w:rsidRPr="00636420" w:rsidRDefault="00636420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12.</w:t>
      </w:r>
    </w:p>
    <w:p w:rsidR="005D5154" w:rsidRDefault="005D5154" w:rsidP="005D5154">
      <w:pPr>
        <w:ind w:firstLine="420"/>
      </w:pPr>
      <w:r>
        <w:rPr>
          <w:rFonts w:hint="eastAsia"/>
        </w:rPr>
        <w:t>配置表的批量注入：</w:t>
      </w:r>
    </w:p>
    <w:p w:rsidR="005D5154" w:rsidRDefault="005D5154" w:rsidP="005D5154">
      <w:pPr>
        <w:ind w:firstLine="420"/>
      </w:pPr>
      <w:r>
        <w:rPr>
          <w:noProof/>
        </w:rPr>
        <w:lastRenderedPageBreak/>
        <w:drawing>
          <wp:inline distT="0" distB="0" distL="0" distR="0" wp14:anchorId="10E8AEF0" wp14:editId="498BE336">
            <wp:extent cx="5274310" cy="21126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ind w:firstLine="420"/>
      </w:pPr>
      <w:r>
        <w:rPr>
          <w:rFonts w:hint="eastAsia"/>
        </w:rPr>
        <w:t>不知道是不是就是这个：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RegistrationsFor(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service,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registrations)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 = service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TypedService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(ts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).IsAssignableFrom(ts.ServiceType))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buildMethod = BuildMethod.MakeGenericMethod(ts.ServiceType);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)buildMethod.Invoke(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D5154" w:rsidRDefault="005D5154" w:rsidP="005D515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D5154" w:rsidRDefault="005D5154" w:rsidP="005D515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BuildRegistration&lt;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RegistrationBuilder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.ForDelegate((c, p) =&gt;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currentWebSiteId = c.Resolve&lt;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IWebSiteContext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&gt;().CurrentWebSite.Id;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//uncomment the code below if you want load settings per WebSite only when you have two WebSites installed.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currentWebSiteId = c.Resolve&lt;IWebSiteService&gt;().GetAllWebSites().Count &gt; 1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c.Resolve&lt;IWebSiteContext&gt;().CurrentWebSite.Id : 0;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//although it's better to connect to your database and execute the following SQL: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FROM [Setting] WHERE [WebSiteId] &gt; 0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ISettingService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&gt;().LoadSetting&lt;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&gt;(currentWebSiteId);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.InstancePerHttpRequest()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.CreateRegistration();</w:t>
      </w:r>
    </w:p>
    <w:p w:rsidR="005D5154" w:rsidRDefault="005D5154" w:rsidP="005D5154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27F32" w:rsidRDefault="00127F32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13.</w:t>
      </w:r>
    </w:p>
    <w:p w:rsidR="009C00C3" w:rsidRDefault="008201F2" w:rsidP="00EB6D5A">
      <w:pPr>
        <w:ind w:firstLine="420"/>
      </w:pPr>
      <w:r>
        <w:rPr>
          <w:rFonts w:hint="eastAsia"/>
        </w:rPr>
        <w:t>（1）</w:t>
      </w:r>
      <w:r w:rsidR="009C00C3">
        <w:rPr>
          <w:rFonts w:hint="eastAsia"/>
        </w:rPr>
        <w:t>彪哥说了接下来要统一参数，我是用VO，Model去处理。</w:t>
      </w:r>
      <w:r w:rsidR="00036C5A">
        <w:rPr>
          <w:rFonts w:hint="eastAsia"/>
        </w:rPr>
        <w:t>到时候整体定下来再去重构。</w:t>
      </w:r>
    </w:p>
    <w:p w:rsidR="00036C5A" w:rsidRDefault="008201F2" w:rsidP="00EB6D5A">
      <w:pPr>
        <w:ind w:firstLine="420"/>
      </w:pPr>
      <w:r>
        <w:rPr>
          <w:rFonts w:hint="eastAsia"/>
        </w:rPr>
        <w:t>（2）现在的接口返回是用object，可以用彪哥的注入方法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Application_Start()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.Configuration.Formatters.Clear();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System.Net.Http.Formatting.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JsonMediaTypeFormatter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SerializerSettings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8201F2" w:rsidRDefault="008201F2" w:rsidP="008201F2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8201F2" w:rsidRDefault="008201F2" w:rsidP="00EB6D5A">
      <w:pPr>
        <w:ind w:firstLine="420"/>
      </w:pPr>
    </w:p>
    <w:p w:rsidR="008201F2" w:rsidRDefault="008201F2" w:rsidP="00EB6D5A">
      <w:pPr>
        <w:ind w:firstLine="420"/>
      </w:pPr>
      <w:r>
        <w:rPr>
          <w:rFonts w:hint="eastAsia"/>
        </w:rPr>
        <w:t>但是如果返回值是ActionResult，就不会执行彪哥这个方法：</w:t>
      </w:r>
    </w:p>
    <w:p w:rsidR="008201F2" w:rsidRDefault="008201F2" w:rsidP="00EB6D5A">
      <w:pPr>
        <w:ind w:firstLine="420"/>
      </w:pPr>
      <w:r>
        <w:rPr>
          <w:rFonts w:hint="eastAsia"/>
        </w:rPr>
        <w:t>而要用这种扩展类静态方法的方式：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eWorld.Web.Framework.Mvc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MvcControllerExtension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LowerCaseJson(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controller,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01F2" w:rsidRDefault="008201F2" w:rsidP="008201F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01F2" w:rsidRDefault="008201F2" w:rsidP="008201F2">
      <w:pPr>
        <w:ind w:firstLine="420"/>
      </w:pPr>
    </w:p>
    <w:p w:rsidR="008201F2" w:rsidRDefault="008201F2" w:rsidP="008201F2">
      <w:pPr>
        <w:ind w:firstLine="420"/>
      </w:pPr>
      <w:r>
        <w:rPr>
          <w:rFonts w:hint="eastAsia"/>
        </w:rPr>
        <w:t>应用示例: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获取开放能力字典信息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8201F2" w:rsidRDefault="008201F2" w:rsidP="008201F2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GetAbilityTypeInfo()</w:t>
      </w:r>
    </w:p>
    <w:p w:rsidR="005B02FD" w:rsidRDefault="005B02FD" w:rsidP="00EB6D5A">
      <w:pPr>
        <w:ind w:firstLine="420"/>
      </w:pPr>
      <w:r>
        <w:rPr>
          <w:rFonts w:hint="eastAsia"/>
        </w:rPr>
        <w:t>{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data.Data = result;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GlobalResultCode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.SUCCESS;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获取开放能力列表成功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.LowerCaseJson(data);</w:t>
      </w:r>
    </w:p>
    <w:p w:rsidR="009C00C3" w:rsidRDefault="005B02FD" w:rsidP="00EB6D5A">
      <w:pPr>
        <w:ind w:firstLine="420"/>
        <w:rPr>
          <w:rFonts w:hint="eastAsia"/>
        </w:rPr>
      </w:pPr>
      <w:r>
        <w:lastRenderedPageBreak/>
        <w:t>}</w:t>
      </w:r>
    </w:p>
    <w:p w:rsidR="0052693B" w:rsidRDefault="0052693B" w:rsidP="00EB6D5A">
      <w:pPr>
        <w:ind w:firstLine="420"/>
      </w:pPr>
    </w:p>
    <w:p w:rsidR="008A3DCB" w:rsidRDefault="008A3DCB" w:rsidP="00EB6D5A">
      <w:pPr>
        <w:ind w:firstLine="420"/>
      </w:pPr>
      <w:r>
        <w:rPr>
          <w:rFonts w:hint="eastAsia"/>
        </w:rPr>
        <w:t>（3）将Data转变成data，还有以后要做的</w:t>
      </w:r>
      <w:r w:rsidR="00C62168">
        <w:rPr>
          <w:rFonts w:hint="eastAsia"/>
        </w:rPr>
        <w:t>json压缩算法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eWorld.Web.Framework.Mvc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LowerCaseJsonResult() { }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LowerCaseJsonResult(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 = data;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jsonSetting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ExecuteResult(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context.HttpContext.Response;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response.ContentType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.IsNullOrWhiteSpace(ContentType)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"application/json"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ContentType;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(ContentEncoding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response.ContentEncoding = ContentEncoding;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serializedObject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.SerializeObject(Data, jsonSetting);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response.Write(serializedObject);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A3DCB" w:rsidRDefault="00C62168" w:rsidP="00C6216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62168" w:rsidRDefault="00C62168" w:rsidP="00C62168">
      <w:pPr>
        <w:ind w:firstLine="420"/>
      </w:pPr>
      <w:r w:rsidRPr="00C62168">
        <w:rPr>
          <w:rFonts w:hint="eastAsia"/>
        </w:rPr>
        <w:t>以后的加密算法</w:t>
      </w:r>
      <w:r w:rsidR="008807AB">
        <w:rPr>
          <w:rFonts w:hint="eastAsia"/>
        </w:rPr>
        <w:t>就在上面这里了，比方协同，云归档，接口的返回内容可能都一kb了，太大了，就压缩下，可能就变成一半了。再返回。终于也就省了带宽。也就增加平台的吞吐，抗并发能力。</w:t>
      </w:r>
    </w:p>
    <w:p w:rsidR="00C3591D" w:rsidRPr="00C3591D" w:rsidRDefault="00C3591D" w:rsidP="00C62168">
      <w:pPr>
        <w:ind w:firstLine="420"/>
        <w:rPr>
          <w:rFonts w:hint="eastAsia"/>
        </w:rPr>
      </w:pPr>
      <w:r>
        <w:rPr>
          <w:rFonts w:hint="eastAsia"/>
        </w:rPr>
        <w:t>但是问题就是，app的请求，要在请求头里面加上算法的识别，不然无法访问还是上面的，彪哥说。</w:t>
      </w:r>
    </w:p>
    <w:p w:rsidR="00C62168" w:rsidRDefault="00C62168" w:rsidP="00C62168">
      <w:pPr>
        <w:ind w:firstLine="420"/>
        <w:rPr>
          <w:rFonts w:hint="eastAsia"/>
        </w:rPr>
      </w:pPr>
    </w:p>
    <w:p w:rsidR="00A33CA8" w:rsidRDefault="0052693B" w:rsidP="00A33CA8">
      <w:pPr>
        <w:ind w:firstLine="420"/>
      </w:pPr>
      <w:r>
        <w:rPr>
          <w:rFonts w:hint="eastAsia"/>
        </w:rPr>
        <w:t>14.</w:t>
      </w:r>
    </w:p>
    <w:p w:rsidR="00A33CA8" w:rsidRDefault="00945690" w:rsidP="00A33CA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jobtriggerinfo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.Map(jobTriggerInfo, jobtriggerinfo);</w:t>
      </w:r>
    </w:p>
    <w:p w:rsidR="00945690" w:rsidRDefault="00945690" w:rsidP="00A33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jobtriggerinfo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JobTriggerMst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&gt;(jobTriggerInfo);</w:t>
      </w:r>
    </w:p>
    <w:p w:rsidR="00A33CA8" w:rsidRDefault="00A33CA8" w:rsidP="00A33CA8">
      <w:pPr>
        <w:ind w:firstLine="420"/>
      </w:pPr>
      <w:r>
        <w:rPr>
          <w:rFonts w:hint="eastAsia"/>
        </w:rPr>
        <w:t>两者的区别与整理。</w:t>
      </w:r>
    </w:p>
    <w:p w:rsidR="00A33CA8" w:rsidRDefault="00A33CA8" w:rsidP="00A33CA8">
      <w:pPr>
        <w:ind w:firstLine="420"/>
      </w:pPr>
      <w:r>
        <w:rPr>
          <w:rFonts w:hint="eastAsia"/>
        </w:rPr>
        <w:t>上面一个才是当已经查询了数据库中的实体，再从入参映射过去，update的正确写法。</w:t>
      </w:r>
    </w:p>
    <w:p w:rsidR="00A33CA8" w:rsidRDefault="00A33CA8" w:rsidP="00A33CA8">
      <w:pPr>
        <w:ind w:firstLine="420"/>
      </w:pPr>
      <w:r>
        <w:rPr>
          <w:rFonts w:hint="eastAsia"/>
        </w:rPr>
        <w:t>当其中不需要映射的，或是本事实体中就存在的数据，不会被覆盖。</w:t>
      </w:r>
    </w:p>
    <w:p w:rsidR="00A33CA8" w:rsidRDefault="00A33CA8" w:rsidP="00A33CA8">
      <w:pPr>
        <w:ind w:firstLine="420"/>
      </w:pPr>
    </w:p>
    <w:p w:rsidR="00A33CA8" w:rsidRDefault="00A33CA8" w:rsidP="00A33CA8">
      <w:pPr>
        <w:ind w:firstLine="420"/>
      </w:pPr>
      <w:r>
        <w:rPr>
          <w:rFonts w:hint="eastAsia"/>
        </w:rPr>
        <w:t>而下面这种写法，纯粹是把A映射成B，而如果再将本来就存在的实体C去等于B，那</w:t>
      </w:r>
      <w:r>
        <w:rPr>
          <w:rFonts w:hint="eastAsia"/>
        </w:rPr>
        <w:lastRenderedPageBreak/>
        <w:t>就造成所有的数据被覆盖了。</w:t>
      </w:r>
    </w:p>
    <w:p w:rsidR="00CD5C08" w:rsidRDefault="00CD5C08" w:rsidP="00CD5C08">
      <w:pPr>
        <w:ind w:firstLine="420"/>
      </w:pPr>
      <w:r>
        <w:rPr>
          <w:rFonts w:hint="eastAsia"/>
        </w:rPr>
        <w:t>就好比有一个共有参数Flag，默认是false的。而实体C中是True。</w:t>
      </w:r>
    </w:p>
    <w:p w:rsidR="00CD5C08" w:rsidRDefault="00CD5C08" w:rsidP="00CD5C08">
      <w:pPr>
        <w:ind w:firstLine="420"/>
      </w:pPr>
      <w:r>
        <w:rPr>
          <w:rFonts w:hint="eastAsia"/>
        </w:rPr>
        <w:t>当用前者时，如果设置了ignore，赋值之后仍旧是True。</w:t>
      </w:r>
    </w:p>
    <w:p w:rsidR="00CD5C08" w:rsidRDefault="00CD5C08" w:rsidP="00CD5C08">
      <w:pPr>
        <w:ind w:firstLine="420"/>
      </w:pPr>
      <w:r>
        <w:rPr>
          <w:rFonts w:hint="eastAsia"/>
        </w:rPr>
        <w:t>而如果是下面这个，当使用映射之后，无论有没有Ignore，反正model</w:t>
      </w:r>
      <w:r>
        <w:t xml:space="preserve"> </w:t>
      </w:r>
      <w:r>
        <w:rPr>
          <w:rFonts w:hint="eastAsia"/>
        </w:rPr>
        <w:t>B的flag肯定是false，当令C=B，那C就变成了B，Flag成了false。</w:t>
      </w:r>
    </w:p>
    <w:p w:rsidR="00CD5C08" w:rsidRDefault="00CD5C08" w:rsidP="00CD5C08">
      <w:pPr>
        <w:ind w:firstLine="420"/>
        <w:rPr>
          <w:rFonts w:hint="eastAsia"/>
        </w:rPr>
      </w:pPr>
      <w:r>
        <w:rPr>
          <w:rFonts w:hint="eastAsia"/>
        </w:rPr>
        <w:t>但不明白，为什么这个时候，数据库update，数据中没有变化，不知道为什么。反正用前者，Map</w:t>
      </w:r>
      <w:r>
        <w:t>(A,B)</w:t>
      </w:r>
      <w:r>
        <w:rPr>
          <w:rFonts w:hint="eastAsia"/>
        </w:rPr>
        <w:t>这种是没有问题的。</w:t>
      </w:r>
      <w:bookmarkStart w:id="0" w:name="_GoBack"/>
      <w:bookmarkEnd w:id="0"/>
    </w:p>
    <w:p w:rsidR="0052693B" w:rsidRDefault="0052693B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15.</w:t>
      </w:r>
    </w:p>
    <w:p w:rsidR="0052693B" w:rsidRDefault="0052693B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16.</w:t>
      </w:r>
    </w:p>
    <w:p w:rsidR="00652FD5" w:rsidRDefault="00652FD5" w:rsidP="00EB6D5A">
      <w:pPr>
        <w:ind w:firstLine="420"/>
      </w:pPr>
    </w:p>
    <w:sectPr w:rsidR="0065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09B" w:rsidRDefault="00E5409B" w:rsidP="00DD5582">
      <w:r>
        <w:separator/>
      </w:r>
    </w:p>
  </w:endnote>
  <w:endnote w:type="continuationSeparator" w:id="0">
    <w:p w:rsidR="00E5409B" w:rsidRDefault="00E5409B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09B" w:rsidRDefault="00E5409B" w:rsidP="00DD5582">
      <w:r>
        <w:separator/>
      </w:r>
    </w:p>
  </w:footnote>
  <w:footnote w:type="continuationSeparator" w:id="0">
    <w:p w:rsidR="00E5409B" w:rsidRDefault="00E5409B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016844"/>
    <w:rsid w:val="000257D8"/>
    <w:rsid w:val="00036C5A"/>
    <w:rsid w:val="000F6899"/>
    <w:rsid w:val="00127F32"/>
    <w:rsid w:val="00167AF1"/>
    <w:rsid w:val="002E2A34"/>
    <w:rsid w:val="00363190"/>
    <w:rsid w:val="0040221B"/>
    <w:rsid w:val="00430225"/>
    <w:rsid w:val="0047641F"/>
    <w:rsid w:val="004A6BCC"/>
    <w:rsid w:val="004F6E44"/>
    <w:rsid w:val="005252F3"/>
    <w:rsid w:val="0052693B"/>
    <w:rsid w:val="005807D7"/>
    <w:rsid w:val="005B02FD"/>
    <w:rsid w:val="005D5154"/>
    <w:rsid w:val="005E2920"/>
    <w:rsid w:val="005F7612"/>
    <w:rsid w:val="00612C64"/>
    <w:rsid w:val="00636420"/>
    <w:rsid w:val="00652FD5"/>
    <w:rsid w:val="00724617"/>
    <w:rsid w:val="008201F2"/>
    <w:rsid w:val="00852EC0"/>
    <w:rsid w:val="008807AB"/>
    <w:rsid w:val="008A3DCB"/>
    <w:rsid w:val="008A7925"/>
    <w:rsid w:val="00945690"/>
    <w:rsid w:val="00981E5D"/>
    <w:rsid w:val="009B0320"/>
    <w:rsid w:val="009C00C3"/>
    <w:rsid w:val="009C0B20"/>
    <w:rsid w:val="00A33CA8"/>
    <w:rsid w:val="00AE018F"/>
    <w:rsid w:val="00AE0E72"/>
    <w:rsid w:val="00B13ED2"/>
    <w:rsid w:val="00B249B8"/>
    <w:rsid w:val="00B85A89"/>
    <w:rsid w:val="00BE6BF5"/>
    <w:rsid w:val="00C3591D"/>
    <w:rsid w:val="00C513A2"/>
    <w:rsid w:val="00C62168"/>
    <w:rsid w:val="00CD5C08"/>
    <w:rsid w:val="00CE4738"/>
    <w:rsid w:val="00D51B30"/>
    <w:rsid w:val="00DB3B85"/>
    <w:rsid w:val="00DD5582"/>
    <w:rsid w:val="00E30E03"/>
    <w:rsid w:val="00E53D8A"/>
    <w:rsid w:val="00E5409B"/>
    <w:rsid w:val="00E7073F"/>
    <w:rsid w:val="00EA0F95"/>
    <w:rsid w:val="00EB6D5A"/>
    <w:rsid w:val="00F4753D"/>
    <w:rsid w:val="00F641C7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E102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45</cp:revision>
  <dcterms:created xsi:type="dcterms:W3CDTF">2018-12-17T01:10:00Z</dcterms:created>
  <dcterms:modified xsi:type="dcterms:W3CDTF">2019-01-29T06:54:00Z</dcterms:modified>
</cp:coreProperties>
</file>