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8D" w:rsidRDefault="003B50A5">
      <w:r>
        <w:rPr>
          <w:rFonts w:hint="eastAsia"/>
        </w:rPr>
        <w:t>整合接口——Clinic</w:t>
      </w:r>
    </w:p>
    <w:p w:rsidR="0072538D" w:rsidRDefault="0072538D" w:rsidP="003B50A5">
      <w:pPr>
        <w:ind w:firstLine="420"/>
      </w:pPr>
      <w:r>
        <w:rPr>
          <w:rFonts w:hint="eastAsia"/>
        </w:rPr>
        <w:t>总的：</w:t>
      </w:r>
    </w:p>
    <w:p w:rsidR="003B50A5" w:rsidRDefault="003B50A5" w:rsidP="003B50A5">
      <w:pPr>
        <w:ind w:firstLine="420"/>
      </w:pPr>
      <w:r>
        <w:rPr>
          <w:rFonts w:hint="eastAsia"/>
        </w:rPr>
        <w:t>1.</w:t>
      </w:r>
    </w:p>
    <w:p w:rsidR="00F62D00" w:rsidRDefault="00F62D00" w:rsidP="003B50A5">
      <w:pPr>
        <w:ind w:firstLine="420"/>
      </w:pPr>
      <w:r>
        <w:rPr>
          <w:rFonts w:hint="eastAsia"/>
        </w:rPr>
        <w:t>VO重新建一个远程医疗协同M</w:t>
      </w:r>
      <w:r>
        <w:t>edcine</w:t>
      </w:r>
      <w:r>
        <w:rPr>
          <w:rFonts w:hint="eastAsia"/>
        </w:rPr>
        <w:t>的文件夹，VO的类分类放在里面</w:t>
      </w:r>
    </w:p>
    <w:p w:rsidR="002F57F0" w:rsidRDefault="006537A1" w:rsidP="00900827">
      <w:pPr>
        <w:ind w:firstLine="420"/>
      </w:pPr>
      <w:r>
        <w:rPr>
          <w:rFonts w:hint="eastAsia"/>
        </w:rPr>
        <w:t>clinic，</w:t>
      </w:r>
      <w:r w:rsidR="00900827">
        <w:t>Consult</w:t>
      </w:r>
      <w:r w:rsidR="00900827">
        <w:rPr>
          <w:rFonts w:hint="eastAsia"/>
        </w:rPr>
        <w:t>，</w:t>
      </w:r>
      <w:r w:rsidR="00900827">
        <w:t>Diagnosis</w:t>
      </w:r>
      <w:r w:rsidR="00900827">
        <w:rPr>
          <w:rFonts w:hint="eastAsia"/>
        </w:rPr>
        <w:t>，</w:t>
      </w:r>
      <w:r w:rsidR="00900827">
        <w:t>Referral</w:t>
      </w:r>
      <w:r w:rsidR="00900827">
        <w:rPr>
          <w:rFonts w:hint="eastAsia"/>
        </w:rPr>
        <w:t>。这样。</w:t>
      </w:r>
    </w:p>
    <w:p w:rsidR="00495CAA" w:rsidRDefault="00495CAA" w:rsidP="00900827">
      <w:pPr>
        <w:ind w:firstLine="420"/>
      </w:pPr>
      <w:r>
        <w:rPr>
          <w:rFonts w:hint="eastAsia"/>
        </w:rPr>
        <w:t>ClinicVOParam</w:t>
      </w:r>
    </w:p>
    <w:p w:rsidR="003B50A5" w:rsidRDefault="00F62D00" w:rsidP="003B50A5">
      <w:pPr>
        <w:ind w:firstLine="420"/>
      </w:pPr>
      <w:r>
        <w:rPr>
          <w:noProof/>
        </w:rPr>
        <w:drawing>
          <wp:inline distT="0" distB="0" distL="0" distR="0" wp14:anchorId="434490BA" wp14:editId="0FBB86D3">
            <wp:extent cx="313372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A5" w:rsidRDefault="003B50A5" w:rsidP="003B50A5">
      <w:pPr>
        <w:ind w:firstLine="420"/>
      </w:pPr>
      <w:r>
        <w:rPr>
          <w:rFonts w:hint="eastAsia"/>
        </w:rPr>
        <w:t>2.</w:t>
      </w:r>
    </w:p>
    <w:p w:rsidR="003B50A5" w:rsidRDefault="00134838" w:rsidP="003B50A5">
      <w:pPr>
        <w:ind w:firstLine="420"/>
      </w:pPr>
      <w:r>
        <w:rPr>
          <w:rFonts w:hint="eastAsia"/>
        </w:rPr>
        <w:t>登陆方法有多个，保留一个就可以了。</w:t>
      </w:r>
    </w:p>
    <w:p w:rsidR="00134838" w:rsidRDefault="00134838" w:rsidP="003B50A5">
      <w:pPr>
        <w:ind w:firstLine="420"/>
      </w:pPr>
    </w:p>
    <w:p w:rsidR="003B50A5" w:rsidRDefault="003B50A5" w:rsidP="003B50A5">
      <w:pPr>
        <w:ind w:firstLine="420"/>
      </w:pPr>
      <w:r>
        <w:rPr>
          <w:rFonts w:hint="eastAsia"/>
        </w:rPr>
        <w:t>3.</w:t>
      </w:r>
    </w:p>
    <w:p w:rsidR="00617E3E" w:rsidRDefault="00617E3E" w:rsidP="003B50A5">
      <w:pPr>
        <w:ind w:firstLine="420"/>
      </w:pPr>
    </w:p>
    <w:p w:rsidR="003B50A5" w:rsidRDefault="00617E3E" w:rsidP="003B50A5">
      <w:pPr>
        <w:ind w:firstLine="420"/>
      </w:pPr>
      <w:r>
        <w:rPr>
          <w:rFonts w:hint="eastAsia"/>
        </w:rPr>
        <w:t>这个接口内部都是调用的CRM获取机构资料这些。</w:t>
      </w:r>
    </w:p>
    <w:p w:rsidR="00617E3E" w:rsidRDefault="002840DB" w:rsidP="003B50A5">
      <w:pPr>
        <w:ind w:firstLine="420"/>
      </w:pPr>
      <w:r>
        <w:rPr>
          <w:rFonts w:hint="eastAsia"/>
        </w:rPr>
        <w:t>BLL层：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.IsNullOrWhiteSpace(result.RequestHospitalCode))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institution = _institutionService.GetInstitutionModelByCode(result.RequestHospitalCode);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(institution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result.ApplyHospitalUID = institution.InstitutionGuid;</w:t>
      </w:r>
    </w:p>
    <w:p w:rsidR="002840DB" w:rsidRDefault="002840DB" w:rsidP="002840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840DB" w:rsidRDefault="002840DB" w:rsidP="002840DB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}</w:t>
      </w:r>
    </w:p>
    <w:p w:rsidR="00617E3E" w:rsidRDefault="00617E3E" w:rsidP="003B50A5">
      <w:pPr>
        <w:ind w:firstLine="420"/>
      </w:pPr>
      <w:r>
        <w:rPr>
          <w:rFonts w:hint="eastAsia"/>
        </w:rPr>
        <w:t>亮哥这里用的连三张表，李阳说可以用这个优化表。</w:t>
      </w:r>
    </w:p>
    <w:p w:rsidR="00617E3E" w:rsidRPr="00617E3E" w:rsidRDefault="00617E3E" w:rsidP="00617E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E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6916420"/>
            <wp:effectExtent l="0" t="0" r="2540" b="0"/>
            <wp:docPr id="3" name="图片 3" descr="C:\Users\ywb\Documents\Tencent Files\1543888360\Image\C2C\PL]1W4KLWIHMQ8SK0E2AV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wb\Documents\Tencent Files\1543888360\Image\C2C\PL]1W4KLWIHMQ8SK0E2AVW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3E" w:rsidRDefault="00617E3E" w:rsidP="003B50A5">
      <w:pPr>
        <w:ind w:firstLine="420"/>
      </w:pPr>
    </w:p>
    <w:p w:rsidR="003B50A5" w:rsidRDefault="003B50A5" w:rsidP="003B50A5">
      <w:pPr>
        <w:ind w:firstLine="420"/>
      </w:pPr>
      <w:r>
        <w:rPr>
          <w:rFonts w:hint="eastAsia"/>
        </w:rPr>
        <w:t>4.</w:t>
      </w:r>
    </w:p>
    <w:p w:rsidR="003B50A5" w:rsidRDefault="00C221AB" w:rsidP="003B50A5">
      <w:pPr>
        <w:ind w:firstLine="420"/>
      </w:pPr>
      <w:r>
        <w:rPr>
          <w:rFonts w:hint="eastAsia"/>
        </w:rPr>
        <w:t>我自己写的，医生朋友圈的接口，还有钉钉的接口，走的都是CRM和Common，按我说，就得全部放到他们那边，然后让IM和钉钉这边直接去CRM调。</w:t>
      </w:r>
    </w:p>
    <w:p w:rsidR="00E74FAF" w:rsidRDefault="00E74FAF" w:rsidP="003B50A5">
      <w:pPr>
        <w:ind w:firstLine="420"/>
      </w:pPr>
    </w:p>
    <w:p w:rsidR="003B50A5" w:rsidRDefault="003B50A5" w:rsidP="003B50A5">
      <w:pPr>
        <w:ind w:firstLine="420"/>
      </w:pPr>
      <w:bookmarkStart w:id="0" w:name="_GoBack"/>
      <w:bookmarkEnd w:id="0"/>
      <w:r>
        <w:rPr>
          <w:rFonts w:hint="eastAsia"/>
        </w:rPr>
        <w:t>5.</w:t>
      </w:r>
    </w:p>
    <w:p w:rsidR="003B50A5" w:rsidRDefault="003B50A5" w:rsidP="003B50A5">
      <w:pPr>
        <w:ind w:firstLine="420"/>
      </w:pPr>
    </w:p>
    <w:sectPr w:rsidR="003B5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BF5" w:rsidRDefault="00301BF5" w:rsidP="00C221AB">
      <w:r>
        <w:separator/>
      </w:r>
    </w:p>
  </w:endnote>
  <w:endnote w:type="continuationSeparator" w:id="0">
    <w:p w:rsidR="00301BF5" w:rsidRDefault="00301BF5" w:rsidP="00C2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BF5" w:rsidRDefault="00301BF5" w:rsidP="00C221AB">
      <w:r>
        <w:separator/>
      </w:r>
    </w:p>
  </w:footnote>
  <w:footnote w:type="continuationSeparator" w:id="0">
    <w:p w:rsidR="00301BF5" w:rsidRDefault="00301BF5" w:rsidP="00C22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A5"/>
    <w:rsid w:val="00134838"/>
    <w:rsid w:val="002840DB"/>
    <w:rsid w:val="002E2A34"/>
    <w:rsid w:val="002F57F0"/>
    <w:rsid w:val="00301BF5"/>
    <w:rsid w:val="003B50A5"/>
    <w:rsid w:val="00495CAA"/>
    <w:rsid w:val="004C15F7"/>
    <w:rsid w:val="00617E3E"/>
    <w:rsid w:val="006537A1"/>
    <w:rsid w:val="0072538D"/>
    <w:rsid w:val="00900827"/>
    <w:rsid w:val="00AE0E72"/>
    <w:rsid w:val="00C221AB"/>
    <w:rsid w:val="00DC569C"/>
    <w:rsid w:val="00DD1EC0"/>
    <w:rsid w:val="00E74FAF"/>
    <w:rsid w:val="00F6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D60D1"/>
  <w15:chartTrackingRefBased/>
  <w15:docId w15:val="{2088C7C7-D039-460C-87F8-5A5388D8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14</cp:revision>
  <dcterms:created xsi:type="dcterms:W3CDTF">2018-11-27T03:45:00Z</dcterms:created>
  <dcterms:modified xsi:type="dcterms:W3CDTF">2018-11-28T01:08:00Z</dcterms:modified>
</cp:coreProperties>
</file>