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记录some</w:t>
      </w:r>
    </w:p>
    <w:p>
      <w:pPr>
        <w:ind w:firstLine="420"/>
      </w:pPr>
      <w:r>
        <w:rPr>
          <w:rFonts w:hint="eastAsia"/>
        </w:rPr>
        <w:t>是</w:t>
      </w:r>
    </w:p>
    <w:p>
      <w:pPr>
        <w:ind w:firstLine="420"/>
      </w:pPr>
      <w:r>
        <w:rPr>
          <w:rFonts w:hint="eastAsia"/>
        </w:rPr>
        <w:t>终于搞定了resharper</w:t>
      </w:r>
    </w:p>
    <w:p>
      <w:pPr>
        <w:ind w:firstLine="420"/>
      </w:pPr>
      <w:r>
        <w:drawing>
          <wp:inline distT="0" distB="0" distL="114300" distR="114300">
            <wp:extent cx="5271770" cy="1148080"/>
            <wp:effectExtent l="0" t="0" r="508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fldChar w:fldCharType="begin"/>
      </w:r>
      <w:r>
        <w:instrText xml:space="preserve"> HYPERLINK "http://localhost:3410/Image/Viewer?DicomDirPath=E:/work/ct-dhw/DICOMDIR" </w:instrText>
      </w:r>
      <w:r>
        <w:fldChar w:fldCharType="separate"/>
      </w:r>
      <w:r>
        <w:rPr>
          <w:rStyle w:val="3"/>
          <w:rFonts w:hint="eastAsia"/>
        </w:rPr>
        <w:t>http://localhost:3410/Image/Viewer?DicomDirPath=E:\work\ct-dhw\DICOMDIR</w:t>
      </w:r>
      <w:r>
        <w:rPr>
          <w:rStyle w:val="3"/>
          <w:rFonts w:hint="eastAsia"/>
        </w:rPr>
        <w:fldChar w:fldCharType="end"/>
      </w:r>
    </w:p>
    <w:p>
      <w:pPr>
        <w:ind w:firstLine="420"/>
      </w:pPr>
    </w:p>
    <w:p>
      <w:pPr>
        <w:ind w:firstLine="420"/>
      </w:pP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访问：http://localhost:3410/Image/Viewer?DicomDirPath=E:\work\ct-dhw\DICOMDIR</w:t>
      </w: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过滤器验证[</w:t>
      </w:r>
      <w:r>
        <w:rPr>
          <w:rFonts w:hint="eastAsia" w:ascii="新宋体" w:hAnsi="新宋体" w:eastAsia="新宋体"/>
          <w:color w:val="2B91AF"/>
          <w:sz w:val="19"/>
        </w:rPr>
        <w:t>TokenAuthentication</w:t>
      </w:r>
      <w:r>
        <w:rPr>
          <w:rFonts w:hint="eastAsia"/>
        </w:rPr>
        <w:t>]</w:t>
      </w: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到家后，访问失败。应该是没有accessKey</w:t>
      </w:r>
    </w:p>
    <w:p>
      <w:pPr>
        <w:tabs>
          <w:tab w:val="left" w:pos="312"/>
        </w:tabs>
        <w:ind w:left="420"/>
      </w:pPr>
      <w:r>
        <w:drawing>
          <wp:inline distT="0" distB="0" distL="0" distR="0">
            <wp:extent cx="3143250" cy="1133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ind w:left="420"/>
      </w:pPr>
      <w:r>
        <w:rPr>
          <w:rFonts w:hint="eastAsia"/>
        </w:rPr>
        <w:t>全解决方案查找后，发现在js文件中。</w:t>
      </w:r>
    </w:p>
    <w:p>
      <w:pPr>
        <w:tabs>
          <w:tab w:val="left" w:pos="312"/>
        </w:tabs>
        <w:ind w:left="420"/>
        <w:rPr>
          <w:rFonts w:hint="eastAsia"/>
        </w:rPr>
      </w:pPr>
      <w:r>
        <w:rPr>
          <w:rFonts w:hint="eastAsia"/>
        </w:rPr>
        <w:t>自己的感觉是，前台的所有操作都风筝成了js操作。然后在view中导入。</w:t>
      </w:r>
    </w:p>
    <w:p>
      <w:pPr>
        <w:tabs>
          <w:tab w:val="left" w:pos="312"/>
        </w:tabs>
        <w:ind w:left="420"/>
      </w:pPr>
      <w:r>
        <w:drawing>
          <wp:inline distT="0" distB="0" distL="0" distR="0">
            <wp:extent cx="1619250" cy="381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ind w:left="420"/>
        <w:rPr>
          <w:rFonts w:hint="eastAsia"/>
        </w:rPr>
      </w:pPr>
      <w:r>
        <w:drawing>
          <wp:inline distT="0" distB="0" distL="0" distR="0">
            <wp:extent cx="1771650" cy="447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ind w:left="420"/>
      </w:pPr>
      <w:r>
        <w:drawing>
          <wp:inline distT="0" distB="0" distL="0" distR="0">
            <wp:extent cx="3981450" cy="276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ind w:left="420"/>
        <w:rPr>
          <w:rFonts w:hint="eastAsia"/>
        </w:rPr>
      </w:pPr>
      <w:r>
        <w:rPr>
          <w:rFonts w:hint="eastAsia"/>
        </w:rPr>
        <w:t>这个Front应该就是前端封装好的js代码。</w:t>
      </w:r>
    </w:p>
    <w:p/>
    <w:p>
      <w:pPr>
        <w:ind w:firstLine="420"/>
      </w:pPr>
      <w:r>
        <w:rPr>
          <w:rFonts w:hint="eastAsia"/>
        </w:rPr>
        <w:t>是</w:t>
      </w:r>
    </w:p>
    <w:p>
      <w:pPr>
        <w:ind w:firstLine="420"/>
      </w:pPr>
      <w:r>
        <w:rPr>
          <w:rFonts w:hint="eastAsia"/>
        </w:rPr>
        <w:t>综合点：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@Styles.Render("~/Front/style/ImageStyle")调用css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2B91AF"/>
          <w:sz w:val="19"/>
        </w:rPr>
        <w:t>Scripts</w:t>
      </w:r>
      <w:r>
        <w:rPr>
          <w:rFonts w:hint="eastAsia" w:ascii="新宋体" w:hAnsi="新宋体" w:eastAsia="新宋体"/>
          <w:color w:val="000000"/>
          <w:sz w:val="19"/>
        </w:rPr>
        <w:t>.Render(</w:t>
      </w:r>
      <w:r>
        <w:rPr>
          <w:rFonts w:hint="eastAsia" w:ascii="新宋体" w:hAnsi="新宋体" w:eastAsia="新宋体"/>
          <w:color w:val="A31515"/>
          <w:sz w:val="19"/>
        </w:rPr>
        <w:t>"~/bundles/ImageViewer"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是</w:t>
      </w:r>
    </w:p>
    <w:p>
      <w:pPr>
        <w:numPr>
          <w:ilvl w:val="0"/>
          <w:numId w:val="0"/>
        </w:num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启动代码 npm start</w:t>
      </w:r>
    </w:p>
    <w:p>
      <w:pPr>
        <w:numPr>
          <w:ilvl w:val="0"/>
          <w:numId w:val="0"/>
        </w:numPr>
        <w:ind w:firstLine="380"/>
      </w:pPr>
      <w:r>
        <w:drawing>
          <wp:inline distT="0" distB="0" distL="114300" distR="114300">
            <wp:extent cx="4485640" cy="1752600"/>
            <wp:effectExtent l="0" t="0" r="1016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38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在这个目录当中，</w:t>
      </w:r>
    </w:p>
    <w:p>
      <w:pPr>
        <w:numPr>
          <w:ilvl w:val="0"/>
          <w:numId w:val="0"/>
        </w:num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E:\ywbFromCdm\eWorldWebApplication</w:t>
      </w:r>
    </w:p>
    <w:p>
      <w:pPr>
        <w:numPr>
          <w:ilvl w:val="0"/>
          <w:numId w:val="0"/>
        </w:num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右键：</w:t>
      </w:r>
    </w:p>
    <w:p>
      <w:pPr>
        <w:numPr>
          <w:ilvl w:val="0"/>
          <w:numId w:val="0"/>
        </w:numPr>
        <w:ind w:firstLine="38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Vs2015的设置</w:t>
      </w:r>
    </w:p>
    <w:p>
      <w:pPr>
        <w:numPr>
          <w:ilvl w:val="0"/>
          <w:numId w:val="0"/>
        </w:numPr>
        <w:ind w:firstLine="380"/>
      </w:pPr>
      <w:r>
        <w:drawing>
          <wp:inline distT="0" distB="0" distL="114300" distR="114300">
            <wp:extent cx="2942590" cy="476250"/>
            <wp:effectExtent l="0" t="0" r="1016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380"/>
      </w:pPr>
    </w:p>
    <w:p>
      <w:pPr>
        <w:numPr>
          <w:ilvl w:val="0"/>
          <w:numId w:val="0"/>
        </w:numPr>
        <w:ind w:firstLine="380"/>
      </w:pPr>
    </w:p>
    <w:p>
      <w:pPr>
        <w:numPr>
          <w:ilvl w:val="0"/>
          <w:numId w:val="0"/>
        </w:num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React:</w:t>
      </w:r>
    </w:p>
    <w:p>
      <w:pPr>
        <w:numPr>
          <w:ilvl w:val="0"/>
          <w:numId w:val="0"/>
        </w:num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"http://localhost:9000/?DicomDirPath=E:/work/ct-dhw/DICOMDIR"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http://localhost:9000/?DicomDirPath=E:/work/ct-dhw/DICOMDIR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Vs2015：</w:t>
      </w:r>
    </w:p>
    <w:p>
      <w:pPr>
        <w:numPr>
          <w:ilvl w:val="0"/>
          <w:numId w:val="0"/>
        </w:num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"http://localhost:3410/Image/Viewer?DicomDirPath=E:/work/ct-dhw/DICOMDIR"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http://localhost:3410/Image/Viewer?DicomDirPath=E:\work\ct-dhw\DICOMDIR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38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逻辑都在business中。</w:t>
      </w:r>
    </w:p>
    <w:p>
      <w:pPr>
        <w:numPr>
          <w:ilvl w:val="0"/>
          <w:numId w:val="0"/>
        </w:num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Api就在api中。</w:t>
      </w:r>
    </w:p>
    <w:p>
      <w:pPr>
        <w:numPr>
          <w:ilvl w:val="0"/>
          <w:numId w:val="0"/>
        </w:num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重点要看dicom那块。</w:t>
      </w:r>
    </w:p>
    <w:p>
      <w:pPr>
        <w:numPr>
          <w:ilvl w:val="0"/>
          <w:numId w:val="0"/>
        </w:numPr>
        <w:ind w:firstLine="38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380"/>
      </w:pPr>
      <w:r>
        <w:drawing>
          <wp:inline distT="0" distB="0" distL="114300" distR="114300">
            <wp:extent cx="5269230" cy="433705"/>
            <wp:effectExtent l="0" t="0" r="7620" b="444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这个Dicomdir是一个索引文件。</w:t>
      </w:r>
    </w:p>
    <w:p>
      <w:pPr>
        <w:numPr>
          <w:ilvl w:val="0"/>
          <w:numId w:val="0"/>
        </w:numPr>
        <w:ind w:firstLine="38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38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6ABCC"/>
    <w:multiLevelType w:val="singleLevel"/>
    <w:tmpl w:val="3816ABC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F8EB92C"/>
    <w:multiLevelType w:val="singleLevel"/>
    <w:tmpl w:val="3F8EB9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F675B"/>
    <w:rsid w:val="00172A27"/>
    <w:rsid w:val="001E7188"/>
    <w:rsid w:val="002D5C10"/>
    <w:rsid w:val="005260A4"/>
    <w:rsid w:val="005E56B2"/>
    <w:rsid w:val="007674B5"/>
    <w:rsid w:val="00787EA5"/>
    <w:rsid w:val="00ED0705"/>
    <w:rsid w:val="0AA42E91"/>
    <w:rsid w:val="20D109C9"/>
    <w:rsid w:val="24C904F7"/>
    <w:rsid w:val="354B784D"/>
    <w:rsid w:val="41F125F4"/>
    <w:rsid w:val="41F95787"/>
    <w:rsid w:val="4C3E0C63"/>
    <w:rsid w:val="4FA23F22"/>
    <w:rsid w:val="4FFD742D"/>
    <w:rsid w:val="58E47889"/>
    <w:rsid w:val="59D92B8F"/>
    <w:rsid w:val="5AD01025"/>
    <w:rsid w:val="643462A0"/>
    <w:rsid w:val="6D535020"/>
    <w:rsid w:val="7CD06F6D"/>
    <w:rsid w:val="7E8A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428</Characters>
  <Lines>3</Lines>
  <Paragraphs>1</Paragraphs>
  <TotalTime>65</TotalTime>
  <ScaleCrop>false</ScaleCrop>
  <LinksUpToDate>false</LinksUpToDate>
  <CharactersWithSpaces>501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2018-10-10T08:44:00Z</dcterms:created>
  <dc:creator>煨个南瓜吃一吃</dc:creator>
  <cp:lastModifiedBy>煨个南瓜吃一吃</cp:lastModifiedBy>
  <dcterms:modified xsi:type="dcterms:W3CDTF">2018-10-11T07:37:24Z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