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http://localhost:9000/?DicomDirPath=E:/work/ct-dhw/DICOMDIR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，熟悉整个项目的需求——对外提供查询和下载Dicom文件的接口。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</w:pPr>
      <w:r>
        <w:rPr>
          <w:rFonts w:hint="eastAsia"/>
        </w:rPr>
        <w:t>熟悉WebConfig配置，了解Study和Dicom接口的流程。请求Study检查信息，返回检查信息。请求Dicom文件，以及文件流返回。</w:t>
      </w:r>
    </w:p>
    <w:p>
      <w:pPr>
        <w:ind w:firstLine="380"/>
      </w:pPr>
      <w:r>
        <w:rPr>
          <w:rFonts w:hint="eastAsia"/>
        </w:rPr>
        <w:t>20%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NAVH-F6IC-SQ3U-6LW5</w:t>
      </w:r>
    </w:p>
    <w:p>
      <w:pPr>
        <w:ind w:firstLine="380"/>
      </w:pPr>
      <w:r>
        <w:rPr>
          <w:rFonts w:hint="eastAsia"/>
        </w:rPr>
        <w:t>NAVA-52HL-7CWZ-KPXJ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（1）</w:t>
      </w:r>
    </w:p>
    <w:p>
      <w:pPr>
        <w:ind w:firstLine="380"/>
      </w:pPr>
      <w:r>
        <w:rPr>
          <w:rFonts w:hint="eastAsia"/>
        </w:rPr>
        <w:t>log4Net的配置没有的Application_Start中，而是在静态方法中，这样调用Log4Helper 的时候，自动调用：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eWorld.Web.Framework.AppClass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日志帮助类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当前异常对象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Log4Helper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Log4Helper()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log4net.Config.</w:t>
      </w:r>
      <w:r>
        <w:rPr>
          <w:rFonts w:hint="eastAsia" w:ascii="新宋体" w:hAnsi="新宋体" w:eastAsia="新宋体"/>
          <w:color w:val="2B91AF"/>
          <w:sz w:val="19"/>
        </w:rPr>
        <w:t>XmlConfigurator</w:t>
      </w:r>
      <w:r>
        <w:rPr>
          <w:rFonts w:hint="eastAsia" w:ascii="新宋体" w:hAnsi="新宋体" w:eastAsia="新宋体"/>
          <w:color w:val="000000"/>
          <w:sz w:val="19"/>
        </w:rPr>
        <w:t>.Configure(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System.IO.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color w:val="000000"/>
          <w:sz w:val="19"/>
        </w:rPr>
        <w:t>(System.Web.Hosting.</w:t>
      </w:r>
      <w:r>
        <w:rPr>
          <w:rFonts w:hint="eastAsia" w:ascii="新宋体" w:hAnsi="新宋体" w:eastAsia="新宋体"/>
          <w:color w:val="2B91AF"/>
          <w:sz w:val="19"/>
        </w:rPr>
        <w:t>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.ApplicationPhysicalPath + </w:t>
      </w:r>
      <w:r>
        <w:rPr>
          <w:rFonts w:hint="eastAsia" w:ascii="新宋体" w:hAnsi="新宋体" w:eastAsia="新宋体"/>
          <w:color w:val="800000"/>
          <w:sz w:val="19"/>
        </w:rPr>
        <w:t>@"\log4net.config"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//System.Configuration.ConfigurationManager.AppSettings["log4config"]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（2）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过滤器问题，之前都是Add进去，全局过滤器。这里是申明静态的全局过滤器集合：</w:t>
      </w:r>
    </w:p>
    <w:p>
      <w:pPr>
        <w:ind w:firstLine="380"/>
      </w:pPr>
      <w:r>
        <w:rPr>
          <w:rFonts w:hint="eastAsia"/>
        </w:rPr>
        <w:t>以前：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FilterConfig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RegisterGlobalFilters(</w:t>
      </w:r>
      <w:r>
        <w:rPr>
          <w:rFonts w:hint="eastAsia" w:ascii="新宋体" w:hAnsi="新宋体" w:eastAsia="新宋体"/>
          <w:color w:val="2B91AF"/>
          <w:sz w:val="19"/>
        </w:rPr>
        <w:t>GlobalFilterCollection</w:t>
      </w:r>
      <w:r>
        <w:rPr>
          <w:rFonts w:hint="eastAsia" w:ascii="新宋体" w:hAnsi="新宋体" w:eastAsia="新宋体"/>
          <w:color w:val="000000"/>
          <w:sz w:val="19"/>
        </w:rPr>
        <w:t xml:space="preserve"> filters)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HandleErrorAttribute());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filters.Add(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MyExceptionFilterAttribut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LoginCheckFilterAttribute(){IsCheck = true});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//ActionFilter ResultFilter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//第三种filter：异常过滤器。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现在：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GlobalFilters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GlobalFilterCollection Filters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其中这个全局过滤器集合，里面就包含了Add，Clear这些方法：</w:t>
      </w:r>
    </w:p>
    <w:p>
      <w:pPr>
        <w:ind w:firstLine="380"/>
      </w:pPr>
      <w: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暂时不知道是怎么加进去的，在想，也许是autoFac。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（3）</w:t>
      </w:r>
    </w:p>
    <w:p>
      <w:pPr>
        <w:ind w:firstLine="380"/>
      </w:pPr>
      <w:r>
        <w:rPr>
          <w:rFonts w:hint="eastAsia"/>
        </w:rPr>
        <w:t>居然还涉及到了引擎的初始化，先全部删除，再Add所需要的，</w:t>
      </w:r>
    </w:p>
    <w:p>
      <w:pPr>
        <w:ind w:firstLine="380"/>
      </w:pPr>
      <w:r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（4）</w:t>
      </w:r>
    </w:p>
    <w:p>
      <w:pPr>
        <w:ind w:firstLine="380"/>
      </w:pPr>
      <w:r>
        <w:rPr>
          <w:rFonts w:hint="eastAsia"/>
        </w:rPr>
        <w:t>远程医疗协同访问地址：</w:t>
      </w:r>
    </w:p>
    <w:p>
      <w:pPr>
        <w:ind w:firstLine="380"/>
      </w:pPr>
      <w:r>
        <w:fldChar w:fldCharType="begin"/>
      </w:r>
      <w:r>
        <w:instrText xml:space="preserve"> HYPERLINK "http://192.168.1.202:9500/portal/PlatformIndexPage" </w:instrText>
      </w:r>
      <w:r>
        <w:fldChar w:fldCharType="separate"/>
      </w:r>
      <w:r>
        <w:rPr>
          <w:rStyle w:val="6"/>
          <w:rFonts w:hint="eastAsia"/>
        </w:rPr>
        <w:t>http://192.168.1.202:9500/portal/PlatformIndexPage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（5）</w:t>
      </w:r>
    </w:p>
    <w:p>
      <w:pPr>
        <w:ind w:firstLine="380"/>
      </w:pPr>
      <w:r>
        <w:rPr>
          <w:rFonts w:hint="eastAsia"/>
        </w:rPr>
        <w:t>本地一直架不起来，错误。交了喻永红帮忙。</w:t>
      </w:r>
    </w:p>
    <w:p>
      <w:pPr>
        <w:ind w:firstLine="380"/>
      </w:pPr>
      <w: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是wcf没开的缘故，在iis中重新建了wcfService。</w:t>
      </w:r>
    </w:p>
    <w:p>
      <w:pPr>
        <w:ind w:firstLine="380"/>
      </w:pPr>
      <w:r>
        <w:rPr>
          <w:rFonts w:hint="eastAsia"/>
        </w:rPr>
        <w:t>端口9501.</w:t>
      </w:r>
    </w:p>
    <w:p>
      <w:pPr>
        <w:ind w:firstLine="380"/>
      </w:pPr>
      <w:r>
        <w:rPr>
          <w:rFonts w:hint="eastAsia"/>
        </w:rPr>
        <w:t>Web是在9500。</w:t>
      </w:r>
    </w:p>
    <w:p>
      <w:pPr>
        <w:ind w:firstLine="380"/>
      </w:pPr>
      <w:r>
        <w:rPr>
          <w:rFonts w:hint="eastAsia"/>
        </w:rPr>
        <w:t>wcf的物理路径地址是：</w:t>
      </w:r>
    </w:p>
    <w:p>
      <w:pPr>
        <w:ind w:firstLine="380"/>
      </w:pPr>
      <w: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wcf能访问了：</w:t>
      </w:r>
    </w:p>
    <w:p>
      <w:pPr>
        <w:ind w:firstLine="380"/>
      </w:pPr>
      <w: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重新生成项目之后搞定：</w:t>
      </w:r>
    </w:p>
    <w:p>
      <w:pPr>
        <w:ind w:firstLine="380"/>
      </w:pPr>
      <w: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搞定，本地能跑了。</w:t>
      </w:r>
    </w:p>
    <w:p>
      <w:pPr>
        <w:ind w:firstLine="380"/>
      </w:pPr>
      <w:r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测试将iis中的wcf服务关闭，然后试试用iis express单独启动。</w:t>
      </w:r>
    </w:p>
    <w:p>
      <w:pPr>
        <w:ind w:firstLine="380"/>
      </w:pPr>
      <w: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关闭后就看不到了：</w:t>
      </w:r>
    </w:p>
    <w:p>
      <w:pPr>
        <w:ind w:firstLine="380"/>
      </w:pPr>
      <w: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然后用iis单独调试wcf</w:t>
      </w:r>
    </w:p>
    <w:p>
      <w:pPr>
        <w:ind w:firstLine="380"/>
      </w:pPr>
      <w: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发现也是ok的。</w:t>
      </w:r>
    </w:p>
    <w:p>
      <w:pPr>
        <w:ind w:firstLine="380"/>
      </w:pPr>
      <w: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所以正常步骤是先单例调试生成wcf，然后去访问Portal入口的首页Action方法。</w:t>
      </w:r>
    </w:p>
    <w:p>
      <w:pPr>
        <w:ind w:firstLine="380"/>
      </w:pPr>
      <w:r>
        <w:rPr>
          <w:rFonts w:hint="eastAsia"/>
        </w:rPr>
        <w:t>现在就用自带的iis时刻保持wcf服务的开启中。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测试完毕后，又重新启动这个wcf服务。</w:t>
      </w:r>
    </w:p>
    <w:p>
      <w:pPr>
        <w:ind w:firstLine="380"/>
      </w:pPr>
      <w: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（6）</w:t>
      </w:r>
    </w:p>
    <w:p>
      <w:pPr>
        <w:ind w:firstLine="380"/>
      </w:pPr>
      <w:r>
        <w:rPr>
          <w:rFonts w:hint="eastAsia"/>
        </w:rPr>
        <w:t>任务：</w:t>
      </w:r>
    </w:p>
    <w:p>
      <w:pPr>
        <w:ind w:firstLine="380"/>
      </w:pPr>
      <w:r>
        <w:rPr>
          <w:rFonts w:hint="eastAsia"/>
        </w:rPr>
        <w:br w:type="textWrapping"/>
      </w:r>
      <w:r>
        <w:rPr>
          <w:rFonts w:hint="eastAsia"/>
        </w:rPr>
        <w:t>   本周熟悉代码 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还有一个事情  也需要你跟我们一起弄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11:07:20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就是安全性测评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11:07:23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黄老板 咋样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11:07:24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哈哈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11:08:45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安全性测评  估计大部分都是前端的事情 </w:t>
      </w:r>
      <w:r>
        <w:rPr>
          <w:rFonts w:hint="eastAsia"/>
        </w:rPr>
        <w:br w:type="textWrapping"/>
      </w:r>
      <w:r>
        <w:rPr>
          <w:rFonts w:hint="eastAsia"/>
        </w:rPr>
        <w:t>11:08:55</w:t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11:08:55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因为后端 测不出啥  安全性的问题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（7）</w:t>
      </w:r>
    </w:p>
    <w:p>
      <w:pPr>
        <w:ind w:firstLine="380"/>
      </w:pPr>
      <w:r>
        <w:rPr>
          <w:rFonts w:hint="eastAsia"/>
        </w:rPr>
        <w:t>展开的快捷键：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  <w:r>
        <w:rPr>
          <w:rFonts w:ascii="Arial" w:hAnsi="Arial" w:eastAsia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（8）</w:t>
      </w: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qq记录：</w:t>
      </w:r>
    </w:p>
    <w:p>
      <w:pPr>
        <w:ind w:firstLine="380"/>
      </w:pPr>
      <w: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（9）</w:t>
      </w:r>
    </w:p>
    <w:p>
      <w:pPr>
        <w:ind w:firstLine="380"/>
      </w:pPr>
      <w:r>
        <w:rPr>
          <w:rFonts w:hint="eastAsia"/>
        </w:rPr>
        <w:t>正片，开始访问首页了。</w:t>
      </w:r>
    </w:p>
    <w:p>
      <w:pPr>
        <w:ind w:firstLine="380"/>
      </w:pPr>
      <w:r>
        <w:rPr>
          <w:rFonts w:hint="eastAsia"/>
        </w:rPr>
        <w:t>a.</w:t>
      </w:r>
    </w:p>
    <w:p>
      <w:pPr>
        <w:ind w:firstLine="380"/>
      </w:pPr>
      <w:r>
        <w:rPr>
          <w:rFonts w:hint="eastAsia"/>
        </w:rPr>
        <w:t>访问首页的时候，先看有没有cookie，如果errormsg为null，则新建一个改cookie，值为空。并且过期时间为一个小时。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感觉没什么逻辑啊，看样子逻辑都去了View中了。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b.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diagnosis：诊断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View，就是模板页和当前页的整合，可以通过查看网页源代码去看。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搞了半天，前台代码我们不用管的，我们只管后台代码，以固定的json格式发给前端，前端自己拿。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需要格外说明的，比方下面的验证啊，登陆信息啊，这些要我们写在前台，并且给前端的人。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ssoProvider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ISsoProvider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version = 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ProgramVersion</w:t>
      </w:r>
      <w:r>
        <w:rPr>
          <w:rFonts w:hint="eastAsia" w:ascii="新宋体" w:hAnsi="新宋体" w:eastAsia="新宋体"/>
          <w:color w:val="000000"/>
          <w:sz w:val="19"/>
        </w:rPr>
        <w:t>()).MainVersion;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 headPicGuid 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headPicImg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(customerIdentity.HeadPicGuid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headPicGuid = customerIdentity.HeadPicGuid;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headPicGuid !=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headPicImg = </w:t>
      </w:r>
      <w:r>
        <w:rPr>
          <w:rFonts w:hint="eastAsia" w:ascii="新宋体" w:hAnsi="新宋体" w:eastAsia="新宋体"/>
          <w:color w:val="2B91AF"/>
          <w:sz w:val="19"/>
        </w:rPr>
        <w:t>BaseCommon</w:t>
      </w:r>
      <w:r>
        <w:rPr>
          <w:rFonts w:hint="eastAsia" w:ascii="新宋体" w:hAnsi="新宋体" w:eastAsia="新宋体"/>
          <w:color w:val="000000"/>
          <w:sz w:val="19"/>
        </w:rPr>
        <w:t>.GetImage(headPicGuid).FileUrl;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{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!DOCTYPE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c：</w:t>
      </w:r>
    </w:p>
    <w:p>
      <w:pPr>
        <w:ind w:firstLine="380"/>
      </w:pPr>
      <w:r>
        <w:rPr>
          <w:rFonts w:hint="eastAsia"/>
        </w:rPr>
        <w:t>就是上面的验证用户这一块，它是直接通过view页面，在开头，通过@razor代码，ViewData[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]传给前端的。然后前端直接拿到这个值了，在模板中需要的地方直接加入。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基本每个view页面的抬头都有这段用户信息的代码了。唉。居然不是强类型传参。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终于有看到一个用实体，model的了，欣慰。</w:t>
      </w:r>
    </w:p>
    <w:p>
      <w:pPr>
        <w:ind w:firstLine="380"/>
      </w:pPr>
      <w: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终于找到登录用户的处理逻辑了，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d：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原有的控制器controller类是抽象abstract的。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ControllerBase, IActionFilter, IAuthenticationFilter, IAuthorizationFilter, 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, IExceptionFilter, IResultFilter, IAsyncController, IController, IAsyncManagerContainer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WebSiteIpAddress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CustomerLastActivity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WebSiteLastVisitedPage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viewName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View name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viewName)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RenderPartialViewToString(viewName,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在接下来的类的继续继承中，防火墙控制器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>的是普通类，是可以实例化的，再彻底去重写这些虚方法。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IPrincipal</w:t>
      </w:r>
      <w:r>
        <w:rPr>
          <w:rFonts w:hint="eastAsia" w:ascii="新宋体" w:hAnsi="新宋体" w:eastAsia="新宋体"/>
          <w:color w:val="000000"/>
          <w:sz w:val="19"/>
        </w:rPr>
        <w:t xml:space="preserve"> GetCustomerPrincipal(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customerCookie = requestContext.HttpContext.Request.Cookies[</w:t>
      </w:r>
      <w:r>
        <w:rPr>
          <w:rFonts w:hint="eastAsia" w:ascii="新宋体" w:hAnsi="新宋体" w:eastAsia="新宋体"/>
          <w:color w:val="A31515"/>
          <w:sz w:val="19"/>
        </w:rPr>
        <w:t>"eWorldToken"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(customerCookie?.Value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customerToken = </w:t>
      </w:r>
      <w:r>
        <w:rPr>
          <w:rFonts w:hint="eastAsia" w:ascii="新宋体" w:hAnsi="新宋体" w:eastAsia="新宋体"/>
          <w:color w:val="2B91AF"/>
          <w:sz w:val="19"/>
        </w:rPr>
        <w:t>DESEncrypt</w:t>
      </w:r>
      <w:r>
        <w:rPr>
          <w:rFonts w:hint="eastAsia" w:ascii="新宋体" w:hAnsi="新宋体" w:eastAsia="新宋体"/>
          <w:color w:val="000000"/>
          <w:sz w:val="19"/>
        </w:rPr>
        <w:t>.Decrypt(customerCookie.Value);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(!customerToken.Contains(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key = </w:t>
      </w:r>
      <w:r>
        <w:rPr>
          <w:rFonts w:hint="eastAsia" w:ascii="新宋体" w:hAnsi="新宋体" w:eastAsia="新宋体"/>
          <w:color w:val="A31515"/>
          <w:sz w:val="19"/>
        </w:rPr>
        <w:t>"medicine_"</w:t>
      </w:r>
      <w:r>
        <w:rPr>
          <w:rFonts w:hint="eastAsia" w:ascii="新宋体" w:hAnsi="新宋体" w:eastAsia="新宋体"/>
          <w:color w:val="000000"/>
          <w:sz w:val="19"/>
        </w:rPr>
        <w:t xml:space="preserve"> + customerToken.Split(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[] {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}, </w:t>
      </w:r>
      <w:r>
        <w:rPr>
          <w:rFonts w:hint="eastAsia" w:ascii="新宋体" w:hAnsi="新宋体" w:eastAsia="新宋体"/>
          <w:color w:val="2B91AF"/>
          <w:sz w:val="19"/>
        </w:rPr>
        <w:t>StringSplitOptions</w:t>
      </w:r>
      <w:r>
        <w:rPr>
          <w:rFonts w:hint="eastAsia" w:ascii="新宋体" w:hAnsi="新宋体" w:eastAsia="新宋体"/>
          <w:color w:val="000000"/>
          <w:sz w:val="19"/>
        </w:rPr>
        <w:t>.RemoveEmptyEntries)[0];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.Exists(key))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</w:t>
      </w:r>
      <w:r>
        <w:rPr>
          <w:rFonts w:hint="eastAsia" w:ascii="新宋体" w:hAnsi="新宋体" w:eastAsia="新宋体"/>
          <w:color w:val="2B91AF"/>
          <w:sz w:val="19"/>
        </w:rPr>
        <w:t>JsonConvert</w:t>
      </w:r>
      <w:r>
        <w:rPr>
          <w:rFonts w:hint="eastAsia" w:ascii="新宋体" w:hAnsi="新宋体" w:eastAsia="新宋体"/>
          <w:color w:val="000000"/>
          <w:sz w:val="19"/>
        </w:rPr>
        <w:t>.DeserializeObject&lt;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.Get(key).ToString());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customerIdentity.Authorized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(customerIdentity);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用户信息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=&gt; User.Identity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查找mvc5控制器controller的异步调用。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我们发现MvcHandler不止实现的IHttpHandler即接口，还实现了异步的IHttpAsyncHandler接口，那么如果程序不调用同步的ProcessRequest方法，那就一定是使用的异步的BeginProcessRequest方法。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这是正确的，MVC5使用的异步的BeginProcessRequest方法，接下来我们去BeginProcessRequest方法中看看有哪些秘密吧。</w:t>
      </w:r>
    </w:p>
    <w:p>
      <w:pPr>
        <w:widowControl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向下找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internal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//创建控制器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as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IAsyncController;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asynchronous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// Action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return innerState.AsyncController.BeginExecute(innerState.RequestContext, asyncCallback, asyncState);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catch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 释放控制器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throw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ProcessRequestState()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else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访问的时候会查找这个cookie——eWorldToken。</w:t>
      </w:r>
    </w:p>
    <w:p>
      <w:pPr>
        <w:ind w:firstLine="380"/>
      </w:pPr>
      <w: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访问的时候进行解码：</w:t>
      </w:r>
    </w:p>
    <w:p>
      <w:pPr>
        <w:ind w:firstLine="380"/>
      </w:pPr>
      <w: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调试过程找到这个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>
      <w:pPr>
        <w:ind w:firstLine="380"/>
      </w:pPr>
      <w: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//更新IP地址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currentIpAddress = webHelper.GetCurrentIpAddress();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.IsNullOrEmpty(currentIpAddress))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!currentIpAddress.Equals(customer.LastIpAddress,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.InvariantCultureIgnoreCase))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//var customerService = EngineContext.Current.Resolve&lt;ICustomerService&gt;();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//customer.LastIpAddress = currentIpAddress;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//customerService.UpdateCustomer(customer);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第二个过滤器也执行：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记录用户最后登录时间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CustomerLastActivityAttribute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(filterContext?.HttpContext?.Request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//if (!String.Equals(filterContext.HttpContext.Request.HttpMethod, "GET", StringComparison.OrdinalIgnoreCase))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  return;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//更新最后活动日期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customer.LastActivityDateUtc.AddSeconds(30) &lt;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ICustomerService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customerService.UpdateLastActivityDateUtc(customer.UserId);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第三个过滤器来了：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WebSiteLastVisitedPageAttribute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//仅GET请求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customerSettings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CustomerSettings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(!customerSettings.WebSiteLastVisitedPage)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pageUrl = webHelper.GetThisPageUrl(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genericAttributeService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IGenericAttributeService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previousPageUrl = workContext.CurrentCustomer.GetAttribute&lt;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(!pageUrl.Equals(previousPageUrl))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genericAttributeService.SaveAttribute(workContext.CurrentCustomer, 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.LastVisitedPage, pageUrl);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打上标签，依次执行，这几个控制器方法过滤器。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三个过滤器执行完了，才执行这个：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接下来进行平台跳转：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平台跳转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PlatePortalTransfer()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Request.Url;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requestDomain = url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: url.Authority;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centerId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begin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.IsNullOrWhiteSpace(requestDomain))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_crmService.Invoke(t =&gt; t.GetCenterInfoByServiceDNS(requestDomain));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(result.data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centerId = result.data.ServiceCenterId;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end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(centerId ==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RedirectToAction(</w:t>
      </w:r>
      <w:r>
        <w:rPr>
          <w:rFonts w:hint="eastAsia" w:ascii="新宋体" w:hAnsi="新宋体" w:eastAsia="新宋体"/>
          <w:color w:val="A31515"/>
          <w:sz w:val="19"/>
        </w:rPr>
        <w:t>"PlatformIndexPage"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Redirect(</w:t>
      </w:r>
      <w:r>
        <w:rPr>
          <w:rFonts w:hint="eastAsia" w:ascii="新宋体" w:hAnsi="新宋体" w:eastAsia="新宋体"/>
          <w:color w:val="A31515"/>
          <w:sz w:val="19"/>
        </w:rPr>
        <w:t>"portal/PlatformIndex?centerid="</w:t>
      </w:r>
      <w:r>
        <w:rPr>
          <w:rFonts w:hint="eastAsia" w:ascii="新宋体" w:hAnsi="新宋体" w:eastAsia="新宋体"/>
          <w:color w:val="000000"/>
          <w:sz w:val="19"/>
        </w:rPr>
        <w:t xml:space="preserve"> + centerId);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接下来走EndRequest方法（应该就是23个公开事件的最后一个了）：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Application_EndRequest(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//忽略静态资源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(webHelper.IsStaticResource(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.Request))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(CanPerformProfilingAction())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//停止MvcMiniProfiler.MiniProfiler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MiniProfiler</w:t>
      </w:r>
      <w:r>
        <w:rPr>
          <w:rFonts w:hint="eastAsia" w:ascii="新宋体" w:hAnsi="新宋体" w:eastAsia="新宋体"/>
          <w:color w:val="000000"/>
          <w:sz w:val="19"/>
        </w:rPr>
        <w:t>.Stop();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//配置注册资源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//我们不为IHttpModule注册AutofacRequestLifetimeHttpModule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//因为其配置资源，这Application_EndRequest方法之前被调用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//在这种情况下，上面的代码将抛出一个异常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//AutofacRequestLifetimeHttpModule.ContextEndRequest(sender, 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（1</w:t>
      </w:r>
      <w:r>
        <w:rPr>
          <w:rFonts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api不显示，</w:t>
      </w:r>
    </w:p>
    <w:p>
      <w:pPr>
        <w:ind w:firstLine="380"/>
      </w:pPr>
      <w: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李阳让我本地建立iis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因为这里用的是本地IIS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你可以在本地IIS 里面创建一个网站 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我创建：</w:t>
      </w:r>
    </w:p>
    <w:p>
      <w:pPr>
        <w:ind w:firstLine="380"/>
      </w:pPr>
      <w:r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发现没有权限，用管理员运行了vs。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搞定！开森！</w:t>
      </w:r>
    </w:p>
    <w:p>
      <w:pPr>
        <w:ind w:firstLine="380"/>
      </w:pPr>
      <w:r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看了下属性：</w:t>
      </w:r>
    </w:p>
    <w:p>
      <w:pPr>
        <w:ind w:firstLine="380"/>
      </w:pPr>
      <w:r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看到了svn日志：</w:t>
      </w:r>
    </w:p>
    <w:p>
      <w:pPr>
        <w:ind w:firstLine="380"/>
      </w:pPr>
      <w:r>
        <w:drawing>
          <wp:inline distT="0" distB="0" distL="114300" distR="114300">
            <wp:extent cx="5269230" cy="3512820"/>
            <wp:effectExtent l="0" t="0" r="7620" b="1143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（2018年10月17日17:23:13）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老孔在和王毅说前后端分离，问会不会node.js，说起要真正前后端分离，就要会这个，让他了解一下，因为以后准备实现真正的前后端分离。前端通过web api去调用数据。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之前在苗哥那里，苗哥已经这么做了。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说起淘宝什么的。我发现孔哥真的很能讲。让搜索前后端分离，去看。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</w:pPr>
      <w:r>
        <w:drawing>
          <wp:inline distT="0" distB="0" distL="114300" distR="114300">
            <wp:extent cx="5271135" cy="3783965"/>
            <wp:effectExtent l="0" t="0" r="5715" b="698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报错，svn重新装到默认目录。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搞定。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如何调试问题：</w:t>
      </w:r>
    </w:p>
    <w:p>
      <w:pPr>
        <w:ind w:firstLine="380"/>
      </w:pPr>
      <w:r>
        <w:drawing>
          <wp:inline distT="0" distB="0" distL="114300" distR="114300">
            <wp:extent cx="5271770" cy="728980"/>
            <wp:effectExtent l="0" t="0" r="5080" b="139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11BA5"/>
    <w:rsid w:val="004A1C6F"/>
    <w:rsid w:val="005260A4"/>
    <w:rsid w:val="005A6E3F"/>
    <w:rsid w:val="005E3BE1"/>
    <w:rsid w:val="005E56B2"/>
    <w:rsid w:val="00661CEE"/>
    <w:rsid w:val="006B1627"/>
    <w:rsid w:val="006D6C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284564C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BAA75C9"/>
    <w:rsid w:val="1C482AF1"/>
    <w:rsid w:val="1DF555C4"/>
    <w:rsid w:val="1EC073CD"/>
    <w:rsid w:val="20C4716F"/>
    <w:rsid w:val="20D109C9"/>
    <w:rsid w:val="211E75A3"/>
    <w:rsid w:val="240143BF"/>
    <w:rsid w:val="240B5944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DDA35C7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4740B3F"/>
    <w:rsid w:val="56800C54"/>
    <w:rsid w:val="56B20F03"/>
    <w:rsid w:val="56C319EE"/>
    <w:rsid w:val="57116E0C"/>
    <w:rsid w:val="58E47889"/>
    <w:rsid w:val="5935425D"/>
    <w:rsid w:val="59D92B8F"/>
    <w:rsid w:val="5AD01025"/>
    <w:rsid w:val="5B9B42E1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D535020"/>
    <w:rsid w:val="703436BA"/>
    <w:rsid w:val="70C40E52"/>
    <w:rsid w:val="7235697F"/>
    <w:rsid w:val="736677A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GIF"/><Relationship Id="rId3" Type="http://schemas.openxmlformats.org/officeDocument/2006/relationships/theme" Target="theme/theme1.xml"/><Relationship Id="rId29" Type="http://schemas.openxmlformats.org/officeDocument/2006/relationships/hyperlink" Target="https://www.cnblogs.com/zxj159/archive/2014/11/22/javascript:void(0);" TargetMode="External"/><Relationship Id="rId28" Type="http://schemas.openxmlformats.org/officeDocument/2006/relationships/image" Target="media/image25.GIF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3015</Words>
  <Characters>17188</Characters>
  <Lines>143</Lines>
  <Paragraphs>40</Paragraphs>
  <TotalTime>288</TotalTime>
  <ScaleCrop>false</ScaleCrop>
  <LinksUpToDate>false</LinksUpToDate>
  <CharactersWithSpaces>20163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2018-10-18T09:22:50Z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