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本工程使用jupyter notebook编写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可以创建虚拟环境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推荐使用anaconda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，使用命令</w:t>
      </w:r>
      <w:r>
        <w:rPr>
          <w:rFonts w:hint="eastAsia"/>
          <w:color w:val="FFFF00"/>
        </w:rPr>
        <w:t xml:space="preserve"> </w:t>
      </w:r>
      <w:r>
        <w:rPr>
          <w:rFonts w:hint="eastAsia"/>
          <w:color w:val="auto"/>
          <w:highlight w:val="yellow"/>
        </w:rPr>
        <w:t>pip install -r requirements.txt</w:t>
      </w:r>
      <w:r>
        <w:rPr>
          <w:rFonts w:hint="eastAsia"/>
          <w:color w:val="FFFF00"/>
        </w:rPr>
        <w:t xml:space="preserve"> </w:t>
      </w:r>
    </w:p>
    <w:p>
      <w:pPr>
        <w:numPr>
          <w:numId w:val="0"/>
        </w:numPr>
        <w:ind w:left="420" w:leftChars="100" w:hanging="210" w:hangingChars="100"/>
        <w:rPr>
          <w:rFonts w:hint="eastAsia"/>
        </w:rPr>
      </w:pPr>
      <w:r>
        <w:rPr>
          <w:rFonts w:hint="eastAsia"/>
        </w:rPr>
        <w:t>安装依赖包，并且配置该环境为jupyter中可用的环境，可参考</w:t>
      </w:r>
    </w:p>
    <w:p>
      <w:pPr>
        <w:numPr>
          <w:numId w:val="0"/>
        </w:num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"https://blog.csdn.net/u014665013/article/details/81084604"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https://blog.csdn.net/u014665013/article/details/81084604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2、进入虚拟环境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、在本文件夹目录下启动notebook，使用命令 </w:t>
      </w:r>
      <w:r>
        <w:rPr>
          <w:rFonts w:hint="eastAsia"/>
          <w:highlight w:val="yellow"/>
        </w:rPr>
        <w:t>jupyter notebook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、打开ipynb文件后将kernel设置为创建的虚拟环境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如果启动后自动是需要的虚拟环镜则不需要重新设置</w:t>
      </w:r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1577975</wp:posOffset>
                </wp:positionV>
                <wp:extent cx="762000" cy="197485"/>
                <wp:effectExtent l="6350" t="6350" r="12700" b="247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205" y="4042410"/>
                          <a:ext cx="762000" cy="197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35pt;margin-top:124.25pt;height:15.55pt;width:60pt;z-index:251658240;v-text-anchor:middle;mso-width-relative:page;mso-height-relative:page;" filled="f" stroked="t" coordsize="21600,21600" o:gfxdata="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3x/Ll1wAAAAsBAAAPAAAAAAAA&#10;AAEAIAAAACIAAABkcnMvZG93bnJldi54bWxQSwECFAAUAAAACACHTuJAf41GB74CAABzBQAADgAA&#10;AAAAAAABACAAAAAmAQAAZHJzL2Uyb0RvYy54bWxQSwUGAAAAAAYABgBZAQAAVg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290570" cy="19665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4737" r="58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5、balance_augmentation.ipynb 为原来的平衡增强方法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single_class_augmentation.ipynb 为新增的可以分别为每个类别设定目标数量的方法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24E3F"/>
    <w:multiLevelType w:val="singleLevel"/>
    <w:tmpl w:val="3FB24E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037E6"/>
    <w:rsid w:val="0A9F7D29"/>
    <w:rsid w:val="1FBE09FF"/>
    <w:rsid w:val="2D7F39AA"/>
    <w:rsid w:val="46661355"/>
    <w:rsid w:val="7B1B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2020-09-03T09:21:12Z</dcterms:created>
  <dc:creator>luoyin</dc:creator>
  <cp:lastModifiedBy>purple.er</cp:lastModifiedBy>
  <dcterms:modified xsi:type="dcterms:W3CDTF">2020-09-03T09:33:58Z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