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7A14"/>
    <w:p w14:paraId="3BE8F775"/>
    <w:p w14:paraId="71F0EDA7"/>
    <w:p w14:paraId="67A6B14A"/>
    <w:p w14:paraId="1B40025E"/>
    <w:p w14:paraId="76ED85A1">
      <w:pPr>
        <w:jc w:val="center"/>
      </w:pPr>
      <w:r>
        <w:rPr>
          <w:rFonts w:ascii="黑体" w:hAnsi="黑体" w:eastAsia="黑体"/>
          <w:b/>
          <w:color w:val="3D5A50"/>
          <w:sz w:val="56"/>
        </w:rPr>
        <w:t>个人理财管理系统</w:t>
      </w:r>
      <w:r>
        <w:rPr>
          <w:rFonts w:ascii="黑体" w:hAnsi="黑体" w:eastAsia="黑体"/>
          <w:b/>
          <w:color w:val="3D5A50"/>
          <w:sz w:val="56"/>
        </w:rPr>
        <w:br w:type="textWrapping"/>
      </w:r>
      <w:r>
        <w:rPr>
          <w:rFonts w:ascii="黑体" w:hAnsi="黑体" w:eastAsia="黑体"/>
          <w:b/>
          <w:color w:val="3D5A50"/>
          <w:sz w:val="56"/>
        </w:rPr>
        <w:t>数据库设计说明书</w:t>
      </w:r>
    </w:p>
    <w:p w14:paraId="13E0750C"/>
    <w:p w14:paraId="3407407B"/>
    <w:p w14:paraId="1178881A">
      <w:pPr>
        <w:jc w:val="center"/>
      </w:pPr>
      <w:r>
        <w:rPr>
          <w:rFonts w:ascii="宋体" w:hAnsi="宋体" w:eastAsia="宋体"/>
          <w:color w:val="C9A962"/>
          <w:sz w:val="28"/>
        </w:rPr>
        <w:t>—— 需求分析 · 概念结构 · 逻辑结构 · 物理结构 · 实施 ——</w:t>
      </w:r>
    </w:p>
    <w:p w14:paraId="24C9331E"/>
    <w:p w14:paraId="3D2A99D1"/>
    <w:p w14:paraId="2F3CCB8C"/>
    <w:p w14:paraId="594BD226"/>
    <w:p w14:paraId="1E89FB9D"/>
    <w:p w14:paraId="39E4C143">
      <w:pPr>
        <w:jc w:val="center"/>
      </w:pPr>
      <w:r>
        <w:rPr>
          <w:rFonts w:ascii="宋体" w:hAnsi="宋体" w:eastAsia="宋体"/>
          <w:sz w:val="28"/>
        </w:rPr>
        <w:t>课程：数据库系统原理</w:t>
      </w:r>
    </w:p>
    <w:p w14:paraId="4BEF6E7D">
      <w:pPr>
        <w:jc w:val="center"/>
      </w:pPr>
      <w:r>
        <w:rPr>
          <w:rFonts w:ascii="宋体" w:hAnsi="宋体" w:eastAsia="宋体"/>
          <w:sz w:val="28"/>
        </w:rPr>
        <w:t>题目：个人理财管理系统</w:t>
      </w:r>
    </w:p>
    <w:p w14:paraId="3C85866C">
      <w:pPr>
        <w:jc w:val="center"/>
      </w:pPr>
      <w:r>
        <w:rPr>
          <w:rFonts w:ascii="宋体" w:hAnsi="宋体" w:eastAsia="宋体"/>
          <w:sz w:val="28"/>
        </w:rPr>
        <w:t>DBMS：GaussDB（PostgreSQL兼容）</w:t>
      </w:r>
    </w:p>
    <w:p w14:paraId="13CCCAA2">
      <w:pPr>
        <w:jc w:val="center"/>
      </w:pPr>
      <w:r>
        <w:rPr>
          <w:rFonts w:ascii="宋体" w:hAnsi="宋体" w:eastAsia="宋体"/>
          <w:sz w:val="28"/>
        </w:rPr>
        <w:t>开发工具：DBeaver / Flask / HTML+CSS+JS</w:t>
      </w:r>
    </w:p>
    <w:p w14:paraId="7161650C">
      <w:pPr>
        <w:jc w:val="center"/>
      </w:pPr>
      <w:r>
        <w:rPr>
          <w:rFonts w:ascii="宋体" w:hAnsi="宋体" w:eastAsia="宋体"/>
          <w:sz w:val="28"/>
        </w:rPr>
        <w:t>日期：2026年6月</w:t>
      </w:r>
    </w:p>
    <w:p w14:paraId="63B6F9B9">
      <w:r>
        <w:br w:type="page"/>
      </w:r>
    </w:p>
    <w:p w14:paraId="7562B5C7">
      <w:pPr>
        <w:pStyle w:val="3"/>
      </w:pPr>
      <w:r>
        <w:rPr>
          <w:rFonts w:ascii="黑体" w:hAnsi="黑体" w:eastAsia="黑体"/>
          <w:color w:val="3D5A50"/>
          <w:sz w:val="36"/>
        </w:rPr>
        <w:t>目  录</w:t>
      </w:r>
    </w:p>
    <w:p w14:paraId="51B40779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>第一章  需求分析</w:t>
      </w:r>
    </w:p>
    <w:p w14:paraId="608CD231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1.1  系统目标</w:t>
      </w:r>
    </w:p>
    <w:p w14:paraId="36497490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1.2  功能需求</w:t>
      </w:r>
    </w:p>
    <w:p w14:paraId="1F3C03B8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1.3  数据需求</w:t>
      </w:r>
    </w:p>
    <w:p w14:paraId="1C004611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1.4  业务流程</w:t>
      </w:r>
    </w:p>
    <w:p w14:paraId="3B175C49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1.5  设计约束</w:t>
      </w:r>
    </w:p>
    <w:p w14:paraId="2C392868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>第二章  概念结构设计</w:t>
      </w:r>
    </w:p>
    <w:p w14:paraId="483AAF18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2.1  实体识别</w:t>
      </w:r>
    </w:p>
    <w:p w14:paraId="3E441D15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2.2  实体属性定义</w:t>
      </w:r>
    </w:p>
    <w:p w14:paraId="2793074B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2.3  局部E-R图设计</w:t>
      </w:r>
    </w:p>
    <w:p w14:paraId="2C4F1510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2.4  视图集成与全局E-R图</w:t>
      </w:r>
    </w:p>
    <w:p w14:paraId="0927F505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>第三章  逻辑结构设计</w:t>
      </w:r>
    </w:p>
    <w:p w14:paraId="1900D887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3.1  E-R图向关系模式转换</w:t>
      </w:r>
    </w:p>
    <w:p w14:paraId="03F2264B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3.2  关系模式定义</w:t>
      </w:r>
    </w:p>
    <w:p w14:paraId="59F77C4C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3.3  范式分析</w:t>
      </w:r>
    </w:p>
    <w:p w14:paraId="03509EB4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3.4  数据模型优化</w:t>
      </w:r>
    </w:p>
    <w:p w14:paraId="72F73BB1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3.5  用户子模式（视图）设计</w:t>
      </w:r>
    </w:p>
    <w:p w14:paraId="122C35D8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>第四章  物理结构设计</w:t>
      </w:r>
    </w:p>
    <w:p w14:paraId="6B6CD67D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4.1  数据类型选择</w:t>
      </w:r>
    </w:p>
    <w:p w14:paraId="32E596A7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4.2  索引设计</w:t>
      </w:r>
    </w:p>
    <w:p w14:paraId="5AC64BF7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4.3  约束设计与完整性保障</w:t>
      </w:r>
    </w:p>
    <w:p w14:paraId="0922735E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4.4  存储估算</w:t>
      </w:r>
    </w:p>
    <w:p w14:paraId="364567EE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>第五章  数据库实施</w:t>
      </w:r>
    </w:p>
    <w:p w14:paraId="22F792F6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5.1  建表DDL</w:t>
      </w:r>
    </w:p>
    <w:p w14:paraId="0A794DEE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5.2  测试数据</w:t>
      </w:r>
    </w:p>
    <w:p w14:paraId="7A74663E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5.3  统计查询</w:t>
      </w:r>
    </w:p>
    <w:p w14:paraId="07BD44F3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 xml:space="preserve">    5.4  应用程序</w:t>
      </w:r>
    </w:p>
    <w:p w14:paraId="28B873D1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>第六章  运行与维护</w:t>
      </w:r>
    </w:p>
    <w:p w14:paraId="279A1C1A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6"/>
        </w:rPr>
        <w:t>第七章  总结与展望</w:t>
      </w:r>
    </w:p>
    <w:p w14:paraId="51BB19FB">
      <w:r>
        <w:br w:type="page"/>
      </w:r>
    </w:p>
    <w:p w14:paraId="4DBC3EBA">
      <w:pPr>
        <w:pStyle w:val="3"/>
      </w:pPr>
      <w:r>
        <w:rPr>
          <w:rFonts w:ascii="黑体" w:hAnsi="黑体" w:eastAsia="黑体"/>
          <w:color w:val="3D5A50"/>
          <w:sz w:val="36"/>
        </w:rPr>
        <w:t>第一章  需求分析</w:t>
      </w:r>
    </w:p>
    <w:p w14:paraId="4BF00B33">
      <w:pPr>
        <w:pStyle w:val="4"/>
      </w:pPr>
      <w:r>
        <w:rPr>
          <w:rFonts w:ascii="黑体" w:hAnsi="黑体" w:eastAsia="黑体"/>
          <w:color w:val="3D5A50"/>
          <w:sz w:val="30"/>
        </w:rPr>
        <w:t>1.1  系统目标</w:t>
      </w:r>
    </w:p>
    <w:p w14:paraId="254D3B4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个人理财管理系统旨在帮助个人用户系统地记录和管理日常收支、资产负债与预算。通过数据汇聚形成直观的财务报表（月度收支、类别占比、预算对比、现金流趋势、资产负债表），辅助用户了解财务状况、发现消费规律、合理规划预算，从而提升个人理财能力。</w:t>
      </w:r>
    </w:p>
    <w:p w14:paraId="0B4BC716">
      <w:pPr>
        <w:pStyle w:val="4"/>
      </w:pPr>
      <w:r>
        <w:rPr>
          <w:rFonts w:ascii="黑体" w:hAnsi="黑体" w:eastAsia="黑体"/>
          <w:color w:val="3D5A50"/>
          <w:sz w:val="30"/>
        </w:rPr>
        <w:t>1.2  功能需求</w:t>
      </w:r>
    </w:p>
    <w:p w14:paraId="3EF3880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系统包含六大功能模块，各模块的功能如下：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0"/>
        <w:gridCol w:w="5204"/>
      </w:tblGrid>
      <w:tr w14:paraId="39F7CC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1F46C8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w="5669" w:type="dxa"/>
          </w:tcPr>
          <w:p w14:paraId="721E7A9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</w:tr>
      <w:tr w14:paraId="0D821E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63A0715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账户管理</w:t>
            </w:r>
          </w:p>
        </w:tc>
        <w:tc>
          <w:tcPr>
            <w:tcW w:w="4589" w:type="dxa"/>
          </w:tcPr>
          <w:p w14:paraId="52F587C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新增/修改/删除账户。支持现金、银行卡、电子钱包、投资账户四种类型，记录各账户当前余额</w:t>
            </w:r>
          </w:p>
        </w:tc>
      </w:tr>
      <w:tr w14:paraId="1FE4CD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5FC044F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类别管理</w:t>
            </w:r>
          </w:p>
        </w:tc>
        <w:tc>
          <w:tcPr>
            <w:tcW w:w="4589" w:type="dxa"/>
          </w:tcPr>
          <w:p w14:paraId="781C7E7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新增/修改/删除收支类别。分为收入类和支出类，支持父子层级结构（如"餐饮"→"午餐"）</w:t>
            </w:r>
          </w:p>
        </w:tc>
      </w:tr>
      <w:tr w14:paraId="417A1B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5E2655B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交易管理</w:t>
            </w:r>
          </w:p>
        </w:tc>
        <w:tc>
          <w:tcPr>
            <w:tcW w:w="4589" w:type="dxa"/>
          </w:tcPr>
          <w:p w14:paraId="6D7C1DE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记录收入、支出和转账交易。每笔交易必须关联账户和类别，支持按日期/账户/类别/金额范围组合筛选查询</w:t>
            </w:r>
          </w:p>
        </w:tc>
      </w:tr>
      <w:tr w14:paraId="4C438A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43FA219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预算管理</w:t>
            </w:r>
          </w:p>
        </w:tc>
        <w:tc>
          <w:tcPr>
            <w:tcW w:w="4589" w:type="dxa"/>
          </w:tcPr>
          <w:p w14:paraId="03F3BDA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按月度+类别设定预算金额。实时对比实际支出与预算，计算预算完成率和超支状态</w:t>
            </w:r>
          </w:p>
        </w:tc>
      </w:tr>
      <w:tr w14:paraId="407BA1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6BECDA2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资产负债管理</w:t>
            </w:r>
          </w:p>
        </w:tc>
        <w:tc>
          <w:tcPr>
            <w:tcW w:w="4589" w:type="dxa"/>
          </w:tcPr>
          <w:p w14:paraId="1E5C656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记录资产项目（房产、存款、股票等）和负债项目（贷款、信用卡等）。计算总资产、总负债和净资产</w:t>
            </w:r>
          </w:p>
        </w:tc>
      </w:tr>
      <w:tr w14:paraId="2D283A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61ACCCF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报表分析</w:t>
            </w:r>
          </w:p>
        </w:tc>
        <w:tc>
          <w:tcPr>
            <w:tcW w:w="4589" w:type="dxa"/>
          </w:tcPr>
          <w:p w14:paraId="494AB8E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生成月度收支汇总、类别支出占比（饼图数据）、预算执行情况（进度条）、现金流趋势、资产负债表</w:t>
            </w:r>
          </w:p>
        </w:tc>
      </w:tr>
    </w:tbl>
    <w:p w14:paraId="35BAA844"/>
    <w:p w14:paraId="43E3FAF5">
      <w:pPr>
        <w:pStyle w:val="4"/>
      </w:pPr>
      <w:r>
        <w:rPr>
          <w:rFonts w:ascii="黑体" w:hAnsi="黑体" w:eastAsia="黑体"/>
          <w:color w:val="3D5A50"/>
          <w:sz w:val="30"/>
        </w:rPr>
        <w:t>1.3  数据需求</w:t>
      </w:r>
    </w:p>
    <w:p w14:paraId="7880971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系统涉及6个主要实体：用户(User)、账户(Account)、类别(Category)、交易记录(Transaction)、预算(Budget)、资产负债项(AssetLiability)。各实体的核心数据字段如下：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2"/>
        <w:gridCol w:w="5102"/>
      </w:tblGrid>
      <w:tr w14:paraId="08DFEB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CB008B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实体</w:t>
            </w:r>
          </w:p>
        </w:tc>
        <w:tc>
          <w:tcPr>
            <w:tcW w:w="5386" w:type="dxa"/>
          </w:tcPr>
          <w:p w14:paraId="56B520A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字段列表</w:t>
            </w:r>
          </w:p>
        </w:tc>
      </w:tr>
      <w:tr w14:paraId="252E33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23896EA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用户 User</w:t>
            </w:r>
          </w:p>
        </w:tc>
        <w:tc>
          <w:tcPr>
            <w:tcW w:w="4589" w:type="dxa"/>
          </w:tcPr>
          <w:p w14:paraId="72FED95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user_id(PK), user_name, password_hash, create_time</w:t>
            </w:r>
          </w:p>
        </w:tc>
      </w:tr>
      <w:tr w14:paraId="6FB19C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09BF97E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账户 Account</w:t>
            </w:r>
          </w:p>
        </w:tc>
        <w:tc>
          <w:tcPr>
            <w:tcW w:w="4589" w:type="dxa"/>
          </w:tcPr>
          <w:p w14:paraId="0A8CC4B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account_id(PK), user_id(FK), account_name, account_type, balance, create_time</w:t>
            </w:r>
          </w:p>
        </w:tc>
      </w:tr>
      <w:tr w14:paraId="553271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68E4762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类别 Category</w:t>
            </w:r>
          </w:p>
        </w:tc>
        <w:tc>
          <w:tcPr>
            <w:tcW w:w="4589" w:type="dxa"/>
          </w:tcPr>
          <w:p w14:paraId="400B0D8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category_id(PK), user_id(FK), category_name, category_type, parent_id(FK→category), create_time</w:t>
            </w:r>
          </w:p>
        </w:tc>
      </w:tr>
      <w:tr w14:paraId="2AE4D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1CB9822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交易记录 Transaction</w:t>
            </w:r>
          </w:p>
        </w:tc>
        <w:tc>
          <w:tcPr>
            <w:tcW w:w="4589" w:type="dxa"/>
          </w:tcPr>
          <w:p w14:paraId="77210EA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transaction_id(PK), user_id(FK), account_id(FK), category_id(FK), amount, trans_type, trans_date, remark, create_time</w:t>
            </w:r>
          </w:p>
        </w:tc>
      </w:tr>
      <w:tr w14:paraId="505CFF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01CC866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预算 Budget</w:t>
            </w:r>
          </w:p>
        </w:tc>
        <w:tc>
          <w:tcPr>
            <w:tcW w:w="4589" w:type="dxa"/>
          </w:tcPr>
          <w:p w14:paraId="757536D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budget_id(PK), user_id(FK), category_id(FK), year_month, budget_amount, create_time</w:t>
            </w:r>
          </w:p>
        </w:tc>
      </w:tr>
      <w:tr w14:paraId="11366D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2CC02F8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资产负债 AssetLiability</w:t>
            </w:r>
          </w:p>
        </w:tc>
        <w:tc>
          <w:tcPr>
            <w:tcW w:w="4589" w:type="dxa"/>
          </w:tcPr>
          <w:p w14:paraId="483ADD7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item_id(PK), user_id(FK), item_name, item_type, amount, acquire_date, remark, create_time</w:t>
            </w:r>
          </w:p>
        </w:tc>
      </w:tr>
    </w:tbl>
    <w:p w14:paraId="192C5807"/>
    <w:p w14:paraId="15B2BA70">
      <w:pPr>
        <w:pStyle w:val="4"/>
      </w:pPr>
      <w:r>
        <w:rPr>
          <w:rFonts w:ascii="黑体" w:hAnsi="黑体" w:eastAsia="黑体"/>
          <w:color w:val="3D5A50"/>
          <w:sz w:val="30"/>
        </w:rPr>
        <w:t>1.4  关键业务流程</w:t>
      </w:r>
    </w:p>
    <w:p w14:paraId="05FEA506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（1）交易录入流程：选择交易类型（收入/支出）→ 选择账户 → 选择类别 → 输入金额、日期、备注 → 保存，后端自动同步更新账户余额。</w:t>
      </w:r>
    </w:p>
    <w:p w14:paraId="2653DBE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（2）预算设置流程：选择预算月份 → 选择支出类别 → 输入预算金额 → 保存。系统在后续统计中自动计算实际支出 vs 预算的完成率。</w:t>
      </w:r>
    </w:p>
    <w:p w14:paraId="69B63E5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（3）报表查看流程：选择时间范围 → 选择报表类型（收支分析/预算对比/资产负债）→ 后端执行统计查询，前端以卡片、进度条和饼图呈现。</w:t>
      </w:r>
    </w:p>
    <w:p w14:paraId="41F3FADE">
      <w:pPr>
        <w:pStyle w:val="4"/>
      </w:pPr>
      <w:r>
        <w:rPr>
          <w:rFonts w:ascii="黑体" w:hAnsi="黑体" w:eastAsia="黑体"/>
          <w:color w:val="3D5A50"/>
          <w:sz w:val="30"/>
        </w:rPr>
        <w:t>1.5  设计约束</w:t>
      </w:r>
    </w:p>
    <w:p w14:paraId="29565726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（1）统一货币单位（人民币元），不做多币种支持。</w:t>
      </w:r>
    </w:p>
    <w:p w14:paraId="5E0911E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（2）初始版本为单用户系统，表结构预留 user_id 字段便于扩展多用户。</w:t>
      </w:r>
    </w:p>
    <w:p w14:paraId="63B8AAF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（3）转账操作视为一笔支出（from账户）+ 一笔收入（to账户），由后端事务保证原子性。</w:t>
      </w:r>
    </w:p>
    <w:p w14:paraId="647E64BF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（4）账户余额有意冗余存储，由后端 Python 代码在每次交易增删改时同步维护，保证数据一致性。</w:t>
      </w:r>
    </w:p>
    <w:p w14:paraId="560168D2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（5）目标 DBMS 为 GaussDB，兼容 PostgreSQL 语法，开发阶段不依赖 plpgsql 存储过程/触发器。</w:t>
      </w:r>
    </w:p>
    <w:p w14:paraId="733675EE">
      <w:r>
        <w:br w:type="page"/>
      </w:r>
    </w:p>
    <w:p w14:paraId="4615F479">
      <w:pPr>
        <w:pStyle w:val="3"/>
      </w:pPr>
      <w:r>
        <w:rPr>
          <w:rFonts w:ascii="黑体" w:hAnsi="黑体" w:eastAsia="黑体"/>
          <w:color w:val="3D5A50"/>
          <w:sz w:val="36"/>
        </w:rPr>
        <w:t>第二章  概念结构设计</w:t>
      </w:r>
    </w:p>
    <w:p w14:paraId="38CC5369">
      <w:pPr>
        <w:pStyle w:val="4"/>
      </w:pPr>
      <w:r>
        <w:rPr>
          <w:rFonts w:ascii="黑体" w:hAnsi="黑体" w:eastAsia="黑体"/>
          <w:color w:val="3D5A50"/>
          <w:sz w:val="30"/>
        </w:rPr>
        <w:t>2.1  实体识别</w:t>
      </w:r>
    </w:p>
    <w:p w14:paraId="33820A1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通过分析系统的数据需求和功能模块，采用自底向上的方法，首先设计局部E-R图，然后进行视图集成，最终得到全局E-R图。识别出以下6个实体：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294"/>
      </w:tblGrid>
      <w:tr w14:paraId="1B22A7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643780B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w="2294" w:type="dxa"/>
          </w:tcPr>
          <w:p w14:paraId="14F8847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实体名</w:t>
            </w:r>
          </w:p>
        </w:tc>
        <w:tc>
          <w:tcPr>
            <w:tcW w:w="2294" w:type="dxa"/>
          </w:tcPr>
          <w:p w14:paraId="5DB36FD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中文名</w:t>
            </w:r>
          </w:p>
        </w:tc>
        <w:tc>
          <w:tcPr>
            <w:tcW w:w="2294" w:type="dxa"/>
          </w:tcPr>
          <w:p w14:paraId="12669D6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3EC308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3DC8C7D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E1</w:t>
            </w:r>
          </w:p>
        </w:tc>
        <w:tc>
          <w:tcPr>
            <w:tcW w:w="2294" w:type="dxa"/>
          </w:tcPr>
          <w:p w14:paraId="4987AD6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</w:t>
            </w:r>
          </w:p>
        </w:tc>
        <w:tc>
          <w:tcPr>
            <w:tcW w:w="2294" w:type="dxa"/>
          </w:tcPr>
          <w:p w14:paraId="0936A68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用户</w:t>
            </w:r>
          </w:p>
        </w:tc>
        <w:tc>
          <w:tcPr>
            <w:tcW w:w="2294" w:type="dxa"/>
          </w:tcPr>
          <w:p w14:paraId="5826867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系统使用者，管理个人财务信息</w:t>
            </w:r>
          </w:p>
        </w:tc>
      </w:tr>
      <w:tr w14:paraId="091E0F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E4B964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E2</w:t>
            </w:r>
          </w:p>
        </w:tc>
        <w:tc>
          <w:tcPr>
            <w:tcW w:w="2294" w:type="dxa"/>
          </w:tcPr>
          <w:p w14:paraId="706B0C4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2294" w:type="dxa"/>
          </w:tcPr>
          <w:p w14:paraId="43BE1D2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账户</w:t>
            </w:r>
          </w:p>
        </w:tc>
        <w:tc>
          <w:tcPr>
            <w:tcW w:w="2294" w:type="dxa"/>
          </w:tcPr>
          <w:p w14:paraId="6DC6E30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资金存放载体，如现金、银行卡、支付宝等</w:t>
            </w:r>
          </w:p>
        </w:tc>
      </w:tr>
      <w:tr w14:paraId="361A81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0BB3C7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E3</w:t>
            </w:r>
          </w:p>
        </w:tc>
        <w:tc>
          <w:tcPr>
            <w:tcW w:w="2294" w:type="dxa"/>
          </w:tcPr>
          <w:p w14:paraId="4C52BFA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2294" w:type="dxa"/>
          </w:tcPr>
          <w:p w14:paraId="3927CD7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类别</w:t>
            </w:r>
          </w:p>
        </w:tc>
        <w:tc>
          <w:tcPr>
            <w:tcW w:w="2294" w:type="dxa"/>
          </w:tcPr>
          <w:p w14:paraId="5DB1C10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收支分类标签，支持收入/支出两大类和父子层级</w:t>
            </w:r>
          </w:p>
        </w:tc>
      </w:tr>
      <w:tr w14:paraId="626D5E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A8C91A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E4</w:t>
            </w:r>
          </w:p>
        </w:tc>
        <w:tc>
          <w:tcPr>
            <w:tcW w:w="2294" w:type="dxa"/>
          </w:tcPr>
          <w:p w14:paraId="40E31C1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</w:t>
            </w:r>
          </w:p>
        </w:tc>
        <w:tc>
          <w:tcPr>
            <w:tcW w:w="2294" w:type="dxa"/>
          </w:tcPr>
          <w:p w14:paraId="00EEFF5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交易记录</w:t>
            </w:r>
          </w:p>
        </w:tc>
        <w:tc>
          <w:tcPr>
            <w:tcW w:w="2294" w:type="dxa"/>
          </w:tcPr>
          <w:p w14:paraId="3BCB310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每笔收支明细，记录金额、类型、日期等</w:t>
            </w:r>
          </w:p>
        </w:tc>
      </w:tr>
      <w:tr w14:paraId="5842BF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D157DB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E5</w:t>
            </w:r>
          </w:p>
        </w:tc>
        <w:tc>
          <w:tcPr>
            <w:tcW w:w="2294" w:type="dxa"/>
          </w:tcPr>
          <w:p w14:paraId="0513B4D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2294" w:type="dxa"/>
          </w:tcPr>
          <w:p w14:paraId="5732279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预算</w:t>
            </w:r>
          </w:p>
        </w:tc>
        <w:tc>
          <w:tcPr>
            <w:tcW w:w="2294" w:type="dxa"/>
          </w:tcPr>
          <w:p w14:paraId="1F43CE9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按月度和类别设定的支出预算</w:t>
            </w:r>
          </w:p>
        </w:tc>
      </w:tr>
      <w:tr w14:paraId="0076DF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B27080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E6</w:t>
            </w:r>
          </w:p>
        </w:tc>
        <w:tc>
          <w:tcPr>
            <w:tcW w:w="2294" w:type="dxa"/>
          </w:tcPr>
          <w:p w14:paraId="599A0B5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AssetLiability</w:t>
            </w:r>
          </w:p>
        </w:tc>
        <w:tc>
          <w:tcPr>
            <w:tcW w:w="2294" w:type="dxa"/>
          </w:tcPr>
          <w:p w14:paraId="55C8053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资产负债项</w:t>
            </w:r>
          </w:p>
        </w:tc>
        <w:tc>
          <w:tcPr>
            <w:tcW w:w="2294" w:type="dxa"/>
          </w:tcPr>
          <w:p w14:paraId="539A0B7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长期资产和负债项目，用于净资产计算</w:t>
            </w:r>
          </w:p>
        </w:tc>
      </w:tr>
    </w:tbl>
    <w:p w14:paraId="71EFD55B"/>
    <w:p w14:paraId="5D3531E4">
      <w:pPr>
        <w:pStyle w:val="4"/>
      </w:pPr>
      <w:r>
        <w:rPr>
          <w:rFonts w:ascii="黑体" w:hAnsi="黑体" w:eastAsia="黑体"/>
          <w:color w:val="3D5A50"/>
          <w:sz w:val="30"/>
        </w:rPr>
        <w:t>2.2  实体属性定义</w:t>
      </w:r>
    </w:p>
    <w:p w14:paraId="189A84E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以下为每个实体的详细属性定义，含主键、外键和约束标注。</w:t>
      </w:r>
    </w:p>
    <w:p w14:paraId="18031E90">
      <w:pPr>
        <w:pStyle w:val="5"/>
      </w:pPr>
      <w:r>
        <w:rPr>
          <w:rFonts w:ascii="黑体" w:hAnsi="黑体" w:eastAsia="黑体"/>
          <w:color w:val="3D5A50"/>
          <w:sz w:val="26"/>
        </w:rPr>
        <w:t>E1: 用户 (user_info)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406"/>
      </w:tblGrid>
      <w:tr w14:paraId="4C05E0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</w:tcPr>
          <w:p w14:paraId="67442F6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属性名</w:t>
            </w:r>
          </w:p>
        </w:tc>
        <w:tc>
          <w:tcPr>
            <w:tcW w:w="1701" w:type="dxa"/>
          </w:tcPr>
          <w:p w14:paraId="11E03D1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w="1701" w:type="dxa"/>
          </w:tcPr>
          <w:p w14:paraId="74C3831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268" w:type="dxa"/>
          </w:tcPr>
          <w:p w14:paraId="16B25D0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</w:tr>
      <w:tr w14:paraId="62667C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DCF1B7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2294" w:type="dxa"/>
          </w:tcPr>
          <w:p w14:paraId="03DBCDA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用户ID</w:t>
            </w:r>
          </w:p>
        </w:tc>
        <w:tc>
          <w:tcPr>
            <w:tcW w:w="2294" w:type="dxa"/>
          </w:tcPr>
          <w:p w14:paraId="61F7367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SERIAL/INT</w:t>
            </w:r>
          </w:p>
        </w:tc>
        <w:tc>
          <w:tcPr>
            <w:tcW w:w="2294" w:type="dxa"/>
          </w:tcPr>
          <w:p w14:paraId="2246F5A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KEY, NOT NULL</w:t>
            </w:r>
          </w:p>
        </w:tc>
      </w:tr>
      <w:tr w14:paraId="6662A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CCD4EE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user_name</w:t>
            </w:r>
          </w:p>
        </w:tc>
        <w:tc>
          <w:tcPr>
            <w:tcW w:w="2294" w:type="dxa"/>
          </w:tcPr>
          <w:p w14:paraId="51C4828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用户名</w:t>
            </w:r>
          </w:p>
        </w:tc>
        <w:tc>
          <w:tcPr>
            <w:tcW w:w="2294" w:type="dxa"/>
          </w:tcPr>
          <w:p w14:paraId="3A15B92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VARCHAR(50)</w:t>
            </w:r>
          </w:p>
        </w:tc>
        <w:tc>
          <w:tcPr>
            <w:tcW w:w="2294" w:type="dxa"/>
          </w:tcPr>
          <w:p w14:paraId="6ACD05E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</w:t>
            </w:r>
          </w:p>
        </w:tc>
      </w:tr>
      <w:tr w14:paraId="0705E3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E09854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password_hash</w:t>
            </w:r>
          </w:p>
        </w:tc>
        <w:tc>
          <w:tcPr>
            <w:tcW w:w="2294" w:type="dxa"/>
          </w:tcPr>
          <w:p w14:paraId="0603D9D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密码哈希</w:t>
            </w:r>
          </w:p>
        </w:tc>
        <w:tc>
          <w:tcPr>
            <w:tcW w:w="2294" w:type="dxa"/>
          </w:tcPr>
          <w:p w14:paraId="2535F98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VARCHAR(255)</w:t>
            </w:r>
          </w:p>
        </w:tc>
        <w:tc>
          <w:tcPr>
            <w:tcW w:w="2294" w:type="dxa"/>
          </w:tcPr>
          <w:p w14:paraId="765D429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</w:t>
            </w:r>
          </w:p>
        </w:tc>
      </w:tr>
      <w:tr w14:paraId="7BFA65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CA8B66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create_time</w:t>
            </w:r>
          </w:p>
        </w:tc>
        <w:tc>
          <w:tcPr>
            <w:tcW w:w="2294" w:type="dxa"/>
          </w:tcPr>
          <w:p w14:paraId="427055F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创建时间</w:t>
            </w:r>
          </w:p>
        </w:tc>
        <w:tc>
          <w:tcPr>
            <w:tcW w:w="2294" w:type="dxa"/>
          </w:tcPr>
          <w:p w14:paraId="6503615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TIMESTAMP</w:t>
            </w:r>
          </w:p>
        </w:tc>
        <w:tc>
          <w:tcPr>
            <w:tcW w:w="2294" w:type="dxa"/>
          </w:tcPr>
          <w:p w14:paraId="6E6FBFA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DEFAULT CURRENT_TIMESTAMP</w:t>
            </w:r>
          </w:p>
        </w:tc>
      </w:tr>
    </w:tbl>
    <w:p w14:paraId="1EB14046"/>
    <w:p w14:paraId="1C1E23DC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主键：user_id。候选键：user_name（唯一）。范式等级：BCNF。</w:t>
      </w:r>
    </w:p>
    <w:p w14:paraId="1A73B2B1">
      <w:pPr>
        <w:pStyle w:val="5"/>
      </w:pPr>
      <w:r>
        <w:rPr>
          <w:rFonts w:ascii="黑体" w:hAnsi="黑体" w:eastAsia="黑体"/>
          <w:color w:val="3D5A50"/>
          <w:sz w:val="26"/>
        </w:rPr>
        <w:t>E2: 账户 (account)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406"/>
      </w:tblGrid>
      <w:tr w14:paraId="46388A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4B9D4E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属性名</w:t>
            </w:r>
          </w:p>
        </w:tc>
        <w:tc>
          <w:tcPr>
            <w:tcW w:w="1701" w:type="dxa"/>
          </w:tcPr>
          <w:p w14:paraId="1F4967D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w="1701" w:type="dxa"/>
          </w:tcPr>
          <w:p w14:paraId="3F8CB68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268" w:type="dxa"/>
          </w:tcPr>
          <w:p w14:paraId="37FD1A9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</w:tr>
      <w:tr w14:paraId="488EC9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3925D8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account_id</w:t>
            </w:r>
          </w:p>
        </w:tc>
        <w:tc>
          <w:tcPr>
            <w:tcW w:w="2294" w:type="dxa"/>
          </w:tcPr>
          <w:p w14:paraId="66A64DE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账户ID</w:t>
            </w:r>
          </w:p>
        </w:tc>
        <w:tc>
          <w:tcPr>
            <w:tcW w:w="2294" w:type="dxa"/>
          </w:tcPr>
          <w:p w14:paraId="2853A18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SERIAL/INT</w:t>
            </w:r>
          </w:p>
        </w:tc>
        <w:tc>
          <w:tcPr>
            <w:tcW w:w="2294" w:type="dxa"/>
          </w:tcPr>
          <w:p w14:paraId="4E0E981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</w:tr>
      <w:tr w14:paraId="56C1FD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FADFE4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2294" w:type="dxa"/>
          </w:tcPr>
          <w:p w14:paraId="04A12A6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所属用户ID</w:t>
            </w:r>
          </w:p>
        </w:tc>
        <w:tc>
          <w:tcPr>
            <w:tcW w:w="2294" w:type="dxa"/>
          </w:tcPr>
          <w:p w14:paraId="07D9091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w="2294" w:type="dxa"/>
          </w:tcPr>
          <w:p w14:paraId="6A3BF07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 → user_info, NOT NULL</w:t>
            </w:r>
          </w:p>
        </w:tc>
      </w:tr>
      <w:tr w14:paraId="69AD97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D392EE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account_name</w:t>
            </w:r>
          </w:p>
        </w:tc>
        <w:tc>
          <w:tcPr>
            <w:tcW w:w="2294" w:type="dxa"/>
          </w:tcPr>
          <w:p w14:paraId="12348FE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账户名称</w:t>
            </w:r>
          </w:p>
        </w:tc>
        <w:tc>
          <w:tcPr>
            <w:tcW w:w="2294" w:type="dxa"/>
          </w:tcPr>
          <w:p w14:paraId="5EC8695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VARCHAR(50)</w:t>
            </w:r>
          </w:p>
        </w:tc>
        <w:tc>
          <w:tcPr>
            <w:tcW w:w="2294" w:type="dxa"/>
          </w:tcPr>
          <w:p w14:paraId="17BDDB6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</w:t>
            </w:r>
          </w:p>
        </w:tc>
      </w:tr>
      <w:tr w14:paraId="65BA7E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94D23F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account_type</w:t>
            </w:r>
          </w:p>
        </w:tc>
        <w:tc>
          <w:tcPr>
            <w:tcW w:w="2294" w:type="dxa"/>
          </w:tcPr>
          <w:p w14:paraId="792BB0C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账户类型</w:t>
            </w:r>
          </w:p>
        </w:tc>
        <w:tc>
          <w:tcPr>
            <w:tcW w:w="2294" w:type="dxa"/>
          </w:tcPr>
          <w:p w14:paraId="6809FBB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VARCHAR(20)</w:t>
            </w:r>
          </w:p>
        </w:tc>
        <w:tc>
          <w:tcPr>
            <w:tcW w:w="2294" w:type="dxa"/>
          </w:tcPr>
          <w:p w14:paraId="4B4BAAA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CHECK(IN('现金','银行卡','电子钱包','投资账户'))</w:t>
            </w:r>
          </w:p>
        </w:tc>
      </w:tr>
      <w:tr w14:paraId="6517D9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7D8B18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balance</w:t>
            </w:r>
          </w:p>
        </w:tc>
        <w:tc>
          <w:tcPr>
            <w:tcW w:w="2294" w:type="dxa"/>
          </w:tcPr>
          <w:p w14:paraId="1164921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当前余额</w:t>
            </w:r>
          </w:p>
        </w:tc>
        <w:tc>
          <w:tcPr>
            <w:tcW w:w="2294" w:type="dxa"/>
          </w:tcPr>
          <w:p w14:paraId="66D6B51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DECIMAL(12,2)</w:t>
            </w:r>
          </w:p>
        </w:tc>
        <w:tc>
          <w:tcPr>
            <w:tcW w:w="2294" w:type="dxa"/>
          </w:tcPr>
          <w:p w14:paraId="0578BD4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NULL, DEFAULT 0.00</w:t>
            </w:r>
          </w:p>
        </w:tc>
      </w:tr>
      <w:tr w14:paraId="78366E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7FC1845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create_time</w:t>
            </w:r>
          </w:p>
        </w:tc>
        <w:tc>
          <w:tcPr>
            <w:tcW w:w="2294" w:type="dxa"/>
          </w:tcPr>
          <w:p w14:paraId="0287899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创建时间</w:t>
            </w:r>
          </w:p>
        </w:tc>
        <w:tc>
          <w:tcPr>
            <w:tcW w:w="2294" w:type="dxa"/>
          </w:tcPr>
          <w:p w14:paraId="29F0C14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TIMESTAMP</w:t>
            </w:r>
          </w:p>
        </w:tc>
        <w:tc>
          <w:tcPr>
            <w:tcW w:w="2294" w:type="dxa"/>
          </w:tcPr>
          <w:p w14:paraId="6C6E133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DEFAULT CURRENT_TIMESTAMP</w:t>
            </w:r>
          </w:p>
        </w:tc>
      </w:tr>
    </w:tbl>
    <w:p w14:paraId="27FB4F7E"/>
    <w:p w14:paraId="547703B1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主键：account_id。外键：user_id → user_info。注：balance 为有意冗余字段，由后端代码在交易增删改时自动更新。</w:t>
      </w:r>
    </w:p>
    <w:p w14:paraId="2806BBCA">
      <w:pPr>
        <w:pStyle w:val="5"/>
      </w:pPr>
      <w:r>
        <w:rPr>
          <w:rFonts w:ascii="黑体" w:hAnsi="黑体" w:eastAsia="黑体"/>
          <w:color w:val="3D5A50"/>
          <w:sz w:val="26"/>
        </w:rPr>
        <w:t>E3: 类别 (category)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406"/>
      </w:tblGrid>
      <w:tr w14:paraId="093F7B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E7E31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属性名</w:t>
            </w:r>
          </w:p>
        </w:tc>
        <w:tc>
          <w:tcPr>
            <w:tcW w:w="1701" w:type="dxa"/>
          </w:tcPr>
          <w:p w14:paraId="15087A9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w="1701" w:type="dxa"/>
          </w:tcPr>
          <w:p w14:paraId="4470F2F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268" w:type="dxa"/>
          </w:tcPr>
          <w:p w14:paraId="7675A9F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</w:tr>
      <w:tr w14:paraId="41DF05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BEEF28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</w:t>
            </w:r>
          </w:p>
        </w:tc>
        <w:tc>
          <w:tcPr>
            <w:tcW w:w="2294" w:type="dxa"/>
          </w:tcPr>
          <w:p w14:paraId="2566AF9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类别ID</w:t>
            </w:r>
          </w:p>
        </w:tc>
        <w:tc>
          <w:tcPr>
            <w:tcW w:w="2294" w:type="dxa"/>
          </w:tcPr>
          <w:p w14:paraId="73014B0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SERIAL/INT</w:t>
            </w:r>
          </w:p>
        </w:tc>
        <w:tc>
          <w:tcPr>
            <w:tcW w:w="2294" w:type="dxa"/>
          </w:tcPr>
          <w:p w14:paraId="4BA7758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</w:tr>
      <w:tr w14:paraId="4E9C5B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61F80A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2294" w:type="dxa"/>
          </w:tcPr>
          <w:p w14:paraId="4063E1C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所属用户ID</w:t>
            </w:r>
          </w:p>
        </w:tc>
        <w:tc>
          <w:tcPr>
            <w:tcW w:w="2294" w:type="dxa"/>
          </w:tcPr>
          <w:p w14:paraId="5C93EA6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w="2294" w:type="dxa"/>
          </w:tcPr>
          <w:p w14:paraId="02A46EE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 → user_info</w:t>
            </w:r>
          </w:p>
        </w:tc>
      </w:tr>
      <w:tr w14:paraId="48FB84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658B00A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category_name</w:t>
            </w:r>
          </w:p>
        </w:tc>
        <w:tc>
          <w:tcPr>
            <w:tcW w:w="2294" w:type="dxa"/>
          </w:tcPr>
          <w:p w14:paraId="37AB86D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类别名称</w:t>
            </w:r>
          </w:p>
        </w:tc>
        <w:tc>
          <w:tcPr>
            <w:tcW w:w="2294" w:type="dxa"/>
          </w:tcPr>
          <w:p w14:paraId="29C427D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VARCHAR(50)</w:t>
            </w:r>
          </w:p>
        </w:tc>
        <w:tc>
          <w:tcPr>
            <w:tcW w:w="2294" w:type="dxa"/>
          </w:tcPr>
          <w:p w14:paraId="54AE1A5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</w:t>
            </w:r>
          </w:p>
        </w:tc>
      </w:tr>
      <w:tr w14:paraId="359447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316AB78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category_type</w:t>
            </w:r>
          </w:p>
        </w:tc>
        <w:tc>
          <w:tcPr>
            <w:tcW w:w="2294" w:type="dxa"/>
          </w:tcPr>
          <w:p w14:paraId="405E682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类别类型</w:t>
            </w:r>
          </w:p>
        </w:tc>
        <w:tc>
          <w:tcPr>
            <w:tcW w:w="2294" w:type="dxa"/>
          </w:tcPr>
          <w:p w14:paraId="53C10A8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VARCHAR(10)</w:t>
            </w:r>
          </w:p>
        </w:tc>
        <w:tc>
          <w:tcPr>
            <w:tcW w:w="2294" w:type="dxa"/>
          </w:tcPr>
          <w:p w14:paraId="683545D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CHECK(IN('收入','支出'))</w:t>
            </w:r>
          </w:p>
        </w:tc>
      </w:tr>
      <w:tr w14:paraId="73E285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15430F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parent_id</w:t>
            </w:r>
          </w:p>
        </w:tc>
        <w:tc>
          <w:tcPr>
            <w:tcW w:w="2294" w:type="dxa"/>
          </w:tcPr>
          <w:p w14:paraId="2870B79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父类别ID</w:t>
            </w:r>
          </w:p>
        </w:tc>
        <w:tc>
          <w:tcPr>
            <w:tcW w:w="2294" w:type="dxa"/>
          </w:tcPr>
          <w:p w14:paraId="37DF067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w="2294" w:type="dxa"/>
          </w:tcPr>
          <w:p w14:paraId="5308DEB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 → category (SET NULL)</w:t>
            </w:r>
          </w:p>
        </w:tc>
      </w:tr>
      <w:tr w14:paraId="4B2F66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F9B244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create_time</w:t>
            </w:r>
          </w:p>
        </w:tc>
        <w:tc>
          <w:tcPr>
            <w:tcW w:w="2294" w:type="dxa"/>
          </w:tcPr>
          <w:p w14:paraId="4333E34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创建时间</w:t>
            </w:r>
          </w:p>
        </w:tc>
        <w:tc>
          <w:tcPr>
            <w:tcW w:w="2294" w:type="dxa"/>
          </w:tcPr>
          <w:p w14:paraId="75AD65A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TIMESTAMP</w:t>
            </w:r>
          </w:p>
        </w:tc>
        <w:tc>
          <w:tcPr>
            <w:tcW w:w="2294" w:type="dxa"/>
          </w:tcPr>
          <w:p w14:paraId="6464D03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DEFAULT CURRENT_TIMESTAMP</w:t>
            </w:r>
          </w:p>
        </w:tc>
      </w:tr>
    </w:tbl>
    <w:p w14:paraId="15033462"/>
    <w:p w14:paraId="491FBEB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主键：category_id。外键：user_id → user_info, parent_id → category (ON DELETE SET NULL)。自引用外键实现父子层级。</w:t>
      </w:r>
    </w:p>
    <w:p w14:paraId="632E003B">
      <w:pPr>
        <w:pStyle w:val="5"/>
      </w:pPr>
      <w:r>
        <w:rPr>
          <w:rFonts w:ascii="黑体" w:hAnsi="黑体" w:eastAsia="黑体"/>
          <w:color w:val="3D5A50"/>
          <w:sz w:val="26"/>
        </w:rPr>
        <w:t>E4: 交易记录 (transaction_record)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406"/>
      </w:tblGrid>
      <w:tr w14:paraId="3EC70D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381A9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属性名</w:t>
            </w:r>
          </w:p>
        </w:tc>
        <w:tc>
          <w:tcPr>
            <w:tcW w:w="1701" w:type="dxa"/>
          </w:tcPr>
          <w:p w14:paraId="598A00B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w="1701" w:type="dxa"/>
          </w:tcPr>
          <w:p w14:paraId="6F77B7E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268" w:type="dxa"/>
          </w:tcPr>
          <w:p w14:paraId="1B0BA20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</w:tr>
      <w:tr w14:paraId="32700E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7A54FFA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transaction_id</w:t>
            </w:r>
          </w:p>
        </w:tc>
        <w:tc>
          <w:tcPr>
            <w:tcW w:w="2294" w:type="dxa"/>
          </w:tcPr>
          <w:p w14:paraId="570EF71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交易ID</w:t>
            </w:r>
          </w:p>
        </w:tc>
        <w:tc>
          <w:tcPr>
            <w:tcW w:w="2294" w:type="dxa"/>
          </w:tcPr>
          <w:p w14:paraId="7A6BB20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SERIAL/INT</w:t>
            </w:r>
          </w:p>
        </w:tc>
        <w:tc>
          <w:tcPr>
            <w:tcW w:w="2294" w:type="dxa"/>
          </w:tcPr>
          <w:p w14:paraId="6F48086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</w:tr>
      <w:tr w14:paraId="1C17B3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2915A1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2294" w:type="dxa"/>
          </w:tcPr>
          <w:p w14:paraId="1C5E51C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所属用户ID</w:t>
            </w:r>
          </w:p>
        </w:tc>
        <w:tc>
          <w:tcPr>
            <w:tcW w:w="2294" w:type="dxa"/>
          </w:tcPr>
          <w:p w14:paraId="096AFF9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w="2294" w:type="dxa"/>
          </w:tcPr>
          <w:p w14:paraId="49507BC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 → user_info</w:t>
            </w:r>
          </w:p>
        </w:tc>
      </w:tr>
      <w:tr w14:paraId="25A906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89725D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account_id</w:t>
            </w:r>
          </w:p>
        </w:tc>
        <w:tc>
          <w:tcPr>
            <w:tcW w:w="2294" w:type="dxa"/>
          </w:tcPr>
          <w:p w14:paraId="18FA6A8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发生账户ID</w:t>
            </w:r>
          </w:p>
        </w:tc>
        <w:tc>
          <w:tcPr>
            <w:tcW w:w="2294" w:type="dxa"/>
          </w:tcPr>
          <w:p w14:paraId="16B093F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w="2294" w:type="dxa"/>
          </w:tcPr>
          <w:p w14:paraId="4BAA9FF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 → account</w:t>
            </w:r>
          </w:p>
        </w:tc>
      </w:tr>
      <w:tr w14:paraId="699A71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36D48AC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</w:t>
            </w:r>
          </w:p>
        </w:tc>
        <w:tc>
          <w:tcPr>
            <w:tcW w:w="2294" w:type="dxa"/>
          </w:tcPr>
          <w:p w14:paraId="626F537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收支类别ID</w:t>
            </w:r>
          </w:p>
        </w:tc>
        <w:tc>
          <w:tcPr>
            <w:tcW w:w="2294" w:type="dxa"/>
          </w:tcPr>
          <w:p w14:paraId="057CCA0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w="2294" w:type="dxa"/>
          </w:tcPr>
          <w:p w14:paraId="4E1358B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 → category</w:t>
            </w:r>
          </w:p>
        </w:tc>
      </w:tr>
      <w:tr w14:paraId="64E62A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2402B8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amount</w:t>
            </w:r>
          </w:p>
        </w:tc>
        <w:tc>
          <w:tcPr>
            <w:tcW w:w="2294" w:type="dxa"/>
          </w:tcPr>
          <w:p w14:paraId="189E91C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交易金额</w:t>
            </w:r>
          </w:p>
        </w:tc>
        <w:tc>
          <w:tcPr>
            <w:tcW w:w="2294" w:type="dxa"/>
          </w:tcPr>
          <w:p w14:paraId="7DD8013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DECIMAL(12,2)</w:t>
            </w:r>
          </w:p>
        </w:tc>
        <w:tc>
          <w:tcPr>
            <w:tcW w:w="2294" w:type="dxa"/>
          </w:tcPr>
          <w:p w14:paraId="13A0E64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NULL, CHECK(amount &gt; 0)</w:t>
            </w:r>
          </w:p>
        </w:tc>
      </w:tr>
      <w:tr w14:paraId="25AFF0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9E59A1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trans_type</w:t>
            </w:r>
          </w:p>
        </w:tc>
        <w:tc>
          <w:tcPr>
            <w:tcW w:w="2294" w:type="dxa"/>
          </w:tcPr>
          <w:p w14:paraId="7AA864A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交易类型</w:t>
            </w:r>
          </w:p>
        </w:tc>
        <w:tc>
          <w:tcPr>
            <w:tcW w:w="2294" w:type="dxa"/>
          </w:tcPr>
          <w:p w14:paraId="20A1638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VARCHAR(10)</w:t>
            </w:r>
          </w:p>
        </w:tc>
        <w:tc>
          <w:tcPr>
            <w:tcW w:w="2294" w:type="dxa"/>
          </w:tcPr>
          <w:p w14:paraId="58CC36F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CHECK(IN('收入','支出','转账'))</w:t>
            </w:r>
          </w:p>
        </w:tc>
      </w:tr>
      <w:tr w14:paraId="07AF34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46A1F0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trans_date</w:t>
            </w:r>
          </w:p>
        </w:tc>
        <w:tc>
          <w:tcPr>
            <w:tcW w:w="2294" w:type="dxa"/>
          </w:tcPr>
          <w:p w14:paraId="0006C19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交易日期</w:t>
            </w:r>
          </w:p>
        </w:tc>
        <w:tc>
          <w:tcPr>
            <w:tcW w:w="2294" w:type="dxa"/>
          </w:tcPr>
          <w:p w14:paraId="39A9E61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DATE</w:t>
            </w:r>
          </w:p>
        </w:tc>
        <w:tc>
          <w:tcPr>
            <w:tcW w:w="2294" w:type="dxa"/>
          </w:tcPr>
          <w:p w14:paraId="2A2467B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NULL, DEFAULT CURRENT_DATE</w:t>
            </w:r>
          </w:p>
        </w:tc>
      </w:tr>
      <w:tr w14:paraId="092E51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9C68E6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remark</w:t>
            </w:r>
          </w:p>
        </w:tc>
        <w:tc>
          <w:tcPr>
            <w:tcW w:w="2294" w:type="dxa"/>
          </w:tcPr>
          <w:p w14:paraId="15F5F32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备注</w:t>
            </w:r>
          </w:p>
        </w:tc>
        <w:tc>
          <w:tcPr>
            <w:tcW w:w="2294" w:type="dxa"/>
          </w:tcPr>
          <w:p w14:paraId="3BB8549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VARCHAR(200)</w:t>
            </w:r>
          </w:p>
        </w:tc>
        <w:tc>
          <w:tcPr>
            <w:tcW w:w="2294" w:type="dxa"/>
          </w:tcPr>
          <w:p w14:paraId="56BA240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可空</w:t>
            </w:r>
          </w:p>
        </w:tc>
      </w:tr>
      <w:tr w14:paraId="578E47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7DC6398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create_time</w:t>
            </w:r>
          </w:p>
        </w:tc>
        <w:tc>
          <w:tcPr>
            <w:tcW w:w="2294" w:type="dxa"/>
          </w:tcPr>
          <w:p w14:paraId="2C91AA0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创建时间</w:t>
            </w:r>
          </w:p>
        </w:tc>
        <w:tc>
          <w:tcPr>
            <w:tcW w:w="2294" w:type="dxa"/>
          </w:tcPr>
          <w:p w14:paraId="710DB70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TIMESTAMP</w:t>
            </w:r>
          </w:p>
        </w:tc>
        <w:tc>
          <w:tcPr>
            <w:tcW w:w="2294" w:type="dxa"/>
          </w:tcPr>
          <w:p w14:paraId="0E5C258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DEFAULT CURRENT_TIMESTAMP</w:t>
            </w:r>
          </w:p>
        </w:tc>
      </w:tr>
    </w:tbl>
    <w:p w14:paraId="7FBAAF3A"/>
    <w:p w14:paraId="318AF32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主键：transaction_id。三个外键分别指向 user_info、account 和 category。金额必须&gt;0，以区分收支方向。</w:t>
      </w:r>
    </w:p>
    <w:p w14:paraId="5A350B5C">
      <w:pPr>
        <w:pStyle w:val="5"/>
      </w:pPr>
      <w:r>
        <w:rPr>
          <w:rFonts w:ascii="黑体" w:hAnsi="黑体" w:eastAsia="黑体"/>
          <w:color w:val="3D5A50"/>
          <w:sz w:val="26"/>
        </w:rPr>
        <w:t>E5: 预算 (budget)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406"/>
      </w:tblGrid>
      <w:tr w14:paraId="705968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B4E77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属性名</w:t>
            </w:r>
          </w:p>
        </w:tc>
        <w:tc>
          <w:tcPr>
            <w:tcW w:w="1701" w:type="dxa"/>
          </w:tcPr>
          <w:p w14:paraId="4B6E3FC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w="1701" w:type="dxa"/>
          </w:tcPr>
          <w:p w14:paraId="346F4DB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268" w:type="dxa"/>
          </w:tcPr>
          <w:p w14:paraId="164A22F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</w:tr>
      <w:tr w14:paraId="406531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9ED8D2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budget_id</w:t>
            </w:r>
          </w:p>
        </w:tc>
        <w:tc>
          <w:tcPr>
            <w:tcW w:w="2294" w:type="dxa"/>
          </w:tcPr>
          <w:p w14:paraId="7A5845A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预算ID</w:t>
            </w:r>
          </w:p>
        </w:tc>
        <w:tc>
          <w:tcPr>
            <w:tcW w:w="2294" w:type="dxa"/>
          </w:tcPr>
          <w:p w14:paraId="7470008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SERIAL/INT</w:t>
            </w:r>
          </w:p>
        </w:tc>
        <w:tc>
          <w:tcPr>
            <w:tcW w:w="2294" w:type="dxa"/>
          </w:tcPr>
          <w:p w14:paraId="193DF8E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</w:tr>
      <w:tr w14:paraId="743791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94" w:type="dxa"/>
          </w:tcPr>
          <w:p w14:paraId="6C4F4A2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2294" w:type="dxa"/>
          </w:tcPr>
          <w:p w14:paraId="73D969A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所属用户ID</w:t>
            </w:r>
          </w:p>
        </w:tc>
        <w:tc>
          <w:tcPr>
            <w:tcW w:w="2294" w:type="dxa"/>
          </w:tcPr>
          <w:p w14:paraId="7C7CE40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w="2294" w:type="dxa"/>
          </w:tcPr>
          <w:p w14:paraId="6E12AB1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 → user_info</w:t>
            </w:r>
          </w:p>
        </w:tc>
      </w:tr>
      <w:tr w14:paraId="7D3BAA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7CD2017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</w:t>
            </w:r>
          </w:p>
        </w:tc>
        <w:tc>
          <w:tcPr>
            <w:tcW w:w="2294" w:type="dxa"/>
          </w:tcPr>
          <w:p w14:paraId="3C57C24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预算类别ID</w:t>
            </w:r>
          </w:p>
        </w:tc>
        <w:tc>
          <w:tcPr>
            <w:tcW w:w="2294" w:type="dxa"/>
          </w:tcPr>
          <w:p w14:paraId="2080FF0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w="2294" w:type="dxa"/>
          </w:tcPr>
          <w:p w14:paraId="448E7F1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 → category</w:t>
            </w:r>
          </w:p>
        </w:tc>
      </w:tr>
      <w:tr w14:paraId="20A2FD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36FF76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year_month</w:t>
            </w:r>
          </w:p>
        </w:tc>
        <w:tc>
          <w:tcPr>
            <w:tcW w:w="2294" w:type="dxa"/>
          </w:tcPr>
          <w:p w14:paraId="6385924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预算年月</w:t>
            </w:r>
          </w:p>
        </w:tc>
        <w:tc>
          <w:tcPr>
            <w:tcW w:w="2294" w:type="dxa"/>
          </w:tcPr>
          <w:p w14:paraId="76B0BAA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VARCHAR(7)</w:t>
            </w:r>
          </w:p>
        </w:tc>
        <w:tc>
          <w:tcPr>
            <w:tcW w:w="2294" w:type="dxa"/>
          </w:tcPr>
          <w:p w14:paraId="34F85F3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NULL, 格式'YYYY-MM'</w:t>
            </w:r>
          </w:p>
        </w:tc>
      </w:tr>
      <w:tr w14:paraId="6BED7F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D90D80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budget_amount</w:t>
            </w:r>
          </w:p>
        </w:tc>
        <w:tc>
          <w:tcPr>
            <w:tcW w:w="2294" w:type="dxa"/>
          </w:tcPr>
          <w:p w14:paraId="69C2C3B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预算金额</w:t>
            </w:r>
          </w:p>
        </w:tc>
        <w:tc>
          <w:tcPr>
            <w:tcW w:w="2294" w:type="dxa"/>
          </w:tcPr>
          <w:p w14:paraId="26F055B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DECIMAL(12,2)</w:t>
            </w:r>
          </w:p>
        </w:tc>
        <w:tc>
          <w:tcPr>
            <w:tcW w:w="2294" w:type="dxa"/>
          </w:tcPr>
          <w:p w14:paraId="169042C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NULL, CHECK(&gt; 0)</w:t>
            </w:r>
          </w:p>
        </w:tc>
      </w:tr>
      <w:tr w14:paraId="2B8086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8B540E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create_time</w:t>
            </w:r>
          </w:p>
        </w:tc>
        <w:tc>
          <w:tcPr>
            <w:tcW w:w="2294" w:type="dxa"/>
          </w:tcPr>
          <w:p w14:paraId="75285B9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创建时间</w:t>
            </w:r>
          </w:p>
        </w:tc>
        <w:tc>
          <w:tcPr>
            <w:tcW w:w="2294" w:type="dxa"/>
          </w:tcPr>
          <w:p w14:paraId="403DF7B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TIMESTAMP</w:t>
            </w:r>
          </w:p>
        </w:tc>
        <w:tc>
          <w:tcPr>
            <w:tcW w:w="2294" w:type="dxa"/>
          </w:tcPr>
          <w:p w14:paraId="7091281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DEFAULT CURRENT_TIMESTAMP</w:t>
            </w:r>
          </w:p>
        </w:tc>
      </w:tr>
    </w:tbl>
    <w:p w14:paraId="22E5BD55"/>
    <w:p w14:paraId="4BDEFBF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主键：budget_id。唯一约束：(user_id, category_id, year_month)，确保同一用户同一类别同一月份仅一条预算。</w:t>
      </w:r>
    </w:p>
    <w:p w14:paraId="789DB5CD">
      <w:pPr>
        <w:pStyle w:val="5"/>
      </w:pPr>
      <w:r>
        <w:rPr>
          <w:rFonts w:ascii="黑体" w:hAnsi="黑体" w:eastAsia="黑体"/>
          <w:color w:val="3D5A50"/>
          <w:sz w:val="26"/>
        </w:rPr>
        <w:t>E6: 资产负债项 (asset_liability)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406"/>
      </w:tblGrid>
      <w:tr w14:paraId="10F3DE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9CA69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属性名</w:t>
            </w:r>
          </w:p>
        </w:tc>
        <w:tc>
          <w:tcPr>
            <w:tcW w:w="1701" w:type="dxa"/>
          </w:tcPr>
          <w:p w14:paraId="688E0CE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w="1701" w:type="dxa"/>
          </w:tcPr>
          <w:p w14:paraId="5E11059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2268" w:type="dxa"/>
          </w:tcPr>
          <w:p w14:paraId="60743A6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约束</w:t>
            </w:r>
          </w:p>
        </w:tc>
      </w:tr>
      <w:tr w14:paraId="28E3D4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2FDBE4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item_id</w:t>
            </w:r>
          </w:p>
        </w:tc>
        <w:tc>
          <w:tcPr>
            <w:tcW w:w="2294" w:type="dxa"/>
          </w:tcPr>
          <w:p w14:paraId="12A0D50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项目ID</w:t>
            </w:r>
          </w:p>
        </w:tc>
        <w:tc>
          <w:tcPr>
            <w:tcW w:w="2294" w:type="dxa"/>
          </w:tcPr>
          <w:p w14:paraId="1B0BA36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SERIAL/INT</w:t>
            </w:r>
          </w:p>
        </w:tc>
        <w:tc>
          <w:tcPr>
            <w:tcW w:w="2294" w:type="dxa"/>
          </w:tcPr>
          <w:p w14:paraId="1C25F47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</w:tr>
      <w:tr w14:paraId="39D140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86DDE5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2294" w:type="dxa"/>
          </w:tcPr>
          <w:p w14:paraId="36FECA7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所属用户ID</w:t>
            </w:r>
          </w:p>
        </w:tc>
        <w:tc>
          <w:tcPr>
            <w:tcW w:w="2294" w:type="dxa"/>
          </w:tcPr>
          <w:p w14:paraId="1C65AA1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INT</w:t>
            </w:r>
          </w:p>
        </w:tc>
        <w:tc>
          <w:tcPr>
            <w:tcW w:w="2294" w:type="dxa"/>
          </w:tcPr>
          <w:p w14:paraId="13D9336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 → user_info</w:t>
            </w:r>
          </w:p>
        </w:tc>
      </w:tr>
      <w:tr w14:paraId="2D1499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B93BE2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item_name</w:t>
            </w:r>
          </w:p>
        </w:tc>
        <w:tc>
          <w:tcPr>
            <w:tcW w:w="2294" w:type="dxa"/>
          </w:tcPr>
          <w:p w14:paraId="5B86E4B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项目名称</w:t>
            </w:r>
          </w:p>
        </w:tc>
        <w:tc>
          <w:tcPr>
            <w:tcW w:w="2294" w:type="dxa"/>
          </w:tcPr>
          <w:p w14:paraId="65D82FB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VARCHAR(100)</w:t>
            </w:r>
          </w:p>
        </w:tc>
        <w:tc>
          <w:tcPr>
            <w:tcW w:w="2294" w:type="dxa"/>
          </w:tcPr>
          <w:p w14:paraId="64CAA42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</w:t>
            </w:r>
          </w:p>
        </w:tc>
      </w:tr>
      <w:tr w14:paraId="44DCEA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6F37AE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item_type</w:t>
            </w:r>
          </w:p>
        </w:tc>
        <w:tc>
          <w:tcPr>
            <w:tcW w:w="2294" w:type="dxa"/>
          </w:tcPr>
          <w:p w14:paraId="49236FE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项目类型</w:t>
            </w:r>
          </w:p>
        </w:tc>
        <w:tc>
          <w:tcPr>
            <w:tcW w:w="2294" w:type="dxa"/>
          </w:tcPr>
          <w:p w14:paraId="5673A74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VARCHAR(10)</w:t>
            </w:r>
          </w:p>
        </w:tc>
        <w:tc>
          <w:tcPr>
            <w:tcW w:w="2294" w:type="dxa"/>
          </w:tcPr>
          <w:p w14:paraId="1B976A8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CHECK(IN('资产','负债'))</w:t>
            </w:r>
          </w:p>
        </w:tc>
      </w:tr>
      <w:tr w14:paraId="572193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D493FC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amount</w:t>
            </w:r>
          </w:p>
        </w:tc>
        <w:tc>
          <w:tcPr>
            <w:tcW w:w="2294" w:type="dxa"/>
          </w:tcPr>
          <w:p w14:paraId="2069653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金额</w:t>
            </w:r>
          </w:p>
        </w:tc>
        <w:tc>
          <w:tcPr>
            <w:tcW w:w="2294" w:type="dxa"/>
          </w:tcPr>
          <w:p w14:paraId="71E38F1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DECIMAL(12,2)</w:t>
            </w:r>
          </w:p>
        </w:tc>
        <w:tc>
          <w:tcPr>
            <w:tcW w:w="2294" w:type="dxa"/>
          </w:tcPr>
          <w:p w14:paraId="6ACF515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NULL, CHECK(&gt; 0)</w:t>
            </w:r>
          </w:p>
        </w:tc>
      </w:tr>
      <w:tr w14:paraId="6F1DE6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50C921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acquire_date</w:t>
            </w:r>
          </w:p>
        </w:tc>
        <w:tc>
          <w:tcPr>
            <w:tcW w:w="2294" w:type="dxa"/>
          </w:tcPr>
          <w:p w14:paraId="11D3B29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取得日期</w:t>
            </w:r>
          </w:p>
        </w:tc>
        <w:tc>
          <w:tcPr>
            <w:tcW w:w="2294" w:type="dxa"/>
          </w:tcPr>
          <w:p w14:paraId="48FD10F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DATE</w:t>
            </w:r>
          </w:p>
        </w:tc>
        <w:tc>
          <w:tcPr>
            <w:tcW w:w="2294" w:type="dxa"/>
          </w:tcPr>
          <w:p w14:paraId="32D31EE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NOT NULL</w:t>
            </w:r>
          </w:p>
        </w:tc>
      </w:tr>
      <w:tr w14:paraId="2AFE62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693498D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remark</w:t>
            </w:r>
          </w:p>
        </w:tc>
        <w:tc>
          <w:tcPr>
            <w:tcW w:w="2294" w:type="dxa"/>
          </w:tcPr>
          <w:p w14:paraId="34BC02E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备注</w:t>
            </w:r>
          </w:p>
        </w:tc>
        <w:tc>
          <w:tcPr>
            <w:tcW w:w="2294" w:type="dxa"/>
          </w:tcPr>
          <w:p w14:paraId="6733921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VARCHAR(200)</w:t>
            </w:r>
          </w:p>
        </w:tc>
        <w:tc>
          <w:tcPr>
            <w:tcW w:w="2294" w:type="dxa"/>
          </w:tcPr>
          <w:p w14:paraId="213C7D4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可空</w:t>
            </w:r>
          </w:p>
        </w:tc>
      </w:tr>
      <w:tr w14:paraId="3C63EB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BEE271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create_time</w:t>
            </w:r>
          </w:p>
        </w:tc>
        <w:tc>
          <w:tcPr>
            <w:tcW w:w="2294" w:type="dxa"/>
          </w:tcPr>
          <w:p w14:paraId="2812CC4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创建时间</w:t>
            </w:r>
          </w:p>
        </w:tc>
        <w:tc>
          <w:tcPr>
            <w:tcW w:w="2294" w:type="dxa"/>
          </w:tcPr>
          <w:p w14:paraId="1CBF6D5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TIMESTAMP</w:t>
            </w:r>
          </w:p>
        </w:tc>
        <w:tc>
          <w:tcPr>
            <w:tcW w:w="2294" w:type="dxa"/>
          </w:tcPr>
          <w:p w14:paraId="0906CF5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DEFAULT CURRENT_TIMESTAMP</w:t>
            </w:r>
          </w:p>
        </w:tc>
      </w:tr>
    </w:tbl>
    <w:p w14:paraId="6BB0EFE0"/>
    <w:p w14:paraId="34A917C2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主键：item_id。外键：user_id → user_info。资产与负债通过 item_type 字段区分。</w:t>
      </w:r>
    </w:p>
    <w:p w14:paraId="5082759C">
      <w:pPr>
        <w:pStyle w:val="4"/>
      </w:pPr>
      <w:r>
        <w:rPr>
          <w:rFonts w:ascii="黑体" w:hAnsi="黑体" w:eastAsia="黑体"/>
          <w:color w:val="3D5A50"/>
          <w:sz w:val="30"/>
        </w:rPr>
        <w:t>2.3  局部E-R图设计</w:t>
      </w:r>
    </w:p>
    <w:p w14:paraId="4F195D76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根据业务模块的关联程度，将系统划分为4个局部视图，分别绘制E-R图。所有联系均为1:n类型，无多对多联系。</w:t>
      </w:r>
    </w:p>
    <w:p w14:paraId="28B0D3B2">
      <w:pPr>
        <w:pStyle w:val="5"/>
      </w:pPr>
      <w:r>
        <w:rPr>
          <w:rFonts w:ascii="黑体" w:hAnsi="黑体" w:eastAsia="黑体"/>
          <w:color w:val="3D5A50"/>
          <w:sz w:val="26"/>
        </w:rPr>
        <w:t>局部视图1：用户-账户</w:t>
      </w:r>
    </w:p>
    <w:p w14:paraId="216AB95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实体：User, Account。联系："拥有"(1:n)。一个用户拥有多个资金账户（如现金、银行卡、电子钱包等），每个账户归属于一个且仅一个用户。</w:t>
      </w:r>
    </w:p>
    <w:p w14:paraId="6DE68C50">
      <w:pPr>
        <w:spacing w:after="80" w:line="360" w:lineRule="auto"/>
        <w:ind w:firstLine="42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关系：User(1) —— 拥有 —— (n)Account</w:t>
      </w:r>
    </w:p>
    <w:p w14:paraId="75462783">
      <w:pPr>
        <w:spacing w:after="80" w:line="360" w:lineRule="auto"/>
        <w:ind w:firstLine="420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5036185" cy="2917190"/>
            <wp:effectExtent l="0" t="0" r="2540" b="698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C4DA">
      <w:pPr>
        <w:pStyle w:val="5"/>
      </w:pPr>
      <w:r>
        <w:rPr>
          <w:rFonts w:ascii="黑体" w:hAnsi="黑体" w:eastAsia="黑体"/>
          <w:color w:val="3D5A50"/>
          <w:sz w:val="26"/>
        </w:rPr>
        <w:t>局部视图2：交易-类别</w:t>
      </w:r>
    </w:p>
    <w:p w14:paraId="1BC13E0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实体：Account, Category, Transaction。包含三个联系：</w:t>
      </w:r>
    </w:p>
    <w:p w14:paraId="168FA6FC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(1) Account(1) —— 发生 —— (n)Transaction：每笔交易发生在指定账户上</w:t>
      </w:r>
    </w:p>
    <w:p w14:paraId="3E6BA45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(2) Category(1) —— 分类 —— (n)Transaction：每笔交易归属一个类别</w:t>
      </w:r>
    </w:p>
    <w:p w14:paraId="740DFD46">
      <w:pPr>
        <w:spacing w:after="80" w:line="360" w:lineRule="auto"/>
        <w:ind w:firstLine="42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  (3) Category(1) —— 从属 —— (n)Category：自引用联系，实现父子层级（如"餐饮"→"午餐"）</w:t>
      </w:r>
    </w:p>
    <w:p w14:paraId="2BA1AC9C">
      <w:pPr>
        <w:spacing w:after="80" w:line="360" w:lineRule="auto"/>
        <w:ind w:firstLine="420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5434330" cy="4037965"/>
            <wp:effectExtent l="0" t="0" r="4445" b="63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433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B178">
      <w:pPr>
        <w:pStyle w:val="5"/>
      </w:pPr>
      <w:r>
        <w:rPr>
          <w:rFonts w:ascii="黑体" w:hAnsi="黑体" w:eastAsia="黑体"/>
          <w:color w:val="3D5A50"/>
          <w:sz w:val="26"/>
        </w:rPr>
        <w:t>局部视图3：预算管理</w:t>
      </w:r>
    </w:p>
    <w:p w14:paraId="5A5419EA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实体：User, Category, Budget。包含两个联系：</w:t>
      </w:r>
    </w:p>
    <w:p w14:paraId="1C6C1821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(1) User(1) —— 制定 —— (n)Budget</w:t>
      </w:r>
    </w:p>
    <w:p w14:paraId="4099DD58">
      <w:pPr>
        <w:spacing w:after="80" w:line="360" w:lineRule="auto"/>
        <w:ind w:firstLine="42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  (2) Category(1) —— 针对 —— (n)Budget</w:t>
      </w:r>
    </w:p>
    <w:p w14:paraId="67F5A619">
      <w:pPr>
        <w:spacing w:after="80" w:line="360" w:lineRule="auto"/>
        <w:ind w:firstLine="420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5645150" cy="3580765"/>
            <wp:effectExtent l="0" t="0" r="3175" b="63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3520">
      <w:pPr>
        <w:pStyle w:val="5"/>
      </w:pPr>
      <w:r>
        <w:rPr>
          <w:rFonts w:ascii="黑体" w:hAnsi="黑体" w:eastAsia="黑体"/>
          <w:color w:val="3D5A50"/>
          <w:sz w:val="26"/>
        </w:rPr>
        <w:t>局部视图4：资产负债</w:t>
      </w:r>
    </w:p>
    <w:p w14:paraId="19D7379A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实体：User, AssetLiability。联系："持有"(1:n)。</w:t>
      </w:r>
    </w:p>
    <w:p w14:paraId="11ACC9B6">
      <w:pPr>
        <w:spacing w:after="80" w:line="360" w:lineRule="auto"/>
        <w:ind w:firstLine="42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User(1) —— 持有 —— (n)AssetLiability。一个用户持有多个资产和负债项目。</w:t>
      </w:r>
    </w:p>
    <w:p w14:paraId="7EA11216">
      <w:pPr>
        <w:spacing w:after="80" w:line="360" w:lineRule="auto"/>
        <w:ind w:firstLine="420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sz w:val="24"/>
          <w:lang w:eastAsia="zh-CN"/>
        </w:rPr>
        <w:drawing>
          <wp:inline distT="0" distB="0" distL="114300" distR="114300">
            <wp:extent cx="5820410" cy="2946400"/>
            <wp:effectExtent l="0" t="0" r="8890" b="635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1838">
      <w:pPr>
        <w:pStyle w:val="4"/>
      </w:pPr>
      <w:r>
        <w:rPr>
          <w:rFonts w:ascii="黑体" w:hAnsi="黑体" w:eastAsia="黑体"/>
          <w:color w:val="3D5A50"/>
          <w:sz w:val="30"/>
        </w:rPr>
        <w:t>2.4  视图集成与全局E-R图</w:t>
      </w:r>
    </w:p>
    <w:p w14:paraId="3E9ABFC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将4个局部E-R图合并为全局E-R图。合并前检查并消除三种冲突：</w:t>
      </w:r>
    </w:p>
    <w:p w14:paraId="277756EA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（1）命名冲突：所有实体在各局部视图中命名一致，无需处理。</w:t>
      </w:r>
    </w:p>
    <w:p w14:paraId="5B2B1F21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（2）属性冲突：amount 字段在 Transaction（交易金额）、Budget（预算金额）、AssetLiability（资产负债金额）中含义不同，分属不同实体，无冲突。</w:t>
      </w:r>
    </w:p>
    <w:p w14:paraId="1BF240B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（3）结构冲突：Category 实体在视图2中参与自联系"从属"，在视图3中参与"针对"联系，属于同一实体在不同上下文中的多角色参与，保留各自联系即可。</w:t>
      </w:r>
    </w:p>
    <w:p w14:paraId="660066F2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合并后得到包含6个实体和9个联系的全局E-R图：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46"/>
        <w:gridCol w:w="1382"/>
        <w:gridCol w:w="1484"/>
        <w:gridCol w:w="1328"/>
        <w:gridCol w:w="2699"/>
      </w:tblGrid>
      <w:tr w14:paraId="2A376C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B5E035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w="850" w:type="dxa"/>
          </w:tcPr>
          <w:p w14:paraId="35AB730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联系名</w:t>
            </w:r>
          </w:p>
        </w:tc>
        <w:tc>
          <w:tcPr>
            <w:tcW w:w="1134" w:type="dxa"/>
          </w:tcPr>
          <w:p w14:paraId="13412A9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父实体</w:t>
            </w:r>
          </w:p>
        </w:tc>
        <w:tc>
          <w:tcPr>
            <w:tcW w:w="1417" w:type="dxa"/>
          </w:tcPr>
          <w:p w14:paraId="4B971C3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子实体</w:t>
            </w:r>
          </w:p>
        </w:tc>
        <w:tc>
          <w:tcPr>
            <w:tcW w:w="1134" w:type="dxa"/>
          </w:tcPr>
          <w:p w14:paraId="431FDC6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基数</w:t>
            </w:r>
          </w:p>
        </w:tc>
        <w:tc>
          <w:tcPr>
            <w:tcW w:w="2268" w:type="dxa"/>
          </w:tcPr>
          <w:p w14:paraId="08F45F8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外键字段</w:t>
            </w:r>
          </w:p>
        </w:tc>
      </w:tr>
      <w:tr w14:paraId="21133D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6FA3293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R1</w:t>
            </w:r>
          </w:p>
        </w:tc>
        <w:tc>
          <w:tcPr>
            <w:tcW w:w="1530" w:type="dxa"/>
          </w:tcPr>
          <w:p w14:paraId="2419AAD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拥有</w:t>
            </w:r>
          </w:p>
        </w:tc>
        <w:tc>
          <w:tcPr>
            <w:tcW w:w="1530" w:type="dxa"/>
          </w:tcPr>
          <w:p w14:paraId="5C06883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</w:t>
            </w:r>
          </w:p>
        </w:tc>
        <w:tc>
          <w:tcPr>
            <w:tcW w:w="1530" w:type="dxa"/>
          </w:tcPr>
          <w:p w14:paraId="2F8ECBA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1530" w:type="dxa"/>
          </w:tcPr>
          <w:p w14:paraId="4F7999C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1:n</w:t>
            </w:r>
          </w:p>
        </w:tc>
        <w:tc>
          <w:tcPr>
            <w:tcW w:w="1530" w:type="dxa"/>
          </w:tcPr>
          <w:p w14:paraId="640CE59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account.user_id</w:t>
            </w:r>
          </w:p>
        </w:tc>
      </w:tr>
      <w:tr w14:paraId="0DC255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3A4F2DF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R2</w:t>
            </w:r>
          </w:p>
        </w:tc>
        <w:tc>
          <w:tcPr>
            <w:tcW w:w="1530" w:type="dxa"/>
          </w:tcPr>
          <w:p w14:paraId="168CD92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定义</w:t>
            </w:r>
          </w:p>
        </w:tc>
        <w:tc>
          <w:tcPr>
            <w:tcW w:w="1530" w:type="dxa"/>
          </w:tcPr>
          <w:p w14:paraId="086D659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</w:t>
            </w:r>
          </w:p>
        </w:tc>
        <w:tc>
          <w:tcPr>
            <w:tcW w:w="1530" w:type="dxa"/>
          </w:tcPr>
          <w:p w14:paraId="07AB6BA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530" w:type="dxa"/>
          </w:tcPr>
          <w:p w14:paraId="5762E0B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1:n</w:t>
            </w:r>
          </w:p>
        </w:tc>
        <w:tc>
          <w:tcPr>
            <w:tcW w:w="1530" w:type="dxa"/>
          </w:tcPr>
          <w:p w14:paraId="0C8FD40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category.user_id</w:t>
            </w:r>
          </w:p>
        </w:tc>
      </w:tr>
      <w:tr w14:paraId="16B6AE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398C746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R3</w:t>
            </w:r>
          </w:p>
        </w:tc>
        <w:tc>
          <w:tcPr>
            <w:tcW w:w="1530" w:type="dxa"/>
          </w:tcPr>
          <w:p w14:paraId="766229D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记录</w:t>
            </w:r>
          </w:p>
        </w:tc>
        <w:tc>
          <w:tcPr>
            <w:tcW w:w="1530" w:type="dxa"/>
          </w:tcPr>
          <w:p w14:paraId="351DD63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</w:t>
            </w:r>
          </w:p>
        </w:tc>
        <w:tc>
          <w:tcPr>
            <w:tcW w:w="1530" w:type="dxa"/>
          </w:tcPr>
          <w:p w14:paraId="6004FE3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</w:t>
            </w:r>
          </w:p>
        </w:tc>
        <w:tc>
          <w:tcPr>
            <w:tcW w:w="1530" w:type="dxa"/>
          </w:tcPr>
          <w:p w14:paraId="2B1ACA4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1:n</w:t>
            </w:r>
          </w:p>
        </w:tc>
        <w:tc>
          <w:tcPr>
            <w:tcW w:w="1530" w:type="dxa"/>
          </w:tcPr>
          <w:p w14:paraId="68E3C36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transaction_record.user_id</w:t>
            </w:r>
          </w:p>
        </w:tc>
      </w:tr>
      <w:tr w14:paraId="7C0CCB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2A49E6E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R4</w:t>
            </w:r>
          </w:p>
        </w:tc>
        <w:tc>
          <w:tcPr>
            <w:tcW w:w="1530" w:type="dxa"/>
          </w:tcPr>
          <w:p w14:paraId="6F1A20B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制定</w:t>
            </w:r>
          </w:p>
        </w:tc>
        <w:tc>
          <w:tcPr>
            <w:tcW w:w="1530" w:type="dxa"/>
          </w:tcPr>
          <w:p w14:paraId="3A445F0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</w:t>
            </w:r>
          </w:p>
        </w:tc>
        <w:tc>
          <w:tcPr>
            <w:tcW w:w="1530" w:type="dxa"/>
          </w:tcPr>
          <w:p w14:paraId="694381C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1530" w:type="dxa"/>
          </w:tcPr>
          <w:p w14:paraId="2568086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1:n</w:t>
            </w:r>
          </w:p>
        </w:tc>
        <w:tc>
          <w:tcPr>
            <w:tcW w:w="1530" w:type="dxa"/>
          </w:tcPr>
          <w:p w14:paraId="089F0C7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budget.user_id</w:t>
            </w:r>
          </w:p>
        </w:tc>
      </w:tr>
      <w:tr w14:paraId="268DE4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715A3E1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R5</w:t>
            </w:r>
          </w:p>
        </w:tc>
        <w:tc>
          <w:tcPr>
            <w:tcW w:w="1530" w:type="dxa"/>
          </w:tcPr>
          <w:p w14:paraId="52761FA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持有</w:t>
            </w:r>
          </w:p>
        </w:tc>
        <w:tc>
          <w:tcPr>
            <w:tcW w:w="1530" w:type="dxa"/>
          </w:tcPr>
          <w:p w14:paraId="7469B9C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</w:t>
            </w:r>
          </w:p>
        </w:tc>
        <w:tc>
          <w:tcPr>
            <w:tcW w:w="1530" w:type="dxa"/>
          </w:tcPr>
          <w:p w14:paraId="53A5609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AssetLiability</w:t>
            </w:r>
          </w:p>
        </w:tc>
        <w:tc>
          <w:tcPr>
            <w:tcW w:w="1530" w:type="dxa"/>
          </w:tcPr>
          <w:p w14:paraId="3D3A2F8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1:n</w:t>
            </w:r>
          </w:p>
        </w:tc>
        <w:tc>
          <w:tcPr>
            <w:tcW w:w="1530" w:type="dxa"/>
          </w:tcPr>
          <w:p w14:paraId="468FC0E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asset_liability.user_id</w:t>
            </w:r>
          </w:p>
        </w:tc>
      </w:tr>
      <w:tr w14:paraId="79666F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37ACFFF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R6</w:t>
            </w:r>
          </w:p>
        </w:tc>
        <w:tc>
          <w:tcPr>
            <w:tcW w:w="1530" w:type="dxa"/>
          </w:tcPr>
          <w:p w14:paraId="7FF553E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发生</w:t>
            </w:r>
          </w:p>
        </w:tc>
        <w:tc>
          <w:tcPr>
            <w:tcW w:w="1530" w:type="dxa"/>
          </w:tcPr>
          <w:p w14:paraId="32C085F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1530" w:type="dxa"/>
          </w:tcPr>
          <w:p w14:paraId="7528AF0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</w:t>
            </w:r>
          </w:p>
        </w:tc>
        <w:tc>
          <w:tcPr>
            <w:tcW w:w="1530" w:type="dxa"/>
          </w:tcPr>
          <w:p w14:paraId="26FB442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1:n</w:t>
            </w:r>
          </w:p>
        </w:tc>
        <w:tc>
          <w:tcPr>
            <w:tcW w:w="1530" w:type="dxa"/>
          </w:tcPr>
          <w:p w14:paraId="6C147AD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transaction_record.account_id</w:t>
            </w:r>
          </w:p>
        </w:tc>
      </w:tr>
      <w:tr w14:paraId="5292E8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1BE0E5B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R7</w:t>
            </w:r>
          </w:p>
        </w:tc>
        <w:tc>
          <w:tcPr>
            <w:tcW w:w="1530" w:type="dxa"/>
          </w:tcPr>
          <w:p w14:paraId="3EA6EDF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分类</w:t>
            </w:r>
          </w:p>
        </w:tc>
        <w:tc>
          <w:tcPr>
            <w:tcW w:w="1530" w:type="dxa"/>
          </w:tcPr>
          <w:p w14:paraId="3C80995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530" w:type="dxa"/>
          </w:tcPr>
          <w:p w14:paraId="7B3EFB4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</w:t>
            </w:r>
          </w:p>
        </w:tc>
        <w:tc>
          <w:tcPr>
            <w:tcW w:w="1530" w:type="dxa"/>
          </w:tcPr>
          <w:p w14:paraId="79A8548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1:n</w:t>
            </w:r>
          </w:p>
        </w:tc>
        <w:tc>
          <w:tcPr>
            <w:tcW w:w="1530" w:type="dxa"/>
          </w:tcPr>
          <w:p w14:paraId="268B12B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transaction_record.category_id</w:t>
            </w:r>
          </w:p>
        </w:tc>
      </w:tr>
      <w:tr w14:paraId="0DDDF5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12A668F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R8</w:t>
            </w:r>
          </w:p>
        </w:tc>
        <w:tc>
          <w:tcPr>
            <w:tcW w:w="1530" w:type="dxa"/>
          </w:tcPr>
          <w:p w14:paraId="2D0B204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针对</w:t>
            </w:r>
          </w:p>
        </w:tc>
        <w:tc>
          <w:tcPr>
            <w:tcW w:w="1530" w:type="dxa"/>
          </w:tcPr>
          <w:p w14:paraId="76B0813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530" w:type="dxa"/>
          </w:tcPr>
          <w:p w14:paraId="0F27ECE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1530" w:type="dxa"/>
          </w:tcPr>
          <w:p w14:paraId="2BA22C4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1:n</w:t>
            </w:r>
          </w:p>
        </w:tc>
        <w:tc>
          <w:tcPr>
            <w:tcW w:w="1530" w:type="dxa"/>
          </w:tcPr>
          <w:p w14:paraId="01F5F08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budget.category_id</w:t>
            </w:r>
          </w:p>
        </w:tc>
      </w:tr>
      <w:tr w14:paraId="69C329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1C873ED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R9</w:t>
            </w:r>
          </w:p>
        </w:tc>
        <w:tc>
          <w:tcPr>
            <w:tcW w:w="1530" w:type="dxa"/>
          </w:tcPr>
          <w:p w14:paraId="7572249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从属</w:t>
            </w:r>
          </w:p>
        </w:tc>
        <w:tc>
          <w:tcPr>
            <w:tcW w:w="1530" w:type="dxa"/>
          </w:tcPr>
          <w:p w14:paraId="7869CE3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530" w:type="dxa"/>
          </w:tcPr>
          <w:p w14:paraId="3C4B911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530" w:type="dxa"/>
          </w:tcPr>
          <w:p w14:paraId="1D328EA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1:n(自引用)</w:t>
            </w:r>
          </w:p>
        </w:tc>
        <w:tc>
          <w:tcPr>
            <w:tcW w:w="1530" w:type="dxa"/>
          </w:tcPr>
          <w:p w14:paraId="034688A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category.parent_id</w:t>
            </w:r>
          </w:p>
        </w:tc>
      </w:tr>
    </w:tbl>
    <w:p w14:paraId="2DBF608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338570" cy="4130040"/>
            <wp:effectExtent l="0" t="0" r="5080" b="3810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857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CAEA">
      <w:r>
        <w:br w:type="page"/>
      </w:r>
      <w:bookmarkStart w:id="0" w:name="_GoBack"/>
      <w:bookmarkEnd w:id="0"/>
    </w:p>
    <w:p w14:paraId="2F9DDCA9">
      <w:pPr>
        <w:pStyle w:val="3"/>
      </w:pPr>
      <w:r>
        <w:rPr>
          <w:rFonts w:ascii="黑体" w:hAnsi="黑体" w:eastAsia="黑体"/>
          <w:color w:val="3D5A50"/>
          <w:sz w:val="36"/>
        </w:rPr>
        <w:t>第三章  逻辑结构设计</w:t>
      </w:r>
    </w:p>
    <w:p w14:paraId="747AD5D4">
      <w:pPr>
        <w:pStyle w:val="4"/>
      </w:pPr>
      <w:r>
        <w:rPr>
          <w:rFonts w:ascii="黑体" w:hAnsi="黑体" w:eastAsia="黑体"/>
          <w:color w:val="3D5A50"/>
          <w:sz w:val="30"/>
        </w:rPr>
        <w:t>3.1  E-R图向关系模式转换</w:t>
      </w:r>
    </w:p>
    <w:p w14:paraId="01F67CE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采用标准转换规则：每个实体转换为一个关系模式（表），实体属性即为表的列，实体主键即为表主键。1:n联系在n端实体对应表中添加外键，引用1端实体的主键。自引用联系（Category的从属关系）通过添加 parent_id 自引用外键实现。</w:t>
      </w:r>
    </w:p>
    <w:p w14:paraId="40ADFF3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本系统中所有联系均为1:n类型，不涉及m:n或1:1联系，因此无需为联系单独建表。转换后得到6个关系模式，对应数据库中6张表。</w:t>
      </w:r>
    </w:p>
    <w:p w14:paraId="3C2D9739">
      <w:pPr>
        <w:pStyle w:val="4"/>
      </w:pPr>
      <w:r>
        <w:rPr>
          <w:rFonts w:ascii="黑体" w:hAnsi="黑体" w:eastAsia="黑体"/>
          <w:color w:val="3D5A50"/>
          <w:sz w:val="30"/>
        </w:rPr>
        <w:t>3.2  关系模式定义</w:t>
      </w:r>
    </w:p>
    <w:p w14:paraId="5F8E11F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以下为转换后的6个关系模式，使用标准记法（下划线标识主键，箭头标识外键引用）：</w:t>
      </w:r>
    </w:p>
    <w:p w14:paraId="6A600249">
      <w:pPr>
        <w:spacing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① user_info(user_id, user_name, password_hash, create_time)</w:t>
      </w:r>
    </w:p>
    <w:p w14:paraId="16DA597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主键：user_id</w:t>
      </w:r>
    </w:p>
    <w:p w14:paraId="402C92ED">
      <w:pPr>
        <w:spacing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② account(account_id, user_id, account_name, account_type, balance, create_time)</w:t>
      </w:r>
    </w:p>
    <w:p w14:paraId="405876C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主键：account_id    外键：user_id → user_info</w:t>
      </w:r>
    </w:p>
    <w:p w14:paraId="3959D300">
      <w:pPr>
        <w:spacing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③ category(category_id, user_id, category_name, category_type, parent_id, create_time)</w:t>
      </w:r>
    </w:p>
    <w:p w14:paraId="46F415C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主键：category_id    外键：user_id → user_info, parent_id → category(category_id) ON DELETE SET NULL</w:t>
      </w:r>
    </w:p>
    <w:p w14:paraId="015DA200">
      <w:pPr>
        <w:spacing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④ transaction_record(transaction_id, user_id, account_id, category_id, amount, trans_type, trans_date, remark, create_time)</w:t>
      </w:r>
    </w:p>
    <w:p w14:paraId="3531786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主键：transaction_id    外键：user_id → user_info, account_id → account, category_id → category</w:t>
      </w:r>
    </w:p>
    <w:p w14:paraId="4756C70E">
      <w:pPr>
        <w:spacing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⑤ budget(budget_id, user_id, category_id, year_month, budget_amount, create_time)</w:t>
      </w:r>
    </w:p>
    <w:p w14:paraId="697746B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主键：budget_id    外键：user_id → user_info, category_id → category</w:t>
      </w:r>
    </w:p>
    <w:p w14:paraId="4F764201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唯一约束：(user_id, category_id, year_month)</w:t>
      </w:r>
    </w:p>
    <w:p w14:paraId="73218602">
      <w:pPr>
        <w:spacing w:after="80"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⑥ asset_liability(item_id, user_id, item_name, item_type, amount, acquire_date, remark, create_time)</w:t>
      </w:r>
    </w:p>
    <w:p w14:paraId="27DDC726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   主键：item_id    外键：user_id → user_info</w:t>
      </w:r>
    </w:p>
    <w:p w14:paraId="0A7FE814">
      <w:pPr>
        <w:pStyle w:val="4"/>
      </w:pPr>
      <w:r>
        <w:rPr>
          <w:rFonts w:ascii="黑体" w:hAnsi="黑体" w:eastAsia="黑体"/>
          <w:color w:val="3D5A50"/>
          <w:sz w:val="30"/>
        </w:rPr>
        <w:t>3.3  范式分析</w:t>
      </w:r>
    </w:p>
    <w:p w14:paraId="5CFDAD0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对每个关系模式逐一进行函数依赖分析：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2938"/>
        <w:gridCol w:w="1678"/>
        <w:gridCol w:w="1478"/>
        <w:gridCol w:w="1507"/>
      </w:tblGrid>
      <w:tr w14:paraId="4184A2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402712F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关系模式</w:t>
            </w:r>
          </w:p>
        </w:tc>
        <w:tc>
          <w:tcPr>
            <w:tcW w:w="1836" w:type="dxa"/>
          </w:tcPr>
          <w:p w14:paraId="3064325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函数依赖</w:t>
            </w:r>
          </w:p>
        </w:tc>
        <w:tc>
          <w:tcPr>
            <w:tcW w:w="1836" w:type="dxa"/>
          </w:tcPr>
          <w:p w14:paraId="62C1E5A7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候选键</w:t>
            </w:r>
          </w:p>
        </w:tc>
        <w:tc>
          <w:tcPr>
            <w:tcW w:w="1836" w:type="dxa"/>
          </w:tcPr>
          <w:p w14:paraId="41D6793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范式等级</w:t>
            </w:r>
          </w:p>
        </w:tc>
        <w:tc>
          <w:tcPr>
            <w:tcW w:w="1836" w:type="dxa"/>
          </w:tcPr>
          <w:p w14:paraId="5069235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662A43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2AEA3A5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user_info</w:t>
            </w:r>
          </w:p>
        </w:tc>
        <w:tc>
          <w:tcPr>
            <w:tcW w:w="1836" w:type="dxa"/>
          </w:tcPr>
          <w:p w14:paraId="5008816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 → {其余属性}</w:t>
            </w:r>
          </w:p>
        </w:tc>
        <w:tc>
          <w:tcPr>
            <w:tcW w:w="1836" w:type="dxa"/>
          </w:tcPr>
          <w:p w14:paraId="7BF2F4D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1836" w:type="dxa"/>
          </w:tcPr>
          <w:p w14:paraId="35D678C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BCNF</w:t>
            </w:r>
          </w:p>
        </w:tc>
        <w:tc>
          <w:tcPr>
            <w:tcW w:w="1836" w:type="dxa"/>
          </w:tcPr>
          <w:p w14:paraId="0864E85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无部分依赖，无传递依赖</w:t>
            </w:r>
          </w:p>
        </w:tc>
      </w:tr>
      <w:tr w14:paraId="26961C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1304B75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1836" w:type="dxa"/>
          </w:tcPr>
          <w:p w14:paraId="25B7C93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account_id → {其余属性}</w:t>
            </w:r>
          </w:p>
        </w:tc>
        <w:tc>
          <w:tcPr>
            <w:tcW w:w="1836" w:type="dxa"/>
          </w:tcPr>
          <w:p w14:paraId="241820C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account_id</w:t>
            </w:r>
          </w:p>
        </w:tc>
        <w:tc>
          <w:tcPr>
            <w:tcW w:w="1836" w:type="dxa"/>
          </w:tcPr>
          <w:p w14:paraId="75844E0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BCNF</w:t>
            </w:r>
          </w:p>
        </w:tc>
        <w:tc>
          <w:tcPr>
            <w:tcW w:w="1836" w:type="dxa"/>
          </w:tcPr>
          <w:p w14:paraId="7819AC5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balance可被推导，属有意冗余</w:t>
            </w:r>
          </w:p>
        </w:tc>
      </w:tr>
      <w:tr w14:paraId="336F0F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6FC1BC5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836" w:type="dxa"/>
          </w:tcPr>
          <w:p w14:paraId="4E47988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 → {其余属性}</w:t>
            </w:r>
          </w:p>
        </w:tc>
        <w:tc>
          <w:tcPr>
            <w:tcW w:w="1836" w:type="dxa"/>
          </w:tcPr>
          <w:p w14:paraId="3BF7C75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</w:t>
            </w:r>
          </w:p>
        </w:tc>
        <w:tc>
          <w:tcPr>
            <w:tcW w:w="1836" w:type="dxa"/>
          </w:tcPr>
          <w:p w14:paraId="68867D5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BCNF</w:t>
            </w:r>
          </w:p>
        </w:tc>
        <w:tc>
          <w:tcPr>
            <w:tcW w:w="1836" w:type="dxa"/>
          </w:tcPr>
          <w:p w14:paraId="4659552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自引用外键不破坏范式</w:t>
            </w:r>
          </w:p>
        </w:tc>
      </w:tr>
      <w:tr w14:paraId="7A07EF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32FEC38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836" w:type="dxa"/>
          </w:tcPr>
          <w:p w14:paraId="73E5A3D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transaction_id → {其余属性}</w:t>
            </w:r>
          </w:p>
        </w:tc>
        <w:tc>
          <w:tcPr>
            <w:tcW w:w="1836" w:type="dxa"/>
          </w:tcPr>
          <w:p w14:paraId="03C0F63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transaction_id</w:t>
            </w:r>
          </w:p>
        </w:tc>
        <w:tc>
          <w:tcPr>
            <w:tcW w:w="1836" w:type="dxa"/>
          </w:tcPr>
          <w:p w14:paraId="2558D09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BCNF</w:t>
            </w:r>
          </w:p>
        </w:tc>
        <w:tc>
          <w:tcPr>
            <w:tcW w:w="1836" w:type="dxa"/>
          </w:tcPr>
          <w:p w14:paraId="367EF00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全部非主属性完全函数依赖于主键</w:t>
            </w:r>
          </w:p>
        </w:tc>
      </w:tr>
      <w:tr w14:paraId="38E4D1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375BCD3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1836" w:type="dxa"/>
          </w:tcPr>
          <w:p w14:paraId="2642CD8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budget_id → {其余属性}; (user_id,category_id,year_month) → budget_id</w:t>
            </w:r>
          </w:p>
        </w:tc>
        <w:tc>
          <w:tcPr>
            <w:tcW w:w="1836" w:type="dxa"/>
          </w:tcPr>
          <w:p w14:paraId="4E008ED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budget_id (主), 三字段组合(候补)</w:t>
            </w:r>
          </w:p>
        </w:tc>
        <w:tc>
          <w:tcPr>
            <w:tcW w:w="1836" w:type="dxa"/>
          </w:tcPr>
          <w:p w14:paraId="765453C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BCNF</w:t>
            </w:r>
          </w:p>
        </w:tc>
        <w:tc>
          <w:tcPr>
            <w:tcW w:w="1836" w:type="dxa"/>
          </w:tcPr>
          <w:p w14:paraId="6A15A8E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业务键有唯一约束</w:t>
            </w:r>
          </w:p>
        </w:tc>
      </w:tr>
      <w:tr w14:paraId="4E4E97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78ACBEB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</w:t>
            </w:r>
          </w:p>
        </w:tc>
        <w:tc>
          <w:tcPr>
            <w:tcW w:w="1836" w:type="dxa"/>
          </w:tcPr>
          <w:p w14:paraId="4B43DCD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item_id → {其余属性}</w:t>
            </w:r>
          </w:p>
        </w:tc>
        <w:tc>
          <w:tcPr>
            <w:tcW w:w="1836" w:type="dxa"/>
          </w:tcPr>
          <w:p w14:paraId="6F2C3BD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item_id</w:t>
            </w:r>
          </w:p>
        </w:tc>
        <w:tc>
          <w:tcPr>
            <w:tcW w:w="1836" w:type="dxa"/>
          </w:tcPr>
          <w:p w14:paraId="79C2272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BCNF</w:t>
            </w:r>
          </w:p>
        </w:tc>
        <w:tc>
          <w:tcPr>
            <w:tcW w:w="1836" w:type="dxa"/>
          </w:tcPr>
          <w:p w14:paraId="25453C3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无部分依赖，无传递依赖</w:t>
            </w:r>
          </w:p>
        </w:tc>
      </w:tr>
    </w:tbl>
    <w:p w14:paraId="184C667F"/>
    <w:p w14:paraId="73719F0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结论：全部6个关系模式达到BCNF（Boyce-Codd范式），无部分函数依赖，无传递函数依赖。</w:t>
      </w:r>
    </w:p>
    <w:p w14:paraId="0E6129D3">
      <w:pPr>
        <w:pStyle w:val="4"/>
      </w:pPr>
      <w:r>
        <w:rPr>
          <w:rFonts w:ascii="黑体" w:hAnsi="黑体" w:eastAsia="黑体"/>
          <w:color w:val="3D5A50"/>
          <w:sz w:val="30"/>
        </w:rPr>
        <w:t>3.4  数据模型优化</w:t>
      </w:r>
    </w:p>
    <w:p w14:paraId="5C10124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（1）account.balance 冗余：balance 字段可由 SUM(收入) - SUM(支出) 计算得到，属于有意引入的冗余——以少量存储空间换取账户余额查询的高性能（O(1) vs O(n)）。由Web后端Python代码在每次交易INSERT/UPDATE/DELETE时自动维护。</w:t>
      </w:r>
    </w:p>
    <w:p w14:paraId="5AA1B84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（2）各表的 user_id 字段：虽然可以通过JOIN间接获取（如 transaction → account → user_id），但直接存储 user_id 可以避免多层JOIN、简化查询条件、为将来扩展多用户系统做准备。</w:t>
      </w:r>
    </w:p>
    <w:p w14:paraId="7AA566D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（3）category 自引用：使用 parent_id 邻接表模型，支持通过递归CTE遍历多层级类别，对于个人理财系统（一般不超3层），性能和复杂度均合适。</w:t>
      </w:r>
    </w:p>
    <w:p w14:paraId="09EF8A79">
      <w:pPr>
        <w:pStyle w:val="4"/>
      </w:pPr>
      <w:r>
        <w:rPr>
          <w:rFonts w:ascii="黑体" w:hAnsi="黑体" w:eastAsia="黑体"/>
          <w:color w:val="3D5A50"/>
          <w:sz w:val="30"/>
        </w:rPr>
        <w:t>3.5  用户子模式（视图）设计</w:t>
      </w:r>
    </w:p>
    <w:p w14:paraId="47F5EDD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为简化用户操作、隐藏底层表结构复杂性、提供常用统计数据的便捷访问，设计以下7个视图作为用户子模式：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3059"/>
        <w:gridCol w:w="3059"/>
      </w:tblGrid>
      <w:tr w14:paraId="36DBBA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0CD6936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视图名</w:t>
            </w:r>
          </w:p>
        </w:tc>
        <w:tc>
          <w:tcPr>
            <w:tcW w:w="3059" w:type="dxa"/>
          </w:tcPr>
          <w:p w14:paraId="7988869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对应表</w:t>
            </w:r>
          </w:p>
        </w:tc>
        <w:tc>
          <w:tcPr>
            <w:tcW w:w="3059" w:type="dxa"/>
          </w:tcPr>
          <w:p w14:paraId="455D06E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</w:tr>
      <w:tr w14:paraId="365DA1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711D613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v_transaction_detail</w:t>
            </w:r>
          </w:p>
        </w:tc>
        <w:tc>
          <w:tcPr>
            <w:tcW w:w="3059" w:type="dxa"/>
          </w:tcPr>
          <w:p w14:paraId="0EC9CAF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 + account + category</w:t>
            </w:r>
          </w:p>
        </w:tc>
        <w:tc>
          <w:tcPr>
            <w:tcW w:w="3059" w:type="dxa"/>
          </w:tcPr>
          <w:p w14:paraId="1571D5C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交易明细：JOIN显示账户名、类别名，去ID化</w:t>
            </w:r>
          </w:p>
        </w:tc>
      </w:tr>
      <w:tr w14:paraId="3F2C01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790C624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v_account_balances</w:t>
            </w:r>
          </w:p>
        </w:tc>
        <w:tc>
          <w:tcPr>
            <w:tcW w:w="3059" w:type="dxa"/>
          </w:tcPr>
          <w:p w14:paraId="7552B0E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3059" w:type="dxa"/>
          </w:tcPr>
          <w:p w14:paraId="6B38500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各账户余额一览，按余额降序</w:t>
            </w:r>
          </w:p>
        </w:tc>
      </w:tr>
      <w:tr w14:paraId="769F8C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182F045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v_monthly_income_expense</w:t>
            </w:r>
          </w:p>
        </w:tc>
        <w:tc>
          <w:tcPr>
            <w:tcW w:w="3059" w:type="dxa"/>
          </w:tcPr>
          <w:p w14:paraId="4E7EF11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3059" w:type="dxa"/>
          </w:tcPr>
          <w:p w14:paraId="0E75C10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按月统计收入、支出和结余</w:t>
            </w:r>
          </w:p>
        </w:tc>
      </w:tr>
      <w:tr w14:paraId="3EE2BB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71E57D1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v_category_expense_ratio</w:t>
            </w:r>
          </w:p>
        </w:tc>
        <w:tc>
          <w:tcPr>
            <w:tcW w:w="3059" w:type="dxa"/>
          </w:tcPr>
          <w:p w14:paraId="66D7EA5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 + category</w:t>
            </w:r>
          </w:p>
        </w:tc>
        <w:tc>
          <w:tcPr>
            <w:tcW w:w="3059" w:type="dxa"/>
          </w:tcPr>
          <w:p w14:paraId="25CEE7C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各类别支出金额及占当月总支出的百分比</w:t>
            </w:r>
          </w:p>
        </w:tc>
      </w:tr>
      <w:tr w14:paraId="4AA71F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2EA5272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v_budget_status</w:t>
            </w:r>
          </w:p>
        </w:tc>
        <w:tc>
          <w:tcPr>
            <w:tcW w:w="3059" w:type="dxa"/>
          </w:tcPr>
          <w:p w14:paraId="3ABAF42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 + transaction_record + category</w:t>
            </w:r>
          </w:p>
        </w:tc>
        <w:tc>
          <w:tcPr>
            <w:tcW w:w="3059" w:type="dxa"/>
          </w:tcPr>
          <w:p w14:paraId="6524AA2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预算执行情况：预算金额 vs 实际支出，计算完成率</w:t>
            </w:r>
          </w:p>
        </w:tc>
      </w:tr>
      <w:tr w14:paraId="27C3DB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65A8637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v_cash_flow_trend</w:t>
            </w:r>
          </w:p>
        </w:tc>
        <w:tc>
          <w:tcPr>
            <w:tcW w:w="3059" w:type="dxa"/>
          </w:tcPr>
          <w:p w14:paraId="41A5F8B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3059" w:type="dxa"/>
          </w:tcPr>
          <w:p w14:paraId="4F86DEC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按日统计收入、支出和净现金流</w:t>
            </w:r>
          </w:p>
        </w:tc>
      </w:tr>
      <w:tr w14:paraId="6B160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2812269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v_net_worth</w:t>
            </w:r>
          </w:p>
        </w:tc>
        <w:tc>
          <w:tcPr>
            <w:tcW w:w="3059" w:type="dxa"/>
          </w:tcPr>
          <w:p w14:paraId="5AF0FCC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 + account</w:t>
            </w:r>
          </w:p>
        </w:tc>
        <w:tc>
          <w:tcPr>
            <w:tcW w:w="3059" w:type="dxa"/>
          </w:tcPr>
          <w:p w14:paraId="485FC95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净资产 = 资产总额 - 负债总额 + 账户总余额</w:t>
            </w:r>
          </w:p>
        </w:tc>
      </w:tr>
    </w:tbl>
    <w:p w14:paraId="5B209100"/>
    <w:p w14:paraId="58B14F2F">
      <w:r>
        <w:br w:type="page"/>
      </w:r>
    </w:p>
    <w:p w14:paraId="404F862C">
      <w:pPr>
        <w:pStyle w:val="3"/>
      </w:pPr>
      <w:r>
        <w:rPr>
          <w:rFonts w:ascii="黑体" w:hAnsi="黑体" w:eastAsia="黑体"/>
          <w:color w:val="3D5A50"/>
          <w:sz w:val="36"/>
        </w:rPr>
        <w:t>第四章  物理结构设计</w:t>
      </w:r>
    </w:p>
    <w:p w14:paraId="3D01D89D">
      <w:pPr>
        <w:pStyle w:val="4"/>
      </w:pPr>
      <w:r>
        <w:rPr>
          <w:rFonts w:ascii="黑体" w:hAnsi="黑体" w:eastAsia="黑体"/>
          <w:color w:val="3D5A50"/>
          <w:sz w:val="30"/>
        </w:rPr>
        <w:t>4.1  数据类型选择</w:t>
      </w:r>
    </w:p>
    <w:p w14:paraId="60E46BD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数据类型的选择直接影响数据的存储精度、查询性能和存储空间。本系统的关键数据类型决策如下：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294"/>
      </w:tblGrid>
      <w:tr w14:paraId="040DF1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43D5D5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数据类别</w:t>
            </w:r>
          </w:p>
        </w:tc>
        <w:tc>
          <w:tcPr>
            <w:tcW w:w="2294" w:type="dxa"/>
          </w:tcPr>
          <w:p w14:paraId="5020F9A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选择</w:t>
            </w:r>
          </w:p>
        </w:tc>
        <w:tc>
          <w:tcPr>
            <w:tcW w:w="2294" w:type="dxa"/>
          </w:tcPr>
          <w:p w14:paraId="359C1B0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替代方案</w:t>
            </w:r>
          </w:p>
        </w:tc>
        <w:tc>
          <w:tcPr>
            <w:tcW w:w="2294" w:type="dxa"/>
          </w:tcPr>
          <w:p w14:paraId="09FDAF95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选择理由</w:t>
            </w:r>
          </w:p>
        </w:tc>
      </w:tr>
      <w:tr w14:paraId="05A0A9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3A6FEE3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主键</w:t>
            </w:r>
          </w:p>
        </w:tc>
        <w:tc>
          <w:tcPr>
            <w:tcW w:w="2294" w:type="dxa"/>
          </w:tcPr>
          <w:p w14:paraId="2C36A07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SERIAL (INT 自增)</w:t>
            </w:r>
          </w:p>
        </w:tc>
        <w:tc>
          <w:tcPr>
            <w:tcW w:w="2294" w:type="dxa"/>
          </w:tcPr>
          <w:p w14:paraId="708BEF9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BIGSERIAL / UUID</w:t>
            </w:r>
          </w:p>
        </w:tc>
        <w:tc>
          <w:tcPr>
            <w:tcW w:w="2294" w:type="dxa"/>
          </w:tcPr>
          <w:p w14:paraId="7E20C9E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简单高效，单用户终生交易量远小于21亿上限</w:t>
            </w:r>
          </w:p>
        </w:tc>
      </w:tr>
      <w:tr w14:paraId="1DCE51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950177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金额</w:t>
            </w:r>
          </w:p>
        </w:tc>
        <w:tc>
          <w:tcPr>
            <w:tcW w:w="2294" w:type="dxa"/>
          </w:tcPr>
          <w:p w14:paraId="0254D67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DECIMAL(12,2)</w:t>
            </w:r>
          </w:p>
        </w:tc>
        <w:tc>
          <w:tcPr>
            <w:tcW w:w="2294" w:type="dxa"/>
          </w:tcPr>
          <w:p w14:paraId="52BDCAC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FLOAT / MONEY</w:t>
            </w:r>
          </w:p>
        </w:tc>
        <w:tc>
          <w:tcPr>
            <w:tcW w:w="2294" w:type="dxa"/>
          </w:tcPr>
          <w:p w14:paraId="60E1E8C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定点数，无浮点舍入误差；最大值约100亿，足够</w:t>
            </w:r>
          </w:p>
        </w:tc>
      </w:tr>
      <w:tr w14:paraId="3CAAA2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D72210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短字符串</w:t>
            </w:r>
          </w:p>
        </w:tc>
        <w:tc>
          <w:tcPr>
            <w:tcW w:w="2294" w:type="dxa"/>
          </w:tcPr>
          <w:p w14:paraId="3FA3B41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VARCHAR(n) 带长度</w:t>
            </w:r>
          </w:p>
        </w:tc>
        <w:tc>
          <w:tcPr>
            <w:tcW w:w="2294" w:type="dxa"/>
          </w:tcPr>
          <w:p w14:paraId="46C877B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TEXT</w:t>
            </w:r>
          </w:p>
        </w:tc>
        <w:tc>
          <w:tcPr>
            <w:tcW w:w="2294" w:type="dxa"/>
          </w:tcPr>
          <w:p w14:paraId="742D140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长度可控，带校验；索引效率更高</w:t>
            </w:r>
          </w:p>
        </w:tc>
      </w:tr>
      <w:tr w14:paraId="2D2DC2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94" w:type="dxa"/>
          </w:tcPr>
          <w:p w14:paraId="31A7214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日期</w:t>
            </w:r>
          </w:p>
        </w:tc>
        <w:tc>
          <w:tcPr>
            <w:tcW w:w="2294" w:type="dxa"/>
          </w:tcPr>
          <w:p w14:paraId="5DC47E6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DATE</w:t>
            </w:r>
          </w:p>
        </w:tc>
        <w:tc>
          <w:tcPr>
            <w:tcW w:w="2294" w:type="dxa"/>
          </w:tcPr>
          <w:p w14:paraId="520E601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TIMESTAMP</w:t>
            </w:r>
          </w:p>
        </w:tc>
        <w:tc>
          <w:tcPr>
            <w:tcW w:w="2294" w:type="dxa"/>
          </w:tcPr>
          <w:p w14:paraId="41554FE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仅需日期信息，省空间</w:t>
            </w:r>
          </w:p>
        </w:tc>
      </w:tr>
      <w:tr w14:paraId="703651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63B3EF9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时间戳</w:t>
            </w:r>
          </w:p>
        </w:tc>
        <w:tc>
          <w:tcPr>
            <w:tcW w:w="2294" w:type="dxa"/>
          </w:tcPr>
          <w:p w14:paraId="27D5B9C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TIMESTAMP</w:t>
            </w:r>
          </w:p>
        </w:tc>
        <w:tc>
          <w:tcPr>
            <w:tcW w:w="2294" w:type="dxa"/>
          </w:tcPr>
          <w:p w14:paraId="0B0CB3D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  <w:tc>
          <w:tcPr>
            <w:tcW w:w="2294" w:type="dxa"/>
          </w:tcPr>
          <w:p w14:paraId="3089E10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精确创建时间，用于审计和排序</w:t>
            </w:r>
          </w:p>
        </w:tc>
      </w:tr>
      <w:tr w14:paraId="15A93D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3B0360F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枚举替代</w:t>
            </w:r>
          </w:p>
        </w:tc>
        <w:tc>
          <w:tcPr>
            <w:tcW w:w="2294" w:type="dxa"/>
          </w:tcPr>
          <w:p w14:paraId="060E5E0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VARCHAR + CHECK</w:t>
            </w:r>
          </w:p>
        </w:tc>
        <w:tc>
          <w:tcPr>
            <w:tcW w:w="2294" w:type="dxa"/>
          </w:tcPr>
          <w:p w14:paraId="04D2342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ENUM类型</w:t>
            </w:r>
          </w:p>
        </w:tc>
        <w:tc>
          <w:tcPr>
            <w:tcW w:w="2294" w:type="dxa"/>
          </w:tcPr>
          <w:p w14:paraId="513A23B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GaussDB对ENUM支持有限，CHECK更通用</w:t>
            </w:r>
          </w:p>
        </w:tc>
      </w:tr>
    </w:tbl>
    <w:p w14:paraId="4C7ED909"/>
    <w:p w14:paraId="29D06146">
      <w:pPr>
        <w:pStyle w:val="4"/>
      </w:pPr>
      <w:r>
        <w:rPr>
          <w:rFonts w:ascii="黑体" w:hAnsi="黑体" w:eastAsia="黑体"/>
          <w:color w:val="3D5A50"/>
          <w:sz w:val="30"/>
        </w:rPr>
        <w:t>4.2  索引设计</w:t>
      </w:r>
    </w:p>
    <w:p w14:paraId="349CDEE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共设计16个索引，分为四类：</w:t>
      </w:r>
    </w:p>
    <w:p w14:paraId="07DFCF7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（1）外键索引（9个）：所有外键列均建立B-Tree索引，加速JOIN操作。GaussDB/PostgreSQL不会自动为外键创建索引，需手动创建。</w:t>
      </w:r>
    </w:p>
    <w:p w14:paraId="7A7B4571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（2）日期查询索引（3个）：idx_transaction_date（单列）、idx_transaction_user_date（user_id+trans_date复合）、idx_transaction_type_date（trans_type+trans_date复合）。覆盖按月统计、按用户+日期筛选等高频查询。</w:t>
      </w:r>
    </w:p>
    <w:p w14:paraId="3BBA86E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（3）部分索引（2个）：分别仅索引支出记录和收入记录（WHERE trans_type = 支出/收入），索引大小减半，更新维护代价更低，适用于按类型分别统计的场景。</w:t>
      </w:r>
    </w:p>
    <w:p w14:paraId="3F060B3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（4）辅助索引（2个）：idx_category_type（按类别类型筛选）、idx_budget_year_month（按月份查预算）。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2494"/>
        <w:gridCol w:w="1705"/>
        <w:gridCol w:w="2055"/>
        <w:gridCol w:w="1088"/>
        <w:gridCol w:w="1011"/>
      </w:tblGrid>
      <w:tr w14:paraId="2BE6DD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567" w:type="dxa"/>
          </w:tcPr>
          <w:p w14:paraId="7D9A353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w="1984" w:type="dxa"/>
          </w:tcPr>
          <w:p w14:paraId="1425216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索引名</w:t>
            </w:r>
          </w:p>
        </w:tc>
        <w:tc>
          <w:tcPr>
            <w:tcW w:w="1417" w:type="dxa"/>
          </w:tcPr>
          <w:p w14:paraId="25055CA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表</w:t>
            </w:r>
          </w:p>
        </w:tc>
        <w:tc>
          <w:tcPr>
            <w:tcW w:w="1701" w:type="dxa"/>
          </w:tcPr>
          <w:p w14:paraId="2069BCB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索引列</w:t>
            </w:r>
          </w:p>
        </w:tc>
        <w:tc>
          <w:tcPr>
            <w:tcW w:w="737" w:type="dxa"/>
          </w:tcPr>
          <w:p w14:paraId="2F657D86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w="1417" w:type="dxa"/>
          </w:tcPr>
          <w:p w14:paraId="182DB11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 w14:paraId="1820B6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2300E7D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I01</w:t>
            </w:r>
          </w:p>
        </w:tc>
        <w:tc>
          <w:tcPr>
            <w:tcW w:w="1530" w:type="dxa"/>
          </w:tcPr>
          <w:p w14:paraId="70EF8B1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idx_account_user_id</w:t>
            </w:r>
          </w:p>
        </w:tc>
        <w:tc>
          <w:tcPr>
            <w:tcW w:w="1530" w:type="dxa"/>
          </w:tcPr>
          <w:p w14:paraId="583A412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1530" w:type="dxa"/>
          </w:tcPr>
          <w:p w14:paraId="3DF32BE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1530" w:type="dxa"/>
          </w:tcPr>
          <w:p w14:paraId="3B642F0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2AED1CB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按用户查账户</w:t>
            </w:r>
          </w:p>
        </w:tc>
      </w:tr>
      <w:tr w14:paraId="27054B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3448305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I02</w:t>
            </w:r>
          </w:p>
        </w:tc>
        <w:tc>
          <w:tcPr>
            <w:tcW w:w="1530" w:type="dxa"/>
          </w:tcPr>
          <w:p w14:paraId="6CD4226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idx_category_user_id</w:t>
            </w:r>
          </w:p>
        </w:tc>
        <w:tc>
          <w:tcPr>
            <w:tcW w:w="1530" w:type="dxa"/>
          </w:tcPr>
          <w:p w14:paraId="64318C6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530" w:type="dxa"/>
          </w:tcPr>
          <w:p w14:paraId="0BEF68F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1530" w:type="dxa"/>
          </w:tcPr>
          <w:p w14:paraId="1314510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49CDBBD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按用户查类别</w:t>
            </w:r>
          </w:p>
        </w:tc>
      </w:tr>
      <w:tr w14:paraId="10C9A4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0AB2FAD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I03</w:t>
            </w:r>
          </w:p>
        </w:tc>
        <w:tc>
          <w:tcPr>
            <w:tcW w:w="1530" w:type="dxa"/>
          </w:tcPr>
          <w:p w14:paraId="461FA38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idx_category_parent_id</w:t>
            </w:r>
          </w:p>
        </w:tc>
        <w:tc>
          <w:tcPr>
            <w:tcW w:w="1530" w:type="dxa"/>
          </w:tcPr>
          <w:p w14:paraId="4061FE7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530" w:type="dxa"/>
          </w:tcPr>
          <w:p w14:paraId="132B58C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parent_id</w:t>
            </w:r>
          </w:p>
        </w:tc>
        <w:tc>
          <w:tcPr>
            <w:tcW w:w="1530" w:type="dxa"/>
          </w:tcPr>
          <w:p w14:paraId="52F8574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2DC5039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查子类别</w:t>
            </w:r>
          </w:p>
        </w:tc>
      </w:tr>
      <w:tr w14:paraId="41DA68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43B1B65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I04</w:t>
            </w:r>
          </w:p>
        </w:tc>
        <w:tc>
          <w:tcPr>
            <w:tcW w:w="1530" w:type="dxa"/>
          </w:tcPr>
          <w:p w14:paraId="2C0D89A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idx_transaction_user_id</w:t>
            </w:r>
          </w:p>
        </w:tc>
        <w:tc>
          <w:tcPr>
            <w:tcW w:w="1530" w:type="dxa"/>
          </w:tcPr>
          <w:p w14:paraId="3C5DC40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530" w:type="dxa"/>
          </w:tcPr>
          <w:p w14:paraId="2411F03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1530" w:type="dxa"/>
          </w:tcPr>
          <w:p w14:paraId="4FAC2AD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30DF27F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按用户查交易</w:t>
            </w:r>
          </w:p>
        </w:tc>
      </w:tr>
      <w:tr w14:paraId="764BD2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11BC8E8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I05</w:t>
            </w:r>
          </w:p>
        </w:tc>
        <w:tc>
          <w:tcPr>
            <w:tcW w:w="1530" w:type="dxa"/>
          </w:tcPr>
          <w:p w14:paraId="44CB866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idx_transaction_account_id</w:t>
            </w:r>
          </w:p>
        </w:tc>
        <w:tc>
          <w:tcPr>
            <w:tcW w:w="1530" w:type="dxa"/>
          </w:tcPr>
          <w:p w14:paraId="5518B7E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530" w:type="dxa"/>
          </w:tcPr>
          <w:p w14:paraId="20082B2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account_id</w:t>
            </w:r>
          </w:p>
        </w:tc>
        <w:tc>
          <w:tcPr>
            <w:tcW w:w="1530" w:type="dxa"/>
          </w:tcPr>
          <w:p w14:paraId="6FDE6C3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475806E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按账户查交易</w:t>
            </w:r>
          </w:p>
        </w:tc>
      </w:tr>
      <w:tr w14:paraId="557833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66BCCCE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I06</w:t>
            </w:r>
          </w:p>
        </w:tc>
        <w:tc>
          <w:tcPr>
            <w:tcW w:w="1530" w:type="dxa"/>
          </w:tcPr>
          <w:p w14:paraId="7762CF0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idx_transaction_category_id</w:t>
            </w:r>
          </w:p>
        </w:tc>
        <w:tc>
          <w:tcPr>
            <w:tcW w:w="1530" w:type="dxa"/>
          </w:tcPr>
          <w:p w14:paraId="3D29546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530" w:type="dxa"/>
          </w:tcPr>
          <w:p w14:paraId="79BAFB4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</w:t>
            </w:r>
          </w:p>
        </w:tc>
        <w:tc>
          <w:tcPr>
            <w:tcW w:w="1530" w:type="dxa"/>
          </w:tcPr>
          <w:p w14:paraId="6DF6C6D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572D459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按类别查交易</w:t>
            </w:r>
          </w:p>
        </w:tc>
      </w:tr>
      <w:tr w14:paraId="78AF0E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58D6CF7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I07</w:t>
            </w:r>
          </w:p>
        </w:tc>
        <w:tc>
          <w:tcPr>
            <w:tcW w:w="1530" w:type="dxa"/>
          </w:tcPr>
          <w:p w14:paraId="7A6FC4D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idx_budget_user_id</w:t>
            </w:r>
          </w:p>
        </w:tc>
        <w:tc>
          <w:tcPr>
            <w:tcW w:w="1530" w:type="dxa"/>
          </w:tcPr>
          <w:p w14:paraId="00B51EF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1530" w:type="dxa"/>
          </w:tcPr>
          <w:p w14:paraId="3CAE3D2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1530" w:type="dxa"/>
          </w:tcPr>
          <w:p w14:paraId="48692F9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4AA1084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按用户查预算</w:t>
            </w:r>
          </w:p>
        </w:tc>
      </w:tr>
      <w:tr w14:paraId="3CB07A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3487CAC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I08</w:t>
            </w:r>
          </w:p>
        </w:tc>
        <w:tc>
          <w:tcPr>
            <w:tcW w:w="1530" w:type="dxa"/>
          </w:tcPr>
          <w:p w14:paraId="278EF0C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idx_budget_category_id</w:t>
            </w:r>
          </w:p>
        </w:tc>
        <w:tc>
          <w:tcPr>
            <w:tcW w:w="1530" w:type="dxa"/>
          </w:tcPr>
          <w:p w14:paraId="288FF04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1530" w:type="dxa"/>
          </w:tcPr>
          <w:p w14:paraId="39E15DD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</w:t>
            </w:r>
          </w:p>
        </w:tc>
        <w:tc>
          <w:tcPr>
            <w:tcW w:w="1530" w:type="dxa"/>
          </w:tcPr>
          <w:p w14:paraId="07C6892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3C3414E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按类别查预算</w:t>
            </w:r>
          </w:p>
        </w:tc>
      </w:tr>
      <w:tr w14:paraId="3E6854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6A4C9BB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I09</w:t>
            </w:r>
          </w:p>
        </w:tc>
        <w:tc>
          <w:tcPr>
            <w:tcW w:w="1530" w:type="dxa"/>
          </w:tcPr>
          <w:p w14:paraId="798C42A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idx_asset_liability_user_id</w:t>
            </w:r>
          </w:p>
        </w:tc>
        <w:tc>
          <w:tcPr>
            <w:tcW w:w="1530" w:type="dxa"/>
          </w:tcPr>
          <w:p w14:paraId="03F7227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</w:t>
            </w:r>
          </w:p>
        </w:tc>
        <w:tc>
          <w:tcPr>
            <w:tcW w:w="1530" w:type="dxa"/>
          </w:tcPr>
          <w:p w14:paraId="1386FCC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1530" w:type="dxa"/>
          </w:tcPr>
          <w:p w14:paraId="29E8901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6A4C58D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按用户查资产负债</w:t>
            </w:r>
          </w:p>
        </w:tc>
      </w:tr>
      <w:tr w14:paraId="05D10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6EE2467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I10</w:t>
            </w:r>
          </w:p>
        </w:tc>
        <w:tc>
          <w:tcPr>
            <w:tcW w:w="1530" w:type="dxa"/>
          </w:tcPr>
          <w:p w14:paraId="70CC7E8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idx_transaction_date</w:t>
            </w:r>
          </w:p>
        </w:tc>
        <w:tc>
          <w:tcPr>
            <w:tcW w:w="1530" w:type="dxa"/>
          </w:tcPr>
          <w:p w14:paraId="6175292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530" w:type="dxa"/>
          </w:tcPr>
          <w:p w14:paraId="67D174B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trans_date</w:t>
            </w:r>
          </w:p>
        </w:tc>
        <w:tc>
          <w:tcPr>
            <w:tcW w:w="1530" w:type="dxa"/>
          </w:tcPr>
          <w:p w14:paraId="71C6C79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171EB4B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日期范围查询</w:t>
            </w:r>
          </w:p>
        </w:tc>
      </w:tr>
      <w:tr w14:paraId="3618DF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24286E6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I11</w:t>
            </w:r>
          </w:p>
        </w:tc>
        <w:tc>
          <w:tcPr>
            <w:tcW w:w="1530" w:type="dxa"/>
          </w:tcPr>
          <w:p w14:paraId="4306DC2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idx_transaction_user_date</w:t>
            </w:r>
          </w:p>
        </w:tc>
        <w:tc>
          <w:tcPr>
            <w:tcW w:w="1530" w:type="dxa"/>
          </w:tcPr>
          <w:p w14:paraId="10D5DF0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530" w:type="dxa"/>
          </w:tcPr>
          <w:p w14:paraId="40D1A5D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(user_id,trans_date)</w:t>
            </w:r>
          </w:p>
        </w:tc>
        <w:tc>
          <w:tcPr>
            <w:tcW w:w="1530" w:type="dxa"/>
          </w:tcPr>
          <w:p w14:paraId="0885D4A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7AE335E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用户+日期组合</w:t>
            </w:r>
          </w:p>
        </w:tc>
      </w:tr>
      <w:tr w14:paraId="409F6D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70583B8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I12</w:t>
            </w:r>
          </w:p>
        </w:tc>
        <w:tc>
          <w:tcPr>
            <w:tcW w:w="1530" w:type="dxa"/>
          </w:tcPr>
          <w:p w14:paraId="6E36805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idx_transaction_type_date</w:t>
            </w:r>
          </w:p>
        </w:tc>
        <w:tc>
          <w:tcPr>
            <w:tcW w:w="1530" w:type="dxa"/>
          </w:tcPr>
          <w:p w14:paraId="2A81089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530" w:type="dxa"/>
          </w:tcPr>
          <w:p w14:paraId="0A2E0D8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(trans_type,trans_date)</w:t>
            </w:r>
          </w:p>
        </w:tc>
        <w:tc>
          <w:tcPr>
            <w:tcW w:w="1530" w:type="dxa"/>
          </w:tcPr>
          <w:p w14:paraId="65BEF35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1AA79DA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类型+日期统计</w:t>
            </w:r>
          </w:p>
        </w:tc>
      </w:tr>
      <w:tr w14:paraId="1587EA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2727678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I13</w:t>
            </w:r>
          </w:p>
        </w:tc>
        <w:tc>
          <w:tcPr>
            <w:tcW w:w="1530" w:type="dxa"/>
          </w:tcPr>
          <w:p w14:paraId="7B7F785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idx_transaction_expense</w:t>
            </w:r>
          </w:p>
        </w:tc>
        <w:tc>
          <w:tcPr>
            <w:tcW w:w="1530" w:type="dxa"/>
          </w:tcPr>
          <w:p w14:paraId="177CD20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530" w:type="dxa"/>
          </w:tcPr>
          <w:p w14:paraId="1D804B0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trans_date(WHERE支出)</w:t>
            </w:r>
          </w:p>
        </w:tc>
        <w:tc>
          <w:tcPr>
            <w:tcW w:w="1530" w:type="dxa"/>
          </w:tcPr>
          <w:p w14:paraId="423270B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部分</w:t>
            </w:r>
          </w:p>
        </w:tc>
        <w:tc>
          <w:tcPr>
            <w:tcW w:w="1530" w:type="dxa"/>
          </w:tcPr>
          <w:p w14:paraId="6BDAD79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仅支出记录</w:t>
            </w:r>
          </w:p>
        </w:tc>
      </w:tr>
      <w:tr w14:paraId="2B71B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78AFA28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I14</w:t>
            </w:r>
          </w:p>
        </w:tc>
        <w:tc>
          <w:tcPr>
            <w:tcW w:w="1530" w:type="dxa"/>
          </w:tcPr>
          <w:p w14:paraId="31D48E9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idx_transaction_income</w:t>
            </w:r>
          </w:p>
        </w:tc>
        <w:tc>
          <w:tcPr>
            <w:tcW w:w="1530" w:type="dxa"/>
          </w:tcPr>
          <w:p w14:paraId="57EB6A9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530" w:type="dxa"/>
          </w:tcPr>
          <w:p w14:paraId="75212AB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trans_date(WHERE收入)</w:t>
            </w:r>
          </w:p>
        </w:tc>
        <w:tc>
          <w:tcPr>
            <w:tcW w:w="1530" w:type="dxa"/>
          </w:tcPr>
          <w:p w14:paraId="32D59B9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部分</w:t>
            </w:r>
          </w:p>
        </w:tc>
        <w:tc>
          <w:tcPr>
            <w:tcW w:w="1530" w:type="dxa"/>
          </w:tcPr>
          <w:p w14:paraId="54E59B7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仅收入记录</w:t>
            </w:r>
          </w:p>
        </w:tc>
      </w:tr>
      <w:tr w14:paraId="29CDCD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584E1C7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I15</w:t>
            </w:r>
          </w:p>
        </w:tc>
        <w:tc>
          <w:tcPr>
            <w:tcW w:w="1530" w:type="dxa"/>
          </w:tcPr>
          <w:p w14:paraId="0A6D322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idx_category_type</w:t>
            </w:r>
          </w:p>
        </w:tc>
        <w:tc>
          <w:tcPr>
            <w:tcW w:w="1530" w:type="dxa"/>
          </w:tcPr>
          <w:p w14:paraId="1996AE6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530" w:type="dxa"/>
          </w:tcPr>
          <w:p w14:paraId="663717F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category_type</w:t>
            </w:r>
          </w:p>
        </w:tc>
        <w:tc>
          <w:tcPr>
            <w:tcW w:w="1530" w:type="dxa"/>
          </w:tcPr>
          <w:p w14:paraId="7385D4A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759DB41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类别类型筛选</w:t>
            </w:r>
          </w:p>
        </w:tc>
      </w:tr>
      <w:tr w14:paraId="5EEB19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</w:tcPr>
          <w:p w14:paraId="498A4BC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I16</w:t>
            </w:r>
          </w:p>
        </w:tc>
        <w:tc>
          <w:tcPr>
            <w:tcW w:w="1530" w:type="dxa"/>
          </w:tcPr>
          <w:p w14:paraId="1560781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idx_budget_year_month</w:t>
            </w:r>
          </w:p>
        </w:tc>
        <w:tc>
          <w:tcPr>
            <w:tcW w:w="1530" w:type="dxa"/>
          </w:tcPr>
          <w:p w14:paraId="1A8F9A1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1530" w:type="dxa"/>
          </w:tcPr>
          <w:p w14:paraId="069876A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year_month</w:t>
            </w:r>
          </w:p>
        </w:tc>
        <w:tc>
          <w:tcPr>
            <w:tcW w:w="1530" w:type="dxa"/>
          </w:tcPr>
          <w:p w14:paraId="279F5F8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B-Tree</w:t>
            </w:r>
          </w:p>
        </w:tc>
        <w:tc>
          <w:tcPr>
            <w:tcW w:w="1530" w:type="dxa"/>
          </w:tcPr>
          <w:p w14:paraId="7437CF0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按月份查预算</w:t>
            </w:r>
          </w:p>
        </w:tc>
      </w:tr>
    </w:tbl>
    <w:p w14:paraId="00556B9C"/>
    <w:p w14:paraId="00627D3B">
      <w:pPr>
        <w:pStyle w:val="4"/>
      </w:pPr>
      <w:r>
        <w:rPr>
          <w:rFonts w:ascii="黑体" w:hAnsi="黑体" w:eastAsia="黑体"/>
          <w:color w:val="3D5A50"/>
          <w:sz w:val="30"/>
        </w:rPr>
        <w:t>4.3  约束设计与完整性保障</w:t>
      </w:r>
    </w:p>
    <w:p w14:paraId="115048C2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数据库通过以下约束保障数据的实体完整性、参照完整性和用户定义完整性：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294"/>
      </w:tblGrid>
      <w:tr w14:paraId="28656D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670822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表</w:t>
            </w:r>
          </w:p>
        </w:tc>
        <w:tc>
          <w:tcPr>
            <w:tcW w:w="2294" w:type="dxa"/>
          </w:tcPr>
          <w:p w14:paraId="0C6BB8A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约束类型</w:t>
            </w:r>
          </w:p>
        </w:tc>
        <w:tc>
          <w:tcPr>
            <w:tcW w:w="2294" w:type="dxa"/>
          </w:tcPr>
          <w:p w14:paraId="1273925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约束内容</w:t>
            </w:r>
          </w:p>
        </w:tc>
        <w:tc>
          <w:tcPr>
            <w:tcW w:w="2294" w:type="dxa"/>
          </w:tcPr>
          <w:p w14:paraId="132DB740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</w:tr>
      <w:tr w14:paraId="7CDD92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A55A1C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user_info</w:t>
            </w:r>
          </w:p>
        </w:tc>
        <w:tc>
          <w:tcPr>
            <w:tcW w:w="2294" w:type="dxa"/>
          </w:tcPr>
          <w:p w14:paraId="38315A2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  <w:tc>
          <w:tcPr>
            <w:tcW w:w="2294" w:type="dxa"/>
          </w:tcPr>
          <w:p w14:paraId="3154791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</w:t>
            </w:r>
          </w:p>
        </w:tc>
        <w:tc>
          <w:tcPr>
            <w:tcW w:w="2294" w:type="dxa"/>
          </w:tcPr>
          <w:p w14:paraId="0249054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实体完整性</w:t>
            </w:r>
          </w:p>
        </w:tc>
      </w:tr>
      <w:tr w14:paraId="5EF196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BF4349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2294" w:type="dxa"/>
          </w:tcPr>
          <w:p w14:paraId="7DE59F9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  <w:tc>
          <w:tcPr>
            <w:tcW w:w="2294" w:type="dxa"/>
          </w:tcPr>
          <w:p w14:paraId="2E403E6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account_id</w:t>
            </w:r>
          </w:p>
        </w:tc>
        <w:tc>
          <w:tcPr>
            <w:tcW w:w="2294" w:type="dxa"/>
          </w:tcPr>
          <w:p w14:paraId="2A3A317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实体完整性</w:t>
            </w:r>
          </w:p>
        </w:tc>
      </w:tr>
      <w:tr w14:paraId="54C713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7BA732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2294" w:type="dxa"/>
          </w:tcPr>
          <w:p w14:paraId="1F401F1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</w:t>
            </w:r>
          </w:p>
        </w:tc>
        <w:tc>
          <w:tcPr>
            <w:tcW w:w="2294" w:type="dxa"/>
          </w:tcPr>
          <w:p w14:paraId="1CEA7A5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 → user_info</w:t>
            </w:r>
          </w:p>
        </w:tc>
        <w:tc>
          <w:tcPr>
            <w:tcW w:w="2294" w:type="dxa"/>
          </w:tcPr>
          <w:p w14:paraId="6E7528D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参照完整性</w:t>
            </w:r>
          </w:p>
        </w:tc>
      </w:tr>
      <w:tr w14:paraId="22B651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F85C92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2294" w:type="dxa"/>
          </w:tcPr>
          <w:p w14:paraId="6869AA8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</w:t>
            </w:r>
          </w:p>
        </w:tc>
        <w:tc>
          <w:tcPr>
            <w:tcW w:w="2294" w:type="dxa"/>
          </w:tcPr>
          <w:p w14:paraId="1443A7F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account_type IN('现金','银行卡','电子钱包','投资账户')</w:t>
            </w:r>
          </w:p>
        </w:tc>
        <w:tc>
          <w:tcPr>
            <w:tcW w:w="2294" w:type="dxa"/>
          </w:tcPr>
          <w:p w14:paraId="0E90B72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域完整性</w:t>
            </w:r>
          </w:p>
        </w:tc>
      </w:tr>
      <w:tr w14:paraId="5DA470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877355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2294" w:type="dxa"/>
          </w:tcPr>
          <w:p w14:paraId="58866C3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  <w:tc>
          <w:tcPr>
            <w:tcW w:w="2294" w:type="dxa"/>
          </w:tcPr>
          <w:p w14:paraId="591D55D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</w:t>
            </w:r>
          </w:p>
        </w:tc>
        <w:tc>
          <w:tcPr>
            <w:tcW w:w="2294" w:type="dxa"/>
          </w:tcPr>
          <w:p w14:paraId="3A4E602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实体完整性</w:t>
            </w:r>
          </w:p>
        </w:tc>
      </w:tr>
      <w:tr w14:paraId="021E97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65E45CD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2294" w:type="dxa"/>
          </w:tcPr>
          <w:p w14:paraId="40A2654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</w:t>
            </w:r>
          </w:p>
        </w:tc>
        <w:tc>
          <w:tcPr>
            <w:tcW w:w="2294" w:type="dxa"/>
          </w:tcPr>
          <w:p w14:paraId="5967E5C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 → user_info</w:t>
            </w:r>
          </w:p>
        </w:tc>
        <w:tc>
          <w:tcPr>
            <w:tcW w:w="2294" w:type="dxa"/>
          </w:tcPr>
          <w:p w14:paraId="4F192C9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参照完整性</w:t>
            </w:r>
          </w:p>
        </w:tc>
      </w:tr>
      <w:tr w14:paraId="237BC0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7C05F65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2294" w:type="dxa"/>
          </w:tcPr>
          <w:p w14:paraId="3FAFE54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</w:t>
            </w:r>
          </w:p>
        </w:tc>
        <w:tc>
          <w:tcPr>
            <w:tcW w:w="2294" w:type="dxa"/>
          </w:tcPr>
          <w:p w14:paraId="57C02FA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parent_id → category(category_id) ON DELETE SET NULL</w:t>
            </w:r>
          </w:p>
        </w:tc>
        <w:tc>
          <w:tcPr>
            <w:tcW w:w="2294" w:type="dxa"/>
          </w:tcPr>
          <w:p w14:paraId="5CCF320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层级引用完整性</w:t>
            </w:r>
          </w:p>
        </w:tc>
      </w:tr>
      <w:tr w14:paraId="0E02DF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00527C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2294" w:type="dxa"/>
          </w:tcPr>
          <w:p w14:paraId="7831C58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</w:t>
            </w:r>
          </w:p>
        </w:tc>
        <w:tc>
          <w:tcPr>
            <w:tcW w:w="2294" w:type="dxa"/>
          </w:tcPr>
          <w:p w14:paraId="01732F9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category_type IN('收入','支出')</w:t>
            </w:r>
          </w:p>
        </w:tc>
        <w:tc>
          <w:tcPr>
            <w:tcW w:w="2294" w:type="dxa"/>
          </w:tcPr>
          <w:p w14:paraId="436C9F8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域完整性</w:t>
            </w:r>
          </w:p>
        </w:tc>
      </w:tr>
      <w:tr w14:paraId="44A473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6AD1F3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2294" w:type="dxa"/>
          </w:tcPr>
          <w:p w14:paraId="51A2E31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  <w:tc>
          <w:tcPr>
            <w:tcW w:w="2294" w:type="dxa"/>
          </w:tcPr>
          <w:p w14:paraId="791C184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transaction_id</w:t>
            </w:r>
          </w:p>
        </w:tc>
        <w:tc>
          <w:tcPr>
            <w:tcW w:w="2294" w:type="dxa"/>
          </w:tcPr>
          <w:p w14:paraId="23786EE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实体完整性</w:t>
            </w:r>
          </w:p>
        </w:tc>
      </w:tr>
      <w:tr w14:paraId="4F5630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1804A8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2294" w:type="dxa"/>
          </w:tcPr>
          <w:p w14:paraId="6015F0F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</w:t>
            </w:r>
          </w:p>
        </w:tc>
        <w:tc>
          <w:tcPr>
            <w:tcW w:w="2294" w:type="dxa"/>
          </w:tcPr>
          <w:p w14:paraId="0AC9603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 → user_info</w:t>
            </w:r>
          </w:p>
        </w:tc>
        <w:tc>
          <w:tcPr>
            <w:tcW w:w="2294" w:type="dxa"/>
          </w:tcPr>
          <w:p w14:paraId="6D561FC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参照完整性</w:t>
            </w:r>
          </w:p>
        </w:tc>
      </w:tr>
      <w:tr w14:paraId="0E58D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541C32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2294" w:type="dxa"/>
          </w:tcPr>
          <w:p w14:paraId="08894C3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</w:t>
            </w:r>
          </w:p>
        </w:tc>
        <w:tc>
          <w:tcPr>
            <w:tcW w:w="2294" w:type="dxa"/>
          </w:tcPr>
          <w:p w14:paraId="7C80251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account_id → account</w:t>
            </w:r>
          </w:p>
        </w:tc>
        <w:tc>
          <w:tcPr>
            <w:tcW w:w="2294" w:type="dxa"/>
          </w:tcPr>
          <w:p w14:paraId="057FFB1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参照完整性</w:t>
            </w:r>
          </w:p>
        </w:tc>
      </w:tr>
      <w:tr w14:paraId="3F88AE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7BBD9D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2294" w:type="dxa"/>
          </w:tcPr>
          <w:p w14:paraId="207A982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</w:t>
            </w:r>
          </w:p>
        </w:tc>
        <w:tc>
          <w:tcPr>
            <w:tcW w:w="2294" w:type="dxa"/>
          </w:tcPr>
          <w:p w14:paraId="63AB8DF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 → category</w:t>
            </w:r>
          </w:p>
        </w:tc>
        <w:tc>
          <w:tcPr>
            <w:tcW w:w="2294" w:type="dxa"/>
          </w:tcPr>
          <w:p w14:paraId="7B2244E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参照完整性</w:t>
            </w:r>
          </w:p>
        </w:tc>
      </w:tr>
      <w:tr w14:paraId="6BC858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35AA1FF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2294" w:type="dxa"/>
          </w:tcPr>
          <w:p w14:paraId="0B2D1ED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</w:t>
            </w:r>
          </w:p>
        </w:tc>
        <w:tc>
          <w:tcPr>
            <w:tcW w:w="2294" w:type="dxa"/>
          </w:tcPr>
          <w:p w14:paraId="20AB8A9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amount &gt; 0</w:t>
            </w:r>
          </w:p>
        </w:tc>
        <w:tc>
          <w:tcPr>
            <w:tcW w:w="2294" w:type="dxa"/>
          </w:tcPr>
          <w:p w14:paraId="7642823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域完整性</w:t>
            </w:r>
          </w:p>
        </w:tc>
      </w:tr>
      <w:tr w14:paraId="343BB3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0690A7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2294" w:type="dxa"/>
          </w:tcPr>
          <w:p w14:paraId="7553BD4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</w:t>
            </w:r>
          </w:p>
        </w:tc>
        <w:tc>
          <w:tcPr>
            <w:tcW w:w="2294" w:type="dxa"/>
          </w:tcPr>
          <w:p w14:paraId="47D0481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trans_type IN('收入','支出','转账')</w:t>
            </w:r>
          </w:p>
        </w:tc>
        <w:tc>
          <w:tcPr>
            <w:tcW w:w="2294" w:type="dxa"/>
          </w:tcPr>
          <w:p w14:paraId="58D3FBF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域完整性</w:t>
            </w:r>
          </w:p>
        </w:tc>
      </w:tr>
      <w:tr w14:paraId="2AC673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C15B26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2294" w:type="dxa"/>
          </w:tcPr>
          <w:p w14:paraId="4E010E4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  <w:tc>
          <w:tcPr>
            <w:tcW w:w="2294" w:type="dxa"/>
          </w:tcPr>
          <w:p w14:paraId="37608BA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budget_id</w:t>
            </w:r>
          </w:p>
        </w:tc>
        <w:tc>
          <w:tcPr>
            <w:tcW w:w="2294" w:type="dxa"/>
          </w:tcPr>
          <w:p w14:paraId="310662F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实体完整性</w:t>
            </w:r>
          </w:p>
        </w:tc>
      </w:tr>
      <w:tr w14:paraId="1003FE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F1A3BE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2294" w:type="dxa"/>
          </w:tcPr>
          <w:p w14:paraId="4FF53D8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</w:t>
            </w:r>
          </w:p>
        </w:tc>
        <w:tc>
          <w:tcPr>
            <w:tcW w:w="2294" w:type="dxa"/>
          </w:tcPr>
          <w:p w14:paraId="1360A30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 → user_info</w:t>
            </w:r>
          </w:p>
        </w:tc>
        <w:tc>
          <w:tcPr>
            <w:tcW w:w="2294" w:type="dxa"/>
          </w:tcPr>
          <w:p w14:paraId="0D6C579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参照完整性</w:t>
            </w:r>
          </w:p>
        </w:tc>
      </w:tr>
      <w:tr w14:paraId="620B14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3E7FCF0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2294" w:type="dxa"/>
          </w:tcPr>
          <w:p w14:paraId="445F05D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</w:t>
            </w:r>
          </w:p>
        </w:tc>
        <w:tc>
          <w:tcPr>
            <w:tcW w:w="2294" w:type="dxa"/>
          </w:tcPr>
          <w:p w14:paraId="18492A5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category_id → category</w:t>
            </w:r>
          </w:p>
        </w:tc>
        <w:tc>
          <w:tcPr>
            <w:tcW w:w="2294" w:type="dxa"/>
          </w:tcPr>
          <w:p w14:paraId="081531B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参照完整性</w:t>
            </w:r>
          </w:p>
        </w:tc>
      </w:tr>
      <w:tr w14:paraId="21B7CD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513ED2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2294" w:type="dxa"/>
          </w:tcPr>
          <w:p w14:paraId="3859054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UNIQUE</w:t>
            </w:r>
          </w:p>
        </w:tc>
        <w:tc>
          <w:tcPr>
            <w:tcW w:w="2294" w:type="dxa"/>
          </w:tcPr>
          <w:p w14:paraId="138C1AB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(user_id, category_id, year_month)</w:t>
            </w:r>
          </w:p>
        </w:tc>
        <w:tc>
          <w:tcPr>
            <w:tcW w:w="2294" w:type="dxa"/>
          </w:tcPr>
          <w:p w14:paraId="10CF868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业务唯一性</w:t>
            </w:r>
          </w:p>
        </w:tc>
      </w:tr>
      <w:tr w14:paraId="0E20A0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7341AA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2294" w:type="dxa"/>
          </w:tcPr>
          <w:p w14:paraId="039835F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</w:t>
            </w:r>
          </w:p>
        </w:tc>
        <w:tc>
          <w:tcPr>
            <w:tcW w:w="2294" w:type="dxa"/>
          </w:tcPr>
          <w:p w14:paraId="2BD8D13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budget_amount &gt; 0</w:t>
            </w:r>
          </w:p>
        </w:tc>
        <w:tc>
          <w:tcPr>
            <w:tcW w:w="2294" w:type="dxa"/>
          </w:tcPr>
          <w:p w14:paraId="12A98C0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域完整性</w:t>
            </w:r>
          </w:p>
        </w:tc>
      </w:tr>
      <w:tr w14:paraId="5974DF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5E6744C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</w:t>
            </w:r>
          </w:p>
        </w:tc>
        <w:tc>
          <w:tcPr>
            <w:tcW w:w="2294" w:type="dxa"/>
          </w:tcPr>
          <w:p w14:paraId="69A8955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PRIMARY KEY</w:t>
            </w:r>
          </w:p>
        </w:tc>
        <w:tc>
          <w:tcPr>
            <w:tcW w:w="2294" w:type="dxa"/>
          </w:tcPr>
          <w:p w14:paraId="0C52A8E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item_id</w:t>
            </w:r>
          </w:p>
        </w:tc>
        <w:tc>
          <w:tcPr>
            <w:tcW w:w="2294" w:type="dxa"/>
          </w:tcPr>
          <w:p w14:paraId="54B92D8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实体完整性</w:t>
            </w:r>
          </w:p>
        </w:tc>
      </w:tr>
      <w:tr w14:paraId="4DB575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4761E3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</w:t>
            </w:r>
          </w:p>
        </w:tc>
        <w:tc>
          <w:tcPr>
            <w:tcW w:w="2294" w:type="dxa"/>
          </w:tcPr>
          <w:p w14:paraId="213120F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FOREIGN KEY</w:t>
            </w:r>
          </w:p>
        </w:tc>
        <w:tc>
          <w:tcPr>
            <w:tcW w:w="2294" w:type="dxa"/>
          </w:tcPr>
          <w:p w14:paraId="24079E4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user_id → user_info</w:t>
            </w:r>
          </w:p>
        </w:tc>
        <w:tc>
          <w:tcPr>
            <w:tcW w:w="2294" w:type="dxa"/>
          </w:tcPr>
          <w:p w14:paraId="517BBA6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参照完整性</w:t>
            </w:r>
          </w:p>
        </w:tc>
      </w:tr>
      <w:tr w14:paraId="153673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5A9849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</w:t>
            </w:r>
          </w:p>
        </w:tc>
        <w:tc>
          <w:tcPr>
            <w:tcW w:w="2294" w:type="dxa"/>
          </w:tcPr>
          <w:p w14:paraId="6B546D1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</w:t>
            </w:r>
          </w:p>
        </w:tc>
        <w:tc>
          <w:tcPr>
            <w:tcW w:w="2294" w:type="dxa"/>
          </w:tcPr>
          <w:p w14:paraId="34F1E21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item_type IN('资产','负债')</w:t>
            </w:r>
          </w:p>
        </w:tc>
        <w:tc>
          <w:tcPr>
            <w:tcW w:w="2294" w:type="dxa"/>
          </w:tcPr>
          <w:p w14:paraId="31C2BCB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域完整性</w:t>
            </w:r>
          </w:p>
        </w:tc>
      </w:tr>
      <w:tr w14:paraId="156B71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5796C5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</w:t>
            </w:r>
          </w:p>
        </w:tc>
        <w:tc>
          <w:tcPr>
            <w:tcW w:w="2294" w:type="dxa"/>
          </w:tcPr>
          <w:p w14:paraId="296884C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CHECK</w:t>
            </w:r>
          </w:p>
        </w:tc>
        <w:tc>
          <w:tcPr>
            <w:tcW w:w="2294" w:type="dxa"/>
          </w:tcPr>
          <w:p w14:paraId="50B7BEB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amount &gt; 0</w:t>
            </w:r>
          </w:p>
        </w:tc>
        <w:tc>
          <w:tcPr>
            <w:tcW w:w="2294" w:type="dxa"/>
          </w:tcPr>
          <w:p w14:paraId="1B05DA3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域完整性</w:t>
            </w:r>
          </w:p>
        </w:tc>
      </w:tr>
    </w:tbl>
    <w:p w14:paraId="6F3746D8"/>
    <w:p w14:paraId="41249F9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总计：PRIMARY KEY ×6, FOREIGN KEY ×9, CHECK ×7, UNIQUE ×1。外键删除策略除category自引用使用SET NULL外，其余均使用默认的RESTRICT。</w:t>
      </w:r>
    </w:p>
    <w:p w14:paraId="3026E670">
      <w:pPr>
        <w:pStyle w:val="4"/>
      </w:pPr>
      <w:r>
        <w:rPr>
          <w:rFonts w:ascii="黑体" w:hAnsi="黑体" w:eastAsia="黑体"/>
          <w:color w:val="3D5A50"/>
          <w:sz w:val="30"/>
        </w:rPr>
        <w:t>4.4  存储估算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631412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28C15B2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表</w:t>
            </w:r>
          </w:p>
        </w:tc>
        <w:tc>
          <w:tcPr>
            <w:tcW w:w="1836" w:type="dxa"/>
          </w:tcPr>
          <w:p w14:paraId="4A5DC75D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初始行数</w:t>
            </w:r>
          </w:p>
        </w:tc>
        <w:tc>
          <w:tcPr>
            <w:tcW w:w="1836" w:type="dxa"/>
          </w:tcPr>
          <w:p w14:paraId="2EBE8B1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年均增长</w:t>
            </w:r>
          </w:p>
        </w:tc>
        <w:tc>
          <w:tcPr>
            <w:tcW w:w="1836" w:type="dxa"/>
          </w:tcPr>
          <w:p w14:paraId="467BECF3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单行估计</w:t>
            </w:r>
          </w:p>
        </w:tc>
        <w:tc>
          <w:tcPr>
            <w:tcW w:w="1836" w:type="dxa"/>
          </w:tcPr>
          <w:p w14:paraId="21E89EE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3年后估计</w:t>
            </w:r>
          </w:p>
        </w:tc>
      </w:tr>
      <w:tr w14:paraId="451D9C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09CDF02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user_info</w:t>
            </w:r>
          </w:p>
        </w:tc>
        <w:tc>
          <w:tcPr>
            <w:tcW w:w="1836" w:type="dxa"/>
          </w:tcPr>
          <w:p w14:paraId="14F899F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w="1836" w:type="dxa"/>
          </w:tcPr>
          <w:p w14:paraId="298BA22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w="1836" w:type="dxa"/>
          </w:tcPr>
          <w:p w14:paraId="316F7CB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~100 B</w:t>
            </w:r>
          </w:p>
        </w:tc>
        <w:tc>
          <w:tcPr>
            <w:tcW w:w="1836" w:type="dxa"/>
          </w:tcPr>
          <w:p w14:paraId="7F74F79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100 B</w:t>
            </w:r>
          </w:p>
        </w:tc>
      </w:tr>
      <w:tr w14:paraId="74D535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7681108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1836" w:type="dxa"/>
          </w:tcPr>
          <w:p w14:paraId="39724CA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w="1836" w:type="dxa"/>
          </w:tcPr>
          <w:p w14:paraId="6196269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0</w:t>
            </w:r>
          </w:p>
        </w:tc>
        <w:tc>
          <w:tcPr>
            <w:tcW w:w="1836" w:type="dxa"/>
          </w:tcPr>
          <w:p w14:paraId="7073665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~80 B</w:t>
            </w:r>
          </w:p>
        </w:tc>
        <w:tc>
          <w:tcPr>
            <w:tcW w:w="1836" w:type="dxa"/>
          </w:tcPr>
          <w:p w14:paraId="6B9529D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400 B</w:t>
            </w:r>
          </w:p>
        </w:tc>
      </w:tr>
      <w:tr w14:paraId="580AF6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7C92EF2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1836" w:type="dxa"/>
          </w:tcPr>
          <w:p w14:paraId="0B4E03B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19</w:t>
            </w:r>
          </w:p>
        </w:tc>
        <w:tc>
          <w:tcPr>
            <w:tcW w:w="1836" w:type="dxa"/>
          </w:tcPr>
          <w:p w14:paraId="2C25652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1-2</w:t>
            </w:r>
          </w:p>
        </w:tc>
        <w:tc>
          <w:tcPr>
            <w:tcW w:w="1836" w:type="dxa"/>
          </w:tcPr>
          <w:p w14:paraId="4F0A600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~100 B</w:t>
            </w:r>
          </w:p>
        </w:tc>
        <w:tc>
          <w:tcPr>
            <w:tcW w:w="1836" w:type="dxa"/>
          </w:tcPr>
          <w:p w14:paraId="23D3002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~2 KB</w:t>
            </w:r>
          </w:p>
        </w:tc>
      </w:tr>
      <w:tr w14:paraId="3A50B0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7CDDBD0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1836" w:type="dxa"/>
          </w:tcPr>
          <w:p w14:paraId="6FFE581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76</w:t>
            </w:r>
          </w:p>
        </w:tc>
        <w:tc>
          <w:tcPr>
            <w:tcW w:w="1836" w:type="dxa"/>
          </w:tcPr>
          <w:p w14:paraId="7C9F111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600-1200</w:t>
            </w:r>
          </w:p>
        </w:tc>
        <w:tc>
          <w:tcPr>
            <w:tcW w:w="1836" w:type="dxa"/>
          </w:tcPr>
          <w:p w14:paraId="1ED7F22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~80 B</w:t>
            </w:r>
          </w:p>
        </w:tc>
        <w:tc>
          <w:tcPr>
            <w:tcW w:w="1836" w:type="dxa"/>
          </w:tcPr>
          <w:p w14:paraId="2052047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~200 KB</w:t>
            </w:r>
          </w:p>
        </w:tc>
      </w:tr>
      <w:tr w14:paraId="6D6328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364C7CA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1836" w:type="dxa"/>
          </w:tcPr>
          <w:p w14:paraId="0503018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w="1836" w:type="dxa"/>
          </w:tcPr>
          <w:p w14:paraId="721F8EF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40-50</w:t>
            </w:r>
          </w:p>
        </w:tc>
        <w:tc>
          <w:tcPr>
            <w:tcW w:w="1836" w:type="dxa"/>
          </w:tcPr>
          <w:p w14:paraId="46C646E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~60 B</w:t>
            </w:r>
          </w:p>
        </w:tc>
        <w:tc>
          <w:tcPr>
            <w:tcW w:w="1836" w:type="dxa"/>
          </w:tcPr>
          <w:p w14:paraId="7D82367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~8 KB</w:t>
            </w:r>
          </w:p>
        </w:tc>
      </w:tr>
      <w:tr w14:paraId="45A80B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</w:tcPr>
          <w:p w14:paraId="7685B89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</w:t>
            </w:r>
          </w:p>
        </w:tc>
        <w:tc>
          <w:tcPr>
            <w:tcW w:w="1836" w:type="dxa"/>
          </w:tcPr>
          <w:p w14:paraId="775A74B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w="1836" w:type="dxa"/>
          </w:tcPr>
          <w:p w14:paraId="359DB18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1-2</w:t>
            </w:r>
          </w:p>
        </w:tc>
        <w:tc>
          <w:tcPr>
            <w:tcW w:w="1836" w:type="dxa"/>
          </w:tcPr>
          <w:p w14:paraId="32496F3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~120 B</w:t>
            </w:r>
          </w:p>
        </w:tc>
        <w:tc>
          <w:tcPr>
            <w:tcW w:w="1836" w:type="dxa"/>
          </w:tcPr>
          <w:p w14:paraId="73A004B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~1 KB</w:t>
            </w:r>
          </w:p>
        </w:tc>
      </w:tr>
    </w:tbl>
    <w:p w14:paraId="64316B10"/>
    <w:p w14:paraId="18C53D2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数据总量约 200 KB，远小于 1 MB。无需分区、分表等策略。</w:t>
      </w:r>
    </w:p>
    <w:p w14:paraId="2722042A">
      <w:r>
        <w:br w:type="page"/>
      </w:r>
    </w:p>
    <w:p w14:paraId="2DD813C1">
      <w:pPr>
        <w:pStyle w:val="3"/>
      </w:pPr>
      <w:r>
        <w:rPr>
          <w:rFonts w:ascii="黑体" w:hAnsi="黑体" w:eastAsia="黑体"/>
          <w:color w:val="3D5A50"/>
          <w:sz w:val="36"/>
        </w:rPr>
        <w:t>第五章  数据库实施</w:t>
      </w:r>
    </w:p>
    <w:p w14:paraId="74817339">
      <w:pPr>
        <w:pStyle w:val="4"/>
      </w:pPr>
      <w:r>
        <w:rPr>
          <w:rFonts w:ascii="黑体" w:hAnsi="黑体" w:eastAsia="黑体"/>
          <w:color w:val="3D5A50"/>
          <w:sz w:val="30"/>
        </w:rPr>
        <w:t>5.1  建表DDL（核心示例）</w:t>
      </w:r>
    </w:p>
    <w:p w14:paraId="59A35DCC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以下为 transaction_record 表的完整建表语句（其余5张表结构类似，详见 sql/02_create_tables.sql）：</w:t>
      </w:r>
    </w:p>
    <w:p w14:paraId="27A93AD3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CREATE TABLE transaction_record (</w:t>
      </w:r>
    </w:p>
    <w:p w14:paraId="0B3D9A30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transaction_id  SERIAL          PRIMARY KEY,</w:t>
      </w:r>
    </w:p>
    <w:p w14:paraId="3443D426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user_id         INT             NOT NULL,</w:t>
      </w:r>
    </w:p>
    <w:p w14:paraId="6062EA53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account_id      INT             NOT NULL,</w:t>
      </w:r>
    </w:p>
    <w:p w14:paraId="73108EE2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category_id     INT             NOT NULL,</w:t>
      </w:r>
    </w:p>
    <w:p w14:paraId="3911E4C9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amount          DECIMAL(12,2)   NOT NULL CHECK (amount &gt; 0),</w:t>
      </w:r>
    </w:p>
    <w:p w14:paraId="6180296B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trans_type      VARCHAR(10)     NOT NULL</w:t>
      </w:r>
    </w:p>
    <w:p w14:paraId="0A81283D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    CHECK (trans_type IN ('收入', '支出', '转账')),</w:t>
      </w:r>
    </w:p>
    <w:p w14:paraId="31E79860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trans_date      DATE            NOT NULL DEFAULT CURRENT_DATE,</w:t>
      </w:r>
    </w:p>
    <w:p w14:paraId="38A19B75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remark          VARCHAR(200),</w:t>
      </w:r>
    </w:p>
    <w:p w14:paraId="747C823C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create_time     TIMESTAMP       NOT NULL DEFAULT CURRENT_TIMESTAMP,</w:t>
      </w:r>
    </w:p>
    <w:p w14:paraId="0D921E33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CONSTRAINT fk_transaction_user</w:t>
      </w:r>
    </w:p>
    <w:p w14:paraId="1D89F04D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    FOREIGN KEY (user_id) REFERENCES user_info(user_id),</w:t>
      </w:r>
    </w:p>
    <w:p w14:paraId="479F168C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CONSTRAINT fk_transaction_account</w:t>
      </w:r>
    </w:p>
    <w:p w14:paraId="2D54B2FA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    FOREIGN KEY (account_id) REFERENCES account(account_id),</w:t>
      </w:r>
    </w:p>
    <w:p w14:paraId="512A7BFB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CONSTRAINT fk_transaction_category</w:t>
      </w:r>
    </w:p>
    <w:p w14:paraId="1054F67C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    FOREIGN KEY (category_id) REFERENCES category(category_id)</w:t>
      </w:r>
    </w:p>
    <w:p w14:paraId="70A683CE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2"/>
        </w:rPr>
        <w:t>);</w:t>
      </w:r>
    </w:p>
    <w:p w14:paraId="1CC1ED5C">
      <w:pPr>
        <w:pStyle w:val="4"/>
      </w:pPr>
      <w:r>
        <w:rPr>
          <w:rFonts w:ascii="黑体" w:hAnsi="黑体" w:eastAsia="黑体"/>
          <w:color w:val="3D5A50"/>
          <w:sz w:val="30"/>
        </w:rPr>
        <w:t>5.2  测试数据</w:t>
      </w:r>
    </w:p>
    <w:p w14:paraId="5ECD6EB6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测试数据覆盖2026年3月至6月，模拟普通上班族的真实财务场景。数据概况如下：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9"/>
        <w:gridCol w:w="3059"/>
        <w:gridCol w:w="3059"/>
      </w:tblGrid>
      <w:tr w14:paraId="760C91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37BE57E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表</w:t>
            </w:r>
          </w:p>
        </w:tc>
        <w:tc>
          <w:tcPr>
            <w:tcW w:w="3059" w:type="dxa"/>
          </w:tcPr>
          <w:p w14:paraId="5690349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记录数</w:t>
            </w:r>
          </w:p>
        </w:tc>
        <w:tc>
          <w:tcPr>
            <w:tcW w:w="3059" w:type="dxa"/>
          </w:tcPr>
          <w:p w14:paraId="643B23E8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4AF72F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3D9EB72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user_info</w:t>
            </w:r>
          </w:p>
        </w:tc>
        <w:tc>
          <w:tcPr>
            <w:tcW w:w="3059" w:type="dxa"/>
          </w:tcPr>
          <w:p w14:paraId="41F8514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w="3059" w:type="dxa"/>
          </w:tcPr>
          <w:p w14:paraId="2349328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用户：张三</w:t>
            </w:r>
          </w:p>
        </w:tc>
      </w:tr>
      <w:tr w14:paraId="2C3157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42EC91E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account</w:t>
            </w:r>
          </w:p>
        </w:tc>
        <w:tc>
          <w:tcPr>
            <w:tcW w:w="3059" w:type="dxa"/>
          </w:tcPr>
          <w:p w14:paraId="6A3DD48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w="3059" w:type="dxa"/>
          </w:tcPr>
          <w:p w14:paraId="7EBD0DA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现金、工商银行储蓄卡、支付宝、微信钱包、股票账户</w:t>
            </w:r>
          </w:p>
        </w:tc>
      </w:tr>
      <w:tr w14:paraId="717B3C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7FE5D36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category</w:t>
            </w:r>
          </w:p>
        </w:tc>
        <w:tc>
          <w:tcPr>
            <w:tcW w:w="3059" w:type="dxa"/>
          </w:tcPr>
          <w:p w14:paraId="775E9C1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19</w:t>
            </w:r>
          </w:p>
        </w:tc>
        <w:tc>
          <w:tcPr>
            <w:tcW w:w="3059" w:type="dxa"/>
          </w:tcPr>
          <w:p w14:paraId="10C0421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3收入类（工资/投资/其他）+ 9支出父类 + 7支出子类（餐饮→早餐/午餐/晚餐/零食、交通→公共交通/加油、居住→房租/水电）</w:t>
            </w:r>
          </w:p>
        </w:tc>
      </w:tr>
      <w:tr w14:paraId="4D9529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743F987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transaction_record</w:t>
            </w:r>
          </w:p>
        </w:tc>
        <w:tc>
          <w:tcPr>
            <w:tcW w:w="3059" w:type="dxa"/>
          </w:tcPr>
          <w:p w14:paraId="4149B6C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76</w:t>
            </w:r>
          </w:p>
        </w:tc>
        <w:tc>
          <w:tcPr>
            <w:tcW w:w="3059" w:type="dxa"/>
          </w:tcPr>
          <w:p w14:paraId="5036865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5笔期初转入 + 4笔工资收入 + 55笔日常消费 + 8笔转账 + 1笔投资收益 + 3笔额外支出</w:t>
            </w:r>
          </w:p>
        </w:tc>
      </w:tr>
      <w:tr w14:paraId="402514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2190022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budget</w:t>
            </w:r>
          </w:p>
        </w:tc>
        <w:tc>
          <w:tcPr>
            <w:tcW w:w="3059" w:type="dxa"/>
          </w:tcPr>
          <w:p w14:paraId="49DB1E5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w="3059" w:type="dxa"/>
          </w:tcPr>
          <w:p w14:paraId="5D1DF74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2026-06月：餐饮¥2,000 / 交通¥500 / 购物消费¥1,500 / 休闲娱乐¥800</w:t>
            </w:r>
          </w:p>
        </w:tc>
      </w:tr>
      <w:tr w14:paraId="40339D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9" w:type="dxa"/>
          </w:tcPr>
          <w:p w14:paraId="4E0B9AE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asset_liability</w:t>
            </w:r>
          </w:p>
        </w:tc>
        <w:tc>
          <w:tcPr>
            <w:tcW w:w="3059" w:type="dxa"/>
          </w:tcPr>
          <w:p w14:paraId="2D3865CE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w="3059" w:type="dxa"/>
          </w:tcPr>
          <w:p w14:paraId="3C6572C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资产：定期存款¥100,000、股票¥120,000、房产¥2,000,000；负债：房贷¥1,500,000、信用卡¥5,000、消费贷¥20,000</w:t>
            </w:r>
          </w:p>
        </w:tc>
      </w:tr>
    </w:tbl>
    <w:p w14:paraId="2C46859F"/>
    <w:p w14:paraId="25F038F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数据特点：类别含父子层级，每月约15-20笔交易，转账采用"支出+收入"双记录模式，账户初始余额以期初转入收入形式体现，确保所有账户余额 &gt;= 0。</w:t>
      </w:r>
    </w:p>
    <w:p w14:paraId="3925D00B">
      <w:pPr>
        <w:pStyle w:val="4"/>
      </w:pPr>
      <w:r>
        <w:rPr>
          <w:rFonts w:ascii="黑体" w:hAnsi="黑体" w:eastAsia="黑体"/>
          <w:color w:val="3D5A50"/>
          <w:sz w:val="30"/>
        </w:rPr>
        <w:t>5.3  统计查询</w:t>
      </w:r>
    </w:p>
    <w:p w14:paraId="0C658C1F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以下列出常用的统计查询SQL（详见 sql/08_statistical_queries.sql）：</w:t>
      </w:r>
    </w:p>
    <w:p w14:paraId="2DA828A7"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Q1. 月度收支汇总：</w:t>
      </w:r>
    </w:p>
    <w:p w14:paraId="74D222B9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SELECT TO_CHAR(trans_date,'YYYY-MM') AS month, SUM(CASE WHEN trans_type='收入' THEN amount ELSE 0 END) AS income, SUM(CASE WHEN trans_type='支出' THEN amount ELSE 0 END) AS expense FROM transaction_record GROUP BY TO_CHAR(trans_date,'YYYY-MM');</w:t>
      </w:r>
    </w:p>
    <w:p w14:paraId="7504F936"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Q2. 各类别支出占比（当月）：</w:t>
      </w:r>
    </w:p>
    <w:p w14:paraId="625B7BB1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SELECT c.category_name, SUM(t.amount) AS total, ROUND(SUM(t.amount)*100.0/(SELECT SUM(amount) FROM transaction_record WHERE trans_type=支出 AND ...),2) AS pct FROM transaction_record t JOIN category c ON t.category_id=c.category_id WHERE t.trans_type='支出' AND TO_CHAR(t.trans_date,'YYYY-MM')='2026-06' GROUP BY c.category_name ORDER BY total DESC;</w:t>
      </w:r>
    </w:p>
    <w:p w14:paraId="629602D5"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Q3. 预算完成率：</w:t>
      </w:r>
    </w:p>
    <w:p w14:paraId="6D07416B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SELECT c.category_name, b.budget_amount, COALESCE(SUM(t.amount),0) AS actual, ROUND(COALESCE(SUM(t.amount),0)*100.0/b.budget_amount,1) AS rate FROM budget b JOIN category c ON b.category_id=c.category_id LEFT JOIN transaction_record t ON t.category_id=b.category_id AND t.trans_type=支出 WHERE b.year_month='2026-06' GROUP BY c.category_name, b.budget_amount;</w:t>
      </w:r>
    </w:p>
    <w:p w14:paraId="006179E6">
      <w:pPr>
        <w:spacing w:after="80" w:line="360" w:lineRule="auto"/>
        <w:ind w:firstLine="0"/>
      </w:pPr>
      <w:r>
        <w:rPr>
          <w:rFonts w:ascii="Times New Roman" w:hAnsi="Times New Roman" w:eastAsia="宋体"/>
          <w:b/>
          <w:sz w:val="24"/>
        </w:rPr>
        <w:t>Q4. 净资产计算：</w:t>
      </w:r>
    </w:p>
    <w:p w14:paraId="499DBA06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SELECT (SELECT COALESCE(SUM(amount),0) FROM asset_liability WHERE item_type='资产') - (SELECT COALESCE(SUM(amount),0) FROM asset_liability WHERE item_type='负债') + (SELECT COALESCE(SUM(balance),0) FROM account) AS net_worth;</w:t>
      </w:r>
    </w:p>
    <w:p w14:paraId="2C5EC74A">
      <w:pPr>
        <w:pStyle w:val="4"/>
      </w:pPr>
      <w:r>
        <w:rPr>
          <w:rFonts w:ascii="黑体" w:hAnsi="黑体" w:eastAsia="黑体"/>
          <w:color w:val="3D5A50"/>
          <w:sz w:val="30"/>
        </w:rPr>
        <w:t>5.4  应用程序</w:t>
      </w:r>
    </w:p>
    <w:p w14:paraId="146E180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Web应用采用 Flask（Python）+ HTML/CSS/JS 三层架构：</w:t>
      </w:r>
    </w:p>
    <w:p w14:paraId="361E7D2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（1）Flask 后端（web/app.py）：提供15个REST API端点，包括账户CRUD、类别查询、交易增删改查、转账（事务内双INSERT保证原子性）、预算设置、统计报表（月度汇总/类别占比/预算对比/净资产/现金流）、资产负债查询。余额维护由后端在交易增删改时同步更新 account.balance。</w:t>
      </w:r>
    </w:p>
    <w:p w14:paraId="77BD961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前端单页应用（web/templates/index.html）：4个页面——总览仪表盘（净资产、月度收支、类别占比饼图、最近记录）、流水记录（按日期分组+筛选）、预算管理（按类别进度条）、账户资产（账户余额+资产负债明细）。采用与界面一致的配色方案（深绿侧边栏#3D5A50 + 金色点缀#C9A962 + 米白背景#F5F0E8）。</w:t>
      </w:r>
    </w:p>
    <w:p w14:paraId="17641865">
      <w:r>
        <w:br w:type="page"/>
      </w:r>
    </w:p>
    <w:p w14:paraId="1DC2D361">
      <w:pPr>
        <w:pStyle w:val="3"/>
      </w:pPr>
      <w:r>
        <w:rPr>
          <w:rFonts w:ascii="黑体" w:hAnsi="黑体" w:eastAsia="黑体"/>
          <w:color w:val="3D5A50"/>
          <w:sz w:val="36"/>
        </w:rPr>
        <w:t>第六章  运行与维护</w:t>
      </w:r>
    </w:p>
    <w:p w14:paraId="708B3DDF">
      <w:pPr>
        <w:pStyle w:val="4"/>
      </w:pPr>
      <w:r>
        <w:rPr>
          <w:rFonts w:ascii="黑体" w:hAnsi="黑体" w:eastAsia="黑体"/>
          <w:color w:val="3D5A50"/>
          <w:sz w:val="30"/>
        </w:rPr>
        <w:t>6.1  备份策略</w:t>
      </w:r>
    </w:p>
    <w:p w14:paraId="17B8C7A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全量备份：使用 gs_dump 命令，每周执行一次，保留最近4周。命令示例：</w:t>
      </w:r>
    </w:p>
    <w:p w14:paraId="2EE7CE8C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gs_dump -h localhost -p 5432 -U gaussuser -d finance_db -F c -f /backup/finance_db_$(date +%Y%m%d).dump</w:t>
      </w:r>
    </w:p>
    <w:p w14:paraId="7337390C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增量备份：开启WAL日志归档（archive_mode=on），每日增量备份。支持时间点恢复（PITR）。</w:t>
      </w:r>
    </w:p>
    <w:p w14:paraId="1E99E93F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自动化：使用 cron（Linux）或 任务计划程序（Windows）定时执行备份脚本。</w:t>
      </w:r>
    </w:p>
    <w:p w14:paraId="3083585F">
      <w:pPr>
        <w:pStyle w:val="4"/>
      </w:pPr>
      <w:r>
        <w:rPr>
          <w:rFonts w:ascii="黑体" w:hAnsi="黑体" w:eastAsia="黑体"/>
          <w:color w:val="3D5A50"/>
          <w:sz w:val="30"/>
        </w:rPr>
        <w:t>6.2  日常维护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2294"/>
        <w:gridCol w:w="2294"/>
        <w:gridCol w:w="2294"/>
      </w:tblGrid>
      <w:tr w14:paraId="063F9B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57D87B4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维护任务</w:t>
            </w:r>
          </w:p>
        </w:tc>
        <w:tc>
          <w:tcPr>
            <w:tcW w:w="2294" w:type="dxa"/>
          </w:tcPr>
          <w:p w14:paraId="58DE954B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命令/方式</w:t>
            </w:r>
          </w:p>
        </w:tc>
        <w:tc>
          <w:tcPr>
            <w:tcW w:w="2294" w:type="dxa"/>
          </w:tcPr>
          <w:p w14:paraId="5C2855FA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频率</w:t>
            </w:r>
          </w:p>
        </w:tc>
        <w:tc>
          <w:tcPr>
            <w:tcW w:w="2294" w:type="dxa"/>
          </w:tcPr>
          <w:p w14:paraId="10029429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2B2404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2FA0B3C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统计信息更新</w:t>
            </w:r>
          </w:p>
        </w:tc>
        <w:tc>
          <w:tcPr>
            <w:tcW w:w="2294" w:type="dxa"/>
          </w:tcPr>
          <w:p w14:paraId="1026E90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ANALYZE</w:t>
            </w:r>
          </w:p>
        </w:tc>
        <w:tc>
          <w:tcPr>
            <w:tcW w:w="2294" w:type="dxa"/>
          </w:tcPr>
          <w:p w14:paraId="69AB48E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每周</w:t>
            </w:r>
          </w:p>
        </w:tc>
        <w:tc>
          <w:tcPr>
            <w:tcW w:w="2294" w:type="dxa"/>
          </w:tcPr>
          <w:p w14:paraId="0970352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更新查询计划器的表统计信息</w:t>
            </w:r>
          </w:p>
        </w:tc>
      </w:tr>
      <w:tr w14:paraId="278DDA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7089CD6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垃圾回收</w:t>
            </w:r>
          </w:p>
        </w:tc>
        <w:tc>
          <w:tcPr>
            <w:tcW w:w="2294" w:type="dxa"/>
          </w:tcPr>
          <w:p w14:paraId="5E4F88B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VACUUM</w:t>
            </w:r>
          </w:p>
        </w:tc>
        <w:tc>
          <w:tcPr>
            <w:tcW w:w="2294" w:type="dxa"/>
          </w:tcPr>
          <w:p w14:paraId="604BEB2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每周</w:t>
            </w:r>
          </w:p>
        </w:tc>
        <w:tc>
          <w:tcPr>
            <w:tcW w:w="2294" w:type="dxa"/>
          </w:tcPr>
          <w:p w14:paraId="0FE7B38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回收已删除行占用的空间</w:t>
            </w:r>
          </w:p>
        </w:tc>
      </w:tr>
      <w:tr w14:paraId="54FD59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7F809AA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完整回收</w:t>
            </w:r>
          </w:p>
        </w:tc>
        <w:tc>
          <w:tcPr>
            <w:tcW w:w="2294" w:type="dxa"/>
          </w:tcPr>
          <w:p w14:paraId="0E92056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VACUUM FULL</w:t>
            </w:r>
          </w:p>
        </w:tc>
        <w:tc>
          <w:tcPr>
            <w:tcW w:w="2294" w:type="dxa"/>
          </w:tcPr>
          <w:p w14:paraId="2F98053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每月</w:t>
            </w:r>
          </w:p>
        </w:tc>
        <w:tc>
          <w:tcPr>
            <w:tcW w:w="2294" w:type="dxa"/>
          </w:tcPr>
          <w:p w14:paraId="22BFECB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压缩表文件，需锁表，在维护窗口执行</w:t>
            </w:r>
          </w:p>
        </w:tc>
      </w:tr>
      <w:tr w14:paraId="26EC68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1AF15642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索引重建</w:t>
            </w:r>
          </w:p>
        </w:tc>
        <w:tc>
          <w:tcPr>
            <w:tcW w:w="2294" w:type="dxa"/>
          </w:tcPr>
          <w:p w14:paraId="473C351A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REINDEX TABLE</w:t>
            </w:r>
          </w:p>
        </w:tc>
        <w:tc>
          <w:tcPr>
            <w:tcW w:w="2294" w:type="dxa"/>
          </w:tcPr>
          <w:p w14:paraId="7C6ED50F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按需</w:t>
            </w:r>
          </w:p>
        </w:tc>
        <w:tc>
          <w:tcPr>
            <w:tcW w:w="2294" w:type="dxa"/>
          </w:tcPr>
          <w:p w14:paraId="11C8B03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索引膨胀后重建</w:t>
            </w:r>
          </w:p>
        </w:tc>
      </w:tr>
      <w:tr w14:paraId="39B6D3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424CBFF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余额一致性校验</w:t>
            </w:r>
          </w:p>
        </w:tc>
        <w:tc>
          <w:tcPr>
            <w:tcW w:w="2294" w:type="dxa"/>
          </w:tcPr>
          <w:p w14:paraId="75D1526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SQL校验脚本</w:t>
            </w:r>
          </w:p>
        </w:tc>
        <w:tc>
          <w:tcPr>
            <w:tcW w:w="2294" w:type="dxa"/>
          </w:tcPr>
          <w:p w14:paraId="7D77435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每月</w:t>
            </w:r>
          </w:p>
        </w:tc>
        <w:tc>
          <w:tcPr>
            <w:tcW w:w="2294" w:type="dxa"/>
          </w:tcPr>
          <w:p w14:paraId="4ED99E37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对比 account.balance 与 SUM(transaction)</w:t>
            </w:r>
          </w:p>
        </w:tc>
      </w:tr>
      <w:tr w14:paraId="2FD457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4" w:type="dxa"/>
          </w:tcPr>
          <w:p w14:paraId="0E8B9D6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慢查询分析</w:t>
            </w:r>
          </w:p>
        </w:tc>
        <w:tc>
          <w:tcPr>
            <w:tcW w:w="2294" w:type="dxa"/>
          </w:tcPr>
          <w:p w14:paraId="642FDF3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EXPLAIN ANALYZE</w:t>
            </w:r>
          </w:p>
        </w:tc>
        <w:tc>
          <w:tcPr>
            <w:tcW w:w="2294" w:type="dxa"/>
          </w:tcPr>
          <w:p w14:paraId="5A0B28E4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每季</w:t>
            </w:r>
          </w:p>
        </w:tc>
        <w:tc>
          <w:tcPr>
            <w:tcW w:w="2294" w:type="dxa"/>
          </w:tcPr>
          <w:p w14:paraId="2B0F053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分析执行计划，优化索引和SQL</w:t>
            </w:r>
          </w:p>
        </w:tc>
      </w:tr>
    </w:tbl>
    <w:p w14:paraId="5CA681D3"/>
    <w:p w14:paraId="146E4533">
      <w:pPr>
        <w:pStyle w:val="4"/>
      </w:pPr>
      <w:r>
        <w:rPr>
          <w:rFonts w:ascii="黑体" w:hAnsi="黑体" w:eastAsia="黑体"/>
          <w:color w:val="3D5A50"/>
          <w:sz w:val="30"/>
        </w:rPr>
        <w:t>6.3  数据一致性保障</w:t>
      </w:r>
    </w:p>
    <w:p w14:paraId="5163AF4A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（1）交易时余额同步：每次新增/修改/删除交易，后端事务内同时更新 account.balance。收入 → balance+amount，支出 → balance-amount，修改时先撤销旧值影响再应用新值。</w:t>
      </w:r>
    </w:p>
    <w:p w14:paraId="389402A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（2）转账原子性：转出和转入两条记录在同一事务中完成，任一失败则整体回滚。</w:t>
      </w:r>
    </w:p>
    <w:p w14:paraId="3789E7B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（3）定期校验：执行以下SQL检查余额一致性：</w:t>
      </w:r>
    </w:p>
    <w:p w14:paraId="17842996">
      <w:pPr>
        <w:spacing w:after="80" w:line="360" w:lineRule="auto"/>
        <w:ind w:firstLine="0"/>
      </w:pPr>
      <w:r>
        <w:rPr>
          <w:rFonts w:ascii="Times New Roman" w:hAnsi="Times New Roman" w:eastAsia="宋体"/>
          <w:b w:val="0"/>
          <w:sz w:val="20"/>
        </w:rPr>
        <w:t>SELECT a.account_id, a.account_name, a.balance, COALESCE(SUM(CASE WHEN t.trans_type=收入 THEN t.amount ELSE -t.amount END),0) AS calc FROM account a LEFT JOIN transaction_record t ON a.account_id=t.account_id GROUP BY a.account_id HAVING a.balance &lt;&gt; COALESCE(SUM(...),0);</w:t>
      </w:r>
    </w:p>
    <w:p w14:paraId="0F812864">
      <w:r>
        <w:br w:type="page"/>
      </w:r>
    </w:p>
    <w:p w14:paraId="200AFD79">
      <w:pPr>
        <w:pStyle w:val="3"/>
      </w:pPr>
      <w:r>
        <w:rPr>
          <w:rFonts w:ascii="黑体" w:hAnsi="黑体" w:eastAsia="黑体"/>
          <w:color w:val="3D5A50"/>
          <w:sz w:val="36"/>
        </w:rPr>
        <w:t>第七章  总结与展望</w:t>
      </w:r>
    </w:p>
    <w:p w14:paraId="65627501">
      <w:pPr>
        <w:pStyle w:val="4"/>
      </w:pPr>
      <w:r>
        <w:rPr>
          <w:rFonts w:ascii="黑体" w:hAnsi="黑体" w:eastAsia="黑体"/>
          <w:color w:val="3D5A50"/>
          <w:sz w:val="30"/>
        </w:rPr>
        <w:t>7.1  已完成的工作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03E0F4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73BDBCA1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w="4589" w:type="dxa"/>
          </w:tcPr>
          <w:p w14:paraId="041DAAA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 w14:paraId="5CAD8C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0E6002F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需求分析</w:t>
            </w:r>
          </w:p>
        </w:tc>
        <w:tc>
          <w:tcPr>
            <w:tcW w:w="4589" w:type="dxa"/>
          </w:tcPr>
          <w:p w14:paraId="0DEF618C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完成6大功能模块定义、数据字典、业务流程和用例分析</w:t>
            </w:r>
          </w:p>
        </w:tc>
      </w:tr>
      <w:tr w14:paraId="342D57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219F61E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概念结构设计</w:t>
            </w:r>
          </w:p>
        </w:tc>
        <w:tc>
          <w:tcPr>
            <w:tcW w:w="4589" w:type="dxa"/>
          </w:tcPr>
          <w:p w14:paraId="148ED548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识别6个实体，绘制4个局部E-R图和1个全局E-R图，消除3类冲突</w:t>
            </w:r>
          </w:p>
        </w:tc>
      </w:tr>
      <w:tr w14:paraId="61A0E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38C70BE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逻辑结构设计</w:t>
            </w:r>
          </w:p>
        </w:tc>
        <w:tc>
          <w:tcPr>
            <w:tcW w:w="4589" w:type="dxa"/>
          </w:tcPr>
          <w:p w14:paraId="0A2EAA7B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E-R图转6个关系模式（全部BCNF），数据模型优化，设计7个用户视图</w:t>
            </w:r>
          </w:p>
        </w:tc>
      </w:tr>
      <w:tr w14:paraId="103812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19ADC81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物理结构设计</w:t>
            </w:r>
          </w:p>
        </w:tc>
        <w:tc>
          <w:tcPr>
            <w:tcW w:w="4589" w:type="dxa"/>
          </w:tcPr>
          <w:p w14:paraId="28C6E753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确定数据类型，设计16个索引（含部分索引），建立21项约束</w:t>
            </w:r>
          </w:p>
        </w:tc>
      </w:tr>
      <w:tr w14:paraId="1FCB74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2335C5C5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数据库实施</w:t>
            </w:r>
          </w:p>
        </w:tc>
        <w:tc>
          <w:tcPr>
            <w:tcW w:w="4589" w:type="dxa"/>
          </w:tcPr>
          <w:p w14:paraId="72C460F9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编写完整DDL建表脚本，插入76条测试数据，编写统计查询SQL</w:t>
            </w:r>
          </w:p>
        </w:tc>
      </w:tr>
      <w:tr w14:paraId="3EEDE2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2907A656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Web应用</w:t>
            </w:r>
          </w:p>
        </w:tc>
        <w:tc>
          <w:tcPr>
            <w:tcW w:w="4589" w:type="dxa"/>
          </w:tcPr>
          <w:p w14:paraId="7E188311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Flask后端15个API端点 + HTML/CSS/JS前端单页应用（4个页面）</w:t>
            </w:r>
          </w:p>
        </w:tc>
      </w:tr>
      <w:tr w14:paraId="2EB860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</w:tcPr>
          <w:p w14:paraId="78F0870D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运行维护</w:t>
            </w:r>
          </w:p>
        </w:tc>
        <w:tc>
          <w:tcPr>
            <w:tcW w:w="4589" w:type="dxa"/>
          </w:tcPr>
          <w:p w14:paraId="065A0070"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制定备份、恢复、日常维护和数据一致性保障方案</w:t>
            </w:r>
          </w:p>
        </w:tc>
      </w:tr>
    </w:tbl>
    <w:p w14:paraId="35325047"/>
    <w:p w14:paraId="6A2EC1F0">
      <w:pPr>
        <w:pStyle w:val="4"/>
      </w:pPr>
      <w:r>
        <w:rPr>
          <w:rFonts w:ascii="黑体" w:hAnsi="黑体" w:eastAsia="黑体"/>
          <w:color w:val="3D5A50"/>
          <w:sz w:val="30"/>
        </w:rPr>
        <w:t>7.2  已解决的问题</w:t>
      </w:r>
    </w:p>
    <w:p w14:paraId="1C6F6066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（1）账户余额一致性：由后端代码在每次交易增删改时同步维护，定期执行校验脚本。</w:t>
      </w:r>
    </w:p>
    <w:p w14:paraId="7FDC661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（2）转账原子性：Python事务内双INSERT，确保转出和转入同时成功或同时失败。</w:t>
      </w:r>
    </w:p>
    <w:p w14:paraId="6629BFF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（3）金额精度：统一使用 DECIMAL(12,2) 替代 FLOAT，杜绝浮点舍入误差。</w:t>
      </w:r>
    </w:p>
    <w:p w14:paraId="1BC68FF6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（4）GaussDB兼容性：去除plpgsql存储过程和触发器语法，用Python代码替代所有函数逻辑。</w:t>
      </w:r>
    </w:p>
    <w:p w14:paraId="012CF1A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（5）预算唯一性：通过 (user_id, category_id, year_month) 联合UNIQUE约束保证。</w:t>
      </w:r>
    </w:p>
    <w:p w14:paraId="23BDFD83">
      <w:pPr>
        <w:pStyle w:val="4"/>
      </w:pPr>
      <w:r>
        <w:rPr>
          <w:rFonts w:ascii="黑体" w:hAnsi="黑体" w:eastAsia="黑体"/>
          <w:color w:val="3D5A50"/>
          <w:sz w:val="30"/>
        </w:rPr>
        <w:t>7.3  进一步完善的设想与建议</w:t>
      </w:r>
    </w:p>
    <w:p w14:paraId="64EE53A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短期改进：增加余额不足拦截（支出前检查余额）、周期性交易自动生成（如每月房租）、CSV数据导出。</w:t>
      </w:r>
    </w:p>
    <w:p w14:paraId="3984BB3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中期改进：支持多用户登录与权限管理、Web图形化报表（Chart.js柱状图/饼图/趋势图）、基于历史消费数据的智能预算推荐。</w:t>
      </w:r>
    </w:p>
    <w:p w14:paraId="25BBF22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长期改进：移动端适配（REST API + 微信小程序接入）、银行账单CSV/OFX格式导入、AI理财建议。</w:t>
      </w:r>
    </w:p>
    <w:sectPr>
      <w:pgSz w:w="12240" w:h="15840"/>
      <w:pgMar w:top="1440" w:right="1531" w:bottom="1440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E3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2959</Words>
  <Characters>5851</Characters>
  <Lines>0</Lines>
  <Paragraphs>0</Paragraphs>
  <TotalTime>2</TotalTime>
  <ScaleCrop>false</ScaleCrop>
  <LinksUpToDate>false</LinksUpToDate>
  <CharactersWithSpaces>6270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浮生半世</cp:lastModifiedBy>
  <dcterms:modified xsi:type="dcterms:W3CDTF">2026-06-30T11:03:09Z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eyJoZGlkIjoiY2M3M2IyMDlmYTQ0ZDRiZmZhMWEzZjBmMGFkN2VhMjkiLCJ1c2VySWQiOiIxNjQxMzAwNDc1In0=</vt:lpwstr>
  </property>
  <property fmtid="{D5CDD505-2E9C-101B-9397-08002B2CF9AE}" pid="3" name="KSOProductBuildVer">
    <vt:lpwstr>2052-12.1.0.26895</vt:lpwstr>
  </property>
  <property fmtid="{D5CDD505-2E9C-101B-9397-08002B2CF9AE}" pid="4" name="ICV">
    <vt:lpwstr>93C2CA1890B744EEB4017E89A3037B8A_12</vt:lpwstr>
  </property>
</Properties>
</file>