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CEB4A">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109B65E7">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b w:val="0"/>
          <w:i w:val="0"/>
          <w:color w:val="000000" w:themeColor="text1"/>
          <w:sz w:val="44"/>
          <w:szCs w:val="44"/>
          <w14:textFill>
            <w14:solidFill>
              <w14:schemeClr w14:val="tx1"/>
            </w14:solidFill>
          </w14:textFill>
        </w:rPr>
      </w:pPr>
      <w:r>
        <w:rPr>
          <w:rFonts w:hint="eastAsia" w:ascii="黑体" w:hAnsi="黑体" w:eastAsia="黑体" w:cs="黑体"/>
          <w:b w:val="0"/>
          <w:i w:val="0"/>
          <w:color w:val="000000" w:themeColor="text1"/>
          <w:sz w:val="44"/>
          <w:szCs w:val="44"/>
          <w14:textFill>
            <w14:solidFill>
              <w14:schemeClr w14:val="tx1"/>
            </w14:solidFill>
          </w14:textFill>
        </w:rPr>
        <w:t>南  阳  理  工  学  院</w:t>
      </w:r>
    </w:p>
    <w:p w14:paraId="34A11799">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231329C4">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b w:val="0"/>
          <w:i w:val="0"/>
          <w:color w:val="000000" w:themeColor="text1"/>
          <w:sz w:val="44"/>
          <w:szCs w:val="44"/>
          <w14:textFill>
            <w14:solidFill>
              <w14:schemeClr w14:val="tx1"/>
            </w14:solidFill>
          </w14:textFill>
        </w:rPr>
      </w:pPr>
      <w:r>
        <w:rPr>
          <w:rFonts w:hint="eastAsia" w:ascii="黑体" w:hAnsi="黑体" w:eastAsia="黑体" w:cs="黑体"/>
          <w:b w:val="0"/>
          <w:i w:val="0"/>
          <w:color w:val="000000" w:themeColor="text1"/>
          <w:sz w:val="44"/>
          <w:szCs w:val="44"/>
          <w14:textFill>
            <w14:solidFill>
              <w14:schemeClr w14:val="tx1"/>
            </w14:solidFill>
          </w14:textFill>
        </w:rPr>
        <w:t>本科生毕业设计（论文）</w:t>
      </w:r>
    </w:p>
    <w:p w14:paraId="31360E3C">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01CCD8F6">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2AABFB95">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22DF4F09">
      <w:pPr>
        <w:keepNext w:val="0"/>
        <w:keepLines w:val="0"/>
        <w:pageBreakBefore w:val="0"/>
        <w:kinsoku/>
        <w:wordWrap/>
        <w:overflowPunct/>
        <w:topLinePunct w:val="0"/>
        <w:autoSpaceDE/>
        <w:autoSpaceDN/>
        <w:bidi w:val="0"/>
        <w:adjustRightInd w:val="0"/>
        <w:snapToGrid w:val="0"/>
        <w:textAlignment w:val="auto"/>
        <w:rPr>
          <w:rFonts w:ascii="Times New Roman" w:hAnsi="Times New Roman" w:eastAsia="宋体"/>
          <w:b w:val="0"/>
          <w:i w:val="0"/>
          <w:color w:val="000000" w:themeColor="text1"/>
          <w:sz w:val="44"/>
          <w:szCs w:val="44"/>
          <w14:textFill>
            <w14:solidFill>
              <w14:schemeClr w14:val="tx1"/>
            </w14:solidFill>
          </w14:textFill>
        </w:rPr>
      </w:pPr>
    </w:p>
    <w:p w14:paraId="6BE7D6D2">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2DD15B75">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2B25C9D0">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5DD5A0DF">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5516F2E2">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38292C3A">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1E928351">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75C47085">
      <w:pPr>
        <w:keepNext w:val="0"/>
        <w:keepLines w:val="0"/>
        <w:pageBreakBefore w:val="0"/>
        <w:widowControl w:val="0"/>
        <w:kinsoku/>
        <w:wordWrap/>
        <w:overflowPunct/>
        <w:topLinePunct w:val="0"/>
        <w:autoSpaceDE/>
        <w:autoSpaceDN/>
        <w:bidi w:val="0"/>
        <w:adjustRightInd w:val="0"/>
        <w:snapToGrid w:val="0"/>
        <w:spacing w:line="360" w:lineRule="auto"/>
        <w:ind w:firstLine="1960" w:firstLineChars="700"/>
        <w:textAlignment w:val="auto"/>
        <w:rPr>
          <w:rFonts w:hint="eastAsia" w:ascii="黑体" w:hAnsi="黑体" w:eastAsia="黑体" w:cs="黑体"/>
          <w:b w:val="0"/>
          <w:i w:val="0"/>
          <w:color w:val="000000" w:themeColor="text1"/>
          <w:sz w:val="28"/>
          <w:szCs w:val="28"/>
          <w:u w:val="thick"/>
          <w14:textFill>
            <w14:solidFill>
              <w14:schemeClr w14:val="tx1"/>
            </w14:solidFill>
          </w14:textFill>
        </w:rPr>
      </w:pPr>
      <w:r>
        <w:rPr>
          <w:rFonts w:hint="eastAsia" w:ascii="黑体" w:hAnsi="黑体" w:eastAsia="黑体" w:cs="黑体"/>
          <w:b w:val="0"/>
          <w:i w:val="0"/>
          <w:color w:val="000000" w:themeColor="text1"/>
          <w:sz w:val="28"/>
          <w:szCs w:val="28"/>
          <w14:textFill>
            <w14:solidFill>
              <w14:schemeClr w14:val="tx1"/>
            </w14:solidFill>
          </w14:textFill>
        </w:rPr>
        <w:t>学  院（系）：</w:t>
      </w:r>
      <w:r>
        <w:rPr>
          <w:rFonts w:hint="eastAsia" w:ascii="黑体" w:hAnsi="黑体" w:eastAsia="黑体" w:cs="黑体"/>
          <w:b w:val="0"/>
          <w:i w:val="0"/>
          <w:color w:val="000000" w:themeColor="text1"/>
          <w:sz w:val="28"/>
          <w:szCs w:val="28"/>
          <w:u w:val="thick"/>
          <w14:textFill>
            <w14:solidFill>
              <w14:schemeClr w14:val="tx1"/>
            </w14:solidFill>
          </w14:textFill>
        </w:rPr>
        <w:t xml:space="preserve">         建筑学院         </w:t>
      </w:r>
    </w:p>
    <w:p w14:paraId="0C1DA411">
      <w:pPr>
        <w:keepNext w:val="0"/>
        <w:keepLines w:val="0"/>
        <w:pageBreakBefore w:val="0"/>
        <w:widowControl w:val="0"/>
        <w:kinsoku/>
        <w:wordWrap/>
        <w:overflowPunct/>
        <w:topLinePunct w:val="0"/>
        <w:autoSpaceDE/>
        <w:autoSpaceDN/>
        <w:bidi w:val="0"/>
        <w:adjustRightInd w:val="0"/>
        <w:snapToGrid w:val="0"/>
        <w:spacing w:line="360" w:lineRule="auto"/>
        <w:ind w:firstLine="1960" w:firstLineChars="700"/>
        <w:textAlignment w:val="auto"/>
        <w:rPr>
          <w:rFonts w:hint="eastAsia" w:ascii="黑体" w:hAnsi="黑体" w:eastAsia="黑体" w:cs="黑体"/>
          <w:b w:val="0"/>
          <w:i w:val="0"/>
          <w:color w:val="000000" w:themeColor="text1"/>
          <w:sz w:val="28"/>
          <w:szCs w:val="28"/>
          <w:u w:val="thick"/>
          <w14:textFill>
            <w14:solidFill>
              <w14:schemeClr w14:val="tx1"/>
            </w14:solidFill>
          </w14:textFill>
        </w:rPr>
      </w:pPr>
      <w:r>
        <w:rPr>
          <w:rFonts w:hint="eastAsia" w:ascii="黑体" w:hAnsi="黑体" w:eastAsia="黑体" w:cs="黑体"/>
          <w:b w:val="0"/>
          <w:i w:val="0"/>
          <w:color w:val="000000" w:themeColor="text1"/>
          <w:sz w:val="28"/>
          <w:szCs w:val="28"/>
          <w14:textFill>
            <w14:solidFill>
              <w14:schemeClr w14:val="tx1"/>
            </w14:solidFill>
          </w14:textFill>
        </w:rPr>
        <w:t>专        业：</w:t>
      </w:r>
      <w:r>
        <w:rPr>
          <w:rFonts w:hint="eastAsia" w:ascii="黑体" w:hAnsi="黑体" w:eastAsia="黑体" w:cs="黑体"/>
          <w:b w:val="0"/>
          <w:i w:val="0"/>
          <w:color w:val="000000" w:themeColor="text1"/>
          <w:sz w:val="28"/>
          <w:szCs w:val="28"/>
          <w:u w:val="thick"/>
          <w14:textFill>
            <w14:solidFill>
              <w14:schemeClr w14:val="tx1"/>
            </w14:solidFill>
          </w14:textFill>
        </w:rPr>
        <w:t xml:space="preserve">      历史建筑保护工程    </w:t>
      </w:r>
    </w:p>
    <w:p w14:paraId="682BDC7E">
      <w:pPr>
        <w:keepNext w:val="0"/>
        <w:keepLines w:val="0"/>
        <w:pageBreakBefore w:val="0"/>
        <w:widowControl w:val="0"/>
        <w:kinsoku/>
        <w:wordWrap/>
        <w:overflowPunct/>
        <w:topLinePunct w:val="0"/>
        <w:autoSpaceDE/>
        <w:autoSpaceDN/>
        <w:bidi w:val="0"/>
        <w:adjustRightInd w:val="0"/>
        <w:snapToGrid w:val="0"/>
        <w:spacing w:line="360" w:lineRule="auto"/>
        <w:ind w:firstLine="1960" w:firstLineChars="700"/>
        <w:textAlignment w:val="auto"/>
        <w:rPr>
          <w:rFonts w:hint="eastAsia" w:ascii="黑体" w:hAnsi="黑体" w:eastAsia="黑体" w:cs="黑体"/>
          <w:b w:val="0"/>
          <w:i w:val="0"/>
          <w:color w:val="000000" w:themeColor="text1"/>
          <w:sz w:val="28"/>
          <w:szCs w:val="28"/>
          <w:u w:val="thick"/>
          <w14:textFill>
            <w14:solidFill>
              <w14:schemeClr w14:val="tx1"/>
            </w14:solidFill>
          </w14:textFill>
        </w:rPr>
      </w:pPr>
      <w:r>
        <w:rPr>
          <w:rFonts w:hint="eastAsia" w:ascii="黑体" w:hAnsi="黑体" w:eastAsia="黑体" w:cs="黑体"/>
          <w:b w:val="0"/>
          <w:i w:val="0"/>
          <w:color w:val="000000" w:themeColor="text1"/>
          <w:sz w:val="28"/>
          <w:szCs w:val="28"/>
          <w14:textFill>
            <w14:solidFill>
              <w14:schemeClr w14:val="tx1"/>
            </w14:solidFill>
          </w14:textFill>
        </w:rPr>
        <w:t>学 生  姓 名：</w:t>
      </w:r>
      <w:r>
        <w:rPr>
          <w:rFonts w:hint="eastAsia" w:ascii="黑体" w:hAnsi="黑体" w:eastAsia="黑体" w:cs="黑体"/>
          <w:b w:val="0"/>
          <w:i w:val="0"/>
          <w:color w:val="000000" w:themeColor="text1"/>
          <w:sz w:val="28"/>
          <w:szCs w:val="28"/>
          <w:u w:val="thick"/>
          <w14:textFill>
            <w14:solidFill>
              <w14:schemeClr w14:val="tx1"/>
            </w14:solidFill>
          </w14:textFill>
        </w:rPr>
        <w:t xml:space="preserve">          </w:t>
      </w:r>
      <w:r>
        <w:rPr>
          <w:rFonts w:hint="eastAsia" w:ascii="黑体" w:hAnsi="黑体" w:eastAsia="黑体" w:cs="黑体"/>
          <w:b w:val="0"/>
          <w:i w:val="0"/>
          <w:color w:val="000000" w:themeColor="text1"/>
          <w:sz w:val="28"/>
          <w:szCs w:val="28"/>
          <w:u w:val="thick"/>
          <w:lang w:val="en-US" w:eastAsia="zh-CN"/>
          <w14:textFill>
            <w14:solidFill>
              <w14:schemeClr w14:val="tx1"/>
            </w14:solidFill>
          </w14:textFill>
        </w:rPr>
        <w:t>赵聆宇</w:t>
      </w:r>
      <w:r>
        <w:rPr>
          <w:rFonts w:hint="eastAsia" w:ascii="黑体" w:hAnsi="黑体" w:eastAsia="黑体" w:cs="黑体"/>
          <w:b w:val="0"/>
          <w:i w:val="0"/>
          <w:color w:val="000000" w:themeColor="text1"/>
          <w:sz w:val="28"/>
          <w:szCs w:val="28"/>
          <w:u w:val="thick"/>
          <w14:textFill>
            <w14:solidFill>
              <w14:schemeClr w14:val="tx1"/>
            </w14:solidFill>
          </w14:textFill>
        </w:rPr>
        <w:t xml:space="preserve">          </w:t>
      </w:r>
    </w:p>
    <w:p w14:paraId="75B6B014">
      <w:pPr>
        <w:keepNext w:val="0"/>
        <w:keepLines w:val="0"/>
        <w:pageBreakBefore w:val="0"/>
        <w:widowControl w:val="0"/>
        <w:kinsoku/>
        <w:wordWrap/>
        <w:overflowPunct/>
        <w:topLinePunct w:val="0"/>
        <w:autoSpaceDE/>
        <w:autoSpaceDN/>
        <w:bidi w:val="0"/>
        <w:adjustRightInd w:val="0"/>
        <w:snapToGrid w:val="0"/>
        <w:spacing w:line="360" w:lineRule="auto"/>
        <w:ind w:firstLine="1960" w:firstLineChars="700"/>
        <w:textAlignment w:val="auto"/>
        <w:rPr>
          <w:rFonts w:hint="eastAsia" w:ascii="黑体" w:hAnsi="黑体" w:eastAsia="黑体" w:cs="黑体"/>
          <w:b w:val="0"/>
          <w:i w:val="0"/>
          <w:color w:val="000000" w:themeColor="text1"/>
          <w:sz w:val="28"/>
          <w:szCs w:val="28"/>
          <w:u w:val="thick"/>
          <w14:textFill>
            <w14:solidFill>
              <w14:schemeClr w14:val="tx1"/>
            </w14:solidFill>
          </w14:textFill>
        </w:rPr>
      </w:pPr>
      <w:r>
        <w:rPr>
          <w:rFonts w:hint="eastAsia" w:ascii="黑体" w:hAnsi="黑体" w:eastAsia="黑体" w:cs="黑体"/>
          <w:b w:val="0"/>
          <w:i w:val="0"/>
          <w:color w:val="000000" w:themeColor="text1"/>
          <w:sz w:val="28"/>
          <w:szCs w:val="28"/>
          <w14:textFill>
            <w14:solidFill>
              <w14:schemeClr w14:val="tx1"/>
            </w14:solidFill>
          </w14:textFill>
        </w:rPr>
        <w:t>指 导  教 师：</w:t>
      </w:r>
      <w:r>
        <w:rPr>
          <w:rFonts w:hint="eastAsia" w:ascii="黑体" w:hAnsi="黑体" w:eastAsia="黑体" w:cs="黑体"/>
          <w:b w:val="0"/>
          <w:i w:val="0"/>
          <w:color w:val="000000" w:themeColor="text1"/>
          <w:sz w:val="28"/>
          <w:szCs w:val="28"/>
          <w:u w:val="thick"/>
          <w14:textFill>
            <w14:solidFill>
              <w14:schemeClr w14:val="tx1"/>
            </w14:solidFill>
          </w14:textFill>
        </w:rPr>
        <w:t xml:space="preserve">          </w:t>
      </w:r>
      <w:r>
        <w:rPr>
          <w:rFonts w:hint="eastAsia" w:ascii="黑体" w:hAnsi="黑体" w:eastAsia="黑体" w:cs="黑体"/>
          <w:b w:val="0"/>
          <w:i w:val="0"/>
          <w:color w:val="000000" w:themeColor="text1"/>
          <w:sz w:val="28"/>
          <w:szCs w:val="28"/>
          <w:u w:val="thick"/>
          <w:lang w:val="en-US" w:eastAsia="zh-CN"/>
          <w14:textFill>
            <w14:solidFill>
              <w14:schemeClr w14:val="tx1"/>
            </w14:solidFill>
          </w14:textFill>
        </w:rPr>
        <w:t>贺一明</w:t>
      </w:r>
      <w:r>
        <w:rPr>
          <w:rFonts w:hint="eastAsia" w:ascii="黑体" w:hAnsi="黑体" w:eastAsia="黑体" w:cs="黑体"/>
          <w:b w:val="0"/>
          <w:i w:val="0"/>
          <w:color w:val="000000" w:themeColor="text1"/>
          <w:sz w:val="28"/>
          <w:szCs w:val="28"/>
          <w:u w:val="thick"/>
          <w14:textFill>
            <w14:solidFill>
              <w14:schemeClr w14:val="tx1"/>
            </w14:solidFill>
          </w14:textFill>
        </w:rPr>
        <w:t xml:space="preserve">          </w:t>
      </w:r>
    </w:p>
    <w:p w14:paraId="7DBDF508">
      <w:pPr>
        <w:keepNext w:val="0"/>
        <w:keepLines w:val="0"/>
        <w:pageBreakBefore w:val="0"/>
        <w:widowControl w:val="0"/>
        <w:kinsoku/>
        <w:wordWrap/>
        <w:overflowPunct/>
        <w:topLinePunct w:val="0"/>
        <w:autoSpaceDE/>
        <w:autoSpaceDN/>
        <w:bidi w:val="0"/>
        <w:adjustRightInd w:val="0"/>
        <w:snapToGrid w:val="0"/>
        <w:spacing w:line="360" w:lineRule="auto"/>
        <w:ind w:firstLine="1960" w:firstLineChars="700"/>
        <w:textAlignment w:val="auto"/>
        <w:rPr>
          <w:rFonts w:hint="eastAsia" w:ascii="黑体" w:hAnsi="黑体" w:eastAsia="黑体" w:cs="黑体"/>
          <w:b w:val="0"/>
          <w:i w:val="0"/>
          <w:color w:val="000000" w:themeColor="text1"/>
          <w:sz w:val="28"/>
          <w:szCs w:val="28"/>
          <w:u w:val="thick"/>
          <w14:textFill>
            <w14:solidFill>
              <w14:schemeClr w14:val="tx1"/>
            </w14:solidFill>
          </w14:textFill>
        </w:rPr>
      </w:pPr>
      <w:r>
        <w:rPr>
          <w:rFonts w:hint="eastAsia" w:ascii="黑体" w:hAnsi="黑体" w:eastAsia="黑体" w:cs="黑体"/>
          <w:b w:val="0"/>
          <w:i w:val="0"/>
          <w:color w:val="000000" w:themeColor="text1"/>
          <w:sz w:val="28"/>
          <w:szCs w:val="28"/>
          <w:lang w:val="en-US" w:eastAsia="zh-CN"/>
          <w14:textFill>
            <w14:solidFill>
              <w14:schemeClr w14:val="tx1"/>
            </w14:solidFill>
          </w14:textFill>
        </w:rPr>
        <w:t>校外</w:t>
      </w:r>
      <w:r>
        <w:rPr>
          <w:rFonts w:hint="eastAsia" w:ascii="黑体" w:hAnsi="黑体" w:eastAsia="黑体" w:cs="黑体"/>
          <w:b w:val="0"/>
          <w:i w:val="0"/>
          <w:color w:val="000000" w:themeColor="text1"/>
          <w:sz w:val="28"/>
          <w:szCs w:val="28"/>
          <w14:textFill>
            <w14:solidFill>
              <w14:schemeClr w14:val="tx1"/>
            </w14:solidFill>
          </w14:textFill>
        </w:rPr>
        <w:t>指导教师：</w:t>
      </w:r>
      <w:r>
        <w:rPr>
          <w:rFonts w:hint="eastAsia" w:ascii="黑体" w:hAnsi="黑体" w:eastAsia="黑体" w:cs="黑体"/>
          <w:b w:val="0"/>
          <w:i w:val="0"/>
          <w:color w:val="000000" w:themeColor="text1"/>
          <w:sz w:val="28"/>
          <w:szCs w:val="28"/>
          <w:u w:val="thick"/>
          <w14:textFill>
            <w14:solidFill>
              <w14:schemeClr w14:val="tx1"/>
            </w14:solidFill>
          </w14:textFill>
        </w:rPr>
        <w:t xml:space="preserve">         </w:t>
      </w:r>
      <w:r>
        <w:rPr>
          <w:rFonts w:hint="eastAsia" w:ascii="黑体" w:hAnsi="黑体" w:eastAsia="黑体" w:cs="黑体"/>
          <w:b w:val="0"/>
          <w:i w:val="0"/>
          <w:color w:val="000000" w:themeColor="text1"/>
          <w:sz w:val="28"/>
          <w:szCs w:val="28"/>
          <w:u w:val="thick"/>
          <w:lang w:val="en-US" w:eastAsia="zh-CN"/>
          <w14:textFill>
            <w14:solidFill>
              <w14:schemeClr w14:val="tx1"/>
            </w14:solidFill>
          </w14:textFill>
        </w:rPr>
        <w:t xml:space="preserve"> 张玉坤</w:t>
      </w:r>
      <w:r>
        <w:rPr>
          <w:rFonts w:hint="eastAsia" w:ascii="黑体" w:hAnsi="黑体" w:eastAsia="黑体" w:cs="黑体"/>
          <w:b w:val="0"/>
          <w:i w:val="0"/>
          <w:color w:val="000000" w:themeColor="text1"/>
          <w:sz w:val="28"/>
          <w:szCs w:val="28"/>
          <w:u w:val="thick"/>
          <w14:textFill>
            <w14:solidFill>
              <w14:schemeClr w14:val="tx1"/>
            </w14:solidFill>
          </w14:textFill>
        </w:rPr>
        <w:t xml:space="preserve">          </w:t>
      </w:r>
    </w:p>
    <w:p w14:paraId="37D63ED2">
      <w:pPr>
        <w:keepNext w:val="0"/>
        <w:keepLines w:val="0"/>
        <w:pageBreakBefore w:val="0"/>
        <w:kinsoku/>
        <w:wordWrap/>
        <w:overflowPunct/>
        <w:topLinePunct w:val="0"/>
        <w:autoSpaceDE/>
        <w:autoSpaceDN/>
        <w:bidi w:val="0"/>
        <w:adjustRightInd w:val="0"/>
        <w:snapToGrid w:val="0"/>
        <w:spacing w:line="360" w:lineRule="auto"/>
        <w:ind w:firstLine="1960" w:firstLineChars="700"/>
        <w:textAlignment w:val="auto"/>
        <w:rPr>
          <w:rFonts w:ascii="Times New Roman" w:hAnsi="Times New Roman" w:eastAsia="宋体"/>
          <w:b w:val="0"/>
          <w:i w:val="0"/>
          <w:color w:val="000000" w:themeColor="text1"/>
          <w:sz w:val="28"/>
          <w:szCs w:val="28"/>
          <w:u w:val="thick"/>
          <w14:textFill>
            <w14:solidFill>
              <w14:schemeClr w14:val="tx1"/>
            </w14:solidFill>
          </w14:textFill>
        </w:rPr>
      </w:pPr>
    </w:p>
    <w:p w14:paraId="7F3CC85E">
      <w:pPr>
        <w:keepNext w:val="0"/>
        <w:keepLines w:val="0"/>
        <w:pageBreakBefore w:val="0"/>
        <w:kinsoku/>
        <w:wordWrap/>
        <w:overflowPunct/>
        <w:topLinePunct w:val="0"/>
        <w:autoSpaceDE/>
        <w:autoSpaceDN/>
        <w:bidi w:val="0"/>
        <w:adjustRightInd w:val="0"/>
        <w:snapToGrid w:val="0"/>
        <w:jc w:val="both"/>
        <w:textAlignment w:val="auto"/>
        <w:rPr>
          <w:rFonts w:ascii="Times New Roman" w:hAnsi="Times New Roman" w:eastAsia="宋体"/>
          <w:b w:val="0"/>
          <w:i w:val="0"/>
          <w:color w:val="000000" w:themeColor="text1"/>
          <w:sz w:val="44"/>
          <w:szCs w:val="44"/>
          <w14:textFill>
            <w14:solidFill>
              <w14:schemeClr w14:val="tx1"/>
            </w14:solidFill>
          </w14:textFill>
        </w:rPr>
      </w:pPr>
    </w:p>
    <w:p w14:paraId="7B43BA03">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53B61AFB">
      <w:pPr>
        <w:keepNext w:val="0"/>
        <w:keepLines w:val="0"/>
        <w:pageBreakBefore w:val="0"/>
        <w:kinsoku/>
        <w:wordWrap/>
        <w:overflowPunct/>
        <w:topLinePunct w:val="0"/>
        <w:autoSpaceDE/>
        <w:autoSpaceDN/>
        <w:bidi w:val="0"/>
        <w:adjustRightInd w:val="0"/>
        <w:snapToGrid w:val="0"/>
        <w:jc w:val="both"/>
        <w:textAlignment w:val="auto"/>
        <w:rPr>
          <w:rFonts w:ascii="Times New Roman" w:hAnsi="Times New Roman" w:eastAsia="宋体"/>
          <w:b w:val="0"/>
          <w:i w:val="0"/>
          <w:color w:val="000000" w:themeColor="text1"/>
          <w:sz w:val="44"/>
          <w:szCs w:val="44"/>
          <w14:textFill>
            <w14:solidFill>
              <w14:schemeClr w14:val="tx1"/>
            </w14:solidFill>
          </w14:textFill>
        </w:rPr>
      </w:pPr>
    </w:p>
    <w:p w14:paraId="4417CEDF">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b w:val="0"/>
          <w:i w:val="0"/>
          <w:color w:val="000000" w:themeColor="text1"/>
          <w:sz w:val="28"/>
          <w:szCs w:val="28"/>
          <w14:textFill>
            <w14:solidFill>
              <w14:schemeClr w14:val="tx1"/>
            </w14:solidFill>
          </w14:textFill>
        </w:rPr>
      </w:pPr>
      <w:r>
        <w:rPr>
          <w:rFonts w:hint="eastAsia" w:ascii="黑体" w:hAnsi="黑体" w:eastAsia="黑体" w:cs="黑体"/>
          <w:b w:val="0"/>
          <w:i w:val="0"/>
          <w:color w:val="000000" w:themeColor="text1"/>
          <w:sz w:val="28"/>
          <w:szCs w:val="28"/>
          <w14:textFill>
            <w14:solidFill>
              <w14:schemeClr w14:val="tx1"/>
            </w14:solidFill>
          </w14:textFill>
        </w:rPr>
        <w:t>完成日期</w:t>
      </w:r>
      <w:r>
        <w:rPr>
          <w:rFonts w:ascii="Times New Roman" w:hAnsi="Times New Roman" w:eastAsia="宋体"/>
          <w:b w:val="0"/>
          <w:i w:val="0"/>
          <w:color w:val="000000" w:themeColor="text1"/>
          <w:sz w:val="28"/>
          <w:szCs w:val="28"/>
          <w:u w:val="thick"/>
          <w14:textFill>
            <w14:solidFill>
              <w14:schemeClr w14:val="tx1"/>
            </w14:solidFill>
          </w14:textFill>
        </w:rPr>
        <w:t xml:space="preserve"> 20</w:t>
      </w:r>
      <w:r>
        <w:rPr>
          <w:rFonts w:hint="eastAsia" w:ascii="Times New Roman" w:hAnsi="Times New Roman" w:eastAsia="宋体"/>
          <w:b w:val="0"/>
          <w:i w:val="0"/>
          <w:color w:val="000000" w:themeColor="text1"/>
          <w:sz w:val="28"/>
          <w:szCs w:val="28"/>
          <w:u w:val="thick"/>
          <w14:textFill>
            <w14:solidFill>
              <w14:schemeClr w14:val="tx1"/>
            </w14:solidFill>
          </w14:textFill>
        </w:rPr>
        <w:t>2</w:t>
      </w:r>
      <w:r>
        <w:rPr>
          <w:rFonts w:hint="eastAsia" w:ascii="Times New Roman" w:hAnsi="Times New Roman" w:eastAsia="宋体"/>
          <w:b w:val="0"/>
          <w:i w:val="0"/>
          <w:color w:val="000000" w:themeColor="text1"/>
          <w:sz w:val="28"/>
          <w:szCs w:val="28"/>
          <w:u w:val="thick"/>
          <w:lang w:val="en-US" w:eastAsia="zh-CN"/>
          <w14:textFill>
            <w14:solidFill>
              <w14:schemeClr w14:val="tx1"/>
            </w14:solidFill>
          </w14:textFill>
        </w:rPr>
        <w:t>5</w:t>
      </w:r>
      <w:r>
        <w:rPr>
          <w:rFonts w:ascii="Times New Roman" w:hAnsi="Times New Roman" w:eastAsia="宋体"/>
          <w:b w:val="0"/>
          <w:i w:val="0"/>
          <w:color w:val="000000" w:themeColor="text1"/>
          <w:sz w:val="28"/>
          <w:szCs w:val="28"/>
          <w:u w:val="thick"/>
          <w14:textFill>
            <w14:solidFill>
              <w14:schemeClr w14:val="tx1"/>
            </w14:solidFill>
          </w14:textFill>
        </w:rPr>
        <w:t xml:space="preserve"> </w:t>
      </w:r>
      <w:r>
        <w:rPr>
          <w:rFonts w:hint="eastAsia" w:ascii="黑体" w:hAnsi="黑体" w:eastAsia="黑体" w:cs="黑体"/>
          <w:b w:val="0"/>
          <w:i w:val="0"/>
          <w:color w:val="000000" w:themeColor="text1"/>
          <w:sz w:val="28"/>
          <w:szCs w:val="28"/>
          <w14:textFill>
            <w14:solidFill>
              <w14:schemeClr w14:val="tx1"/>
            </w14:solidFill>
          </w14:textFill>
        </w:rPr>
        <w:t>年</w:t>
      </w:r>
      <w:r>
        <w:rPr>
          <w:rFonts w:ascii="Times New Roman" w:hAnsi="Times New Roman" w:eastAsia="宋体"/>
          <w:b w:val="0"/>
          <w:i w:val="0"/>
          <w:color w:val="000000" w:themeColor="text1"/>
          <w:sz w:val="28"/>
          <w:szCs w:val="28"/>
          <w:u w:val="thick"/>
          <w14:textFill>
            <w14:solidFill>
              <w14:schemeClr w14:val="tx1"/>
            </w14:solidFill>
          </w14:textFill>
        </w:rPr>
        <w:t xml:space="preserve"> 05 </w:t>
      </w:r>
      <w:r>
        <w:rPr>
          <w:rFonts w:hint="eastAsia" w:ascii="黑体" w:hAnsi="黑体" w:eastAsia="黑体" w:cs="黑体"/>
          <w:b w:val="0"/>
          <w:i w:val="0"/>
          <w:color w:val="000000" w:themeColor="text1"/>
          <w:sz w:val="28"/>
          <w:szCs w:val="28"/>
          <w14:textFill>
            <w14:solidFill>
              <w14:schemeClr w14:val="tx1"/>
            </w14:solidFill>
          </w14:textFill>
        </w:rPr>
        <w:t>月</w:t>
      </w:r>
    </w:p>
    <w:p w14:paraId="60681860">
      <w:pPr>
        <w:keepNext w:val="0"/>
        <w:keepLines w:val="0"/>
        <w:pageBreakBefore w:val="0"/>
        <w:kinsoku/>
        <w:wordWrap/>
        <w:overflowPunct/>
        <w:topLinePunct w:val="0"/>
        <w:autoSpaceDE/>
        <w:autoSpaceDN/>
        <w:bidi w:val="0"/>
        <w:adjustRightInd w:val="0"/>
        <w:snapToGrid w:val="0"/>
        <w:spacing w:line="400" w:lineRule="exact"/>
        <w:jc w:val="center"/>
        <w:textAlignment w:val="auto"/>
        <w:rPr>
          <w:rFonts w:ascii="Times New Roman" w:hAnsi="Times New Roman" w:eastAsia="宋体"/>
          <w:b w:val="0"/>
          <w:i w:val="0"/>
          <w:color w:val="000000" w:themeColor="text1"/>
          <w:sz w:val="28"/>
          <w:szCs w:val="28"/>
          <w14:textFill>
            <w14:solidFill>
              <w14:schemeClr w14:val="tx1"/>
            </w14:solidFill>
          </w14:textFill>
        </w:rPr>
        <w:sectPr>
          <w:type w:val="continuous"/>
          <w:pgSz w:w="11905" w:h="16838"/>
          <w:pgMar w:top="1985" w:right="1418" w:bottom="1418" w:left="1418" w:header="1418" w:footer="1134" w:gutter="0"/>
          <w:pgNumType w:fmt="upperRoman" w:start="1"/>
          <w:cols w:space="0" w:num="1"/>
          <w:docGrid w:type="lines" w:linePitch="319" w:charSpace="0"/>
        </w:sectPr>
      </w:pPr>
    </w:p>
    <w:p w14:paraId="15A42D93">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Times New Roman" w:hAnsi="Times New Roman" w:eastAsia="宋体"/>
          <w:b w:val="0"/>
          <w:i w:val="0"/>
          <w:color w:val="000000" w:themeColor="text1"/>
          <w:sz w:val="28"/>
          <w:szCs w:val="28"/>
          <w14:textFill>
            <w14:solidFill>
              <w14:schemeClr w14:val="tx1"/>
            </w14:solidFill>
          </w14:textFill>
        </w:rPr>
      </w:pPr>
      <w:r>
        <w:rPr>
          <w:rFonts w:hint="eastAsia" w:ascii="Times New Roman" w:hAnsi="Times New Roman" w:eastAsia="宋体"/>
          <w:b w:val="0"/>
          <w:i w:val="0"/>
          <w:color w:val="000000" w:themeColor="text1"/>
          <w:sz w:val="28"/>
          <w:szCs w:val="28"/>
          <w14:textFill>
            <w14:solidFill>
              <w14:schemeClr w14:val="tx1"/>
            </w14:solidFill>
          </w14:textFill>
        </w:rPr>
        <w:t>南阳理工学院本科生毕业设计（论文）</w:t>
      </w:r>
    </w:p>
    <w:p w14:paraId="6E97DCEE">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Times New Roman" w:hAnsi="Times New Roman" w:eastAsia="宋体"/>
          <w:b w:val="0"/>
          <w:i w:val="0"/>
          <w:color w:val="000000" w:themeColor="text1"/>
          <w:sz w:val="28"/>
          <w:szCs w:val="28"/>
          <w14:textFill>
            <w14:solidFill>
              <w14:schemeClr w14:val="tx1"/>
            </w14:solidFill>
          </w14:textFill>
        </w:rPr>
      </w:pPr>
    </w:p>
    <w:p w14:paraId="5790A600">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Times New Roman" w:hAnsi="Times New Roman" w:eastAsia="宋体"/>
          <w:b w:val="0"/>
          <w:i w:val="0"/>
          <w:color w:val="000000" w:themeColor="text1"/>
          <w:sz w:val="28"/>
          <w:szCs w:val="28"/>
          <w14:textFill>
            <w14:solidFill>
              <w14:schemeClr w14:val="tx1"/>
            </w14:solidFill>
          </w14:textFill>
        </w:rPr>
      </w:pPr>
    </w:p>
    <w:p w14:paraId="6A4A67C4">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b w:val="0"/>
          <w:i w:val="0"/>
          <w:color w:val="000000" w:themeColor="text1"/>
          <w:sz w:val="44"/>
          <w:szCs w:val="44"/>
          <w14:textFill>
            <w14:solidFill>
              <w14:schemeClr w14:val="tx1"/>
            </w14:solidFill>
          </w14:textFill>
        </w:rPr>
      </w:pPr>
      <w:r>
        <w:rPr>
          <w:rFonts w:hint="eastAsia" w:ascii="黑体" w:hAnsi="黑体" w:eastAsia="黑体" w:cs="黑体"/>
          <w:b w:val="0"/>
          <w:i w:val="0"/>
          <w:color w:val="000000" w:themeColor="text1"/>
          <w:sz w:val="44"/>
          <w:szCs w:val="44"/>
          <w14:textFill>
            <w14:solidFill>
              <w14:schemeClr w14:val="tx1"/>
            </w14:solidFill>
          </w14:textFill>
        </w:rPr>
        <w:t>场所记忆视角下南召向东机械厂三线建设遗产保护与活化设计</w:t>
      </w:r>
    </w:p>
    <w:p w14:paraId="1DC2886E">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b w:val="0"/>
          <w:i w:val="0"/>
          <w:color w:val="000000" w:themeColor="text1"/>
          <w:sz w:val="44"/>
          <w:szCs w:val="44"/>
          <w14:textFill>
            <w14:solidFill>
              <w14:schemeClr w14:val="tx1"/>
            </w14:solidFill>
          </w14:textFill>
        </w:rPr>
      </w:pPr>
    </w:p>
    <w:p w14:paraId="07E91FC6">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default" w:ascii="Times New Roman Bold" w:hAnsi="Times New Roman Bold" w:eastAsia="宋体" w:cs="Times New Roman Bold"/>
          <w:b/>
          <w:bCs w:val="0"/>
          <w:i w:val="0"/>
          <w:color w:val="000000" w:themeColor="text1"/>
          <w:sz w:val="32"/>
          <w:szCs w:val="32"/>
          <w14:textFill>
            <w14:solidFill>
              <w14:schemeClr w14:val="tx1"/>
            </w14:solidFill>
          </w14:textFill>
        </w:rPr>
      </w:pPr>
      <w:r>
        <w:rPr>
          <w:rFonts w:hint="default" w:ascii="Times New Roman Bold" w:hAnsi="Times New Roman Bold" w:eastAsia="宋体" w:cs="Times New Roman Bold"/>
          <w:b/>
          <w:bCs w:val="0"/>
          <w:i w:val="0"/>
          <w:color w:val="000000" w:themeColor="text1"/>
          <w:position w:val="6"/>
          <w:sz w:val="32"/>
          <w:szCs w:val="32"/>
          <w14:textFill>
            <w14:solidFill>
              <w14:schemeClr w14:val="tx1"/>
            </w14:solidFill>
          </w14:textFill>
        </w:rPr>
        <w:t>Design Strategies for the Preservation and Revitalization of Third Front Industrial Heritage from the Perspective of Place Memory: A Case Study of the Xiangdong Machinery Factory in Nanzhao</w:t>
      </w:r>
    </w:p>
    <w:p w14:paraId="15749FB6">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361FC61C">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7BFFF476">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25526055">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64467451">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7DE946A7">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79485ED7">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686B46C7">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13BCD55E">
      <w:pPr>
        <w:keepNext w:val="0"/>
        <w:keepLines w:val="0"/>
        <w:pageBreakBefore w:val="0"/>
        <w:kinsoku/>
        <w:wordWrap/>
        <w:overflowPunct/>
        <w:topLinePunct w:val="0"/>
        <w:autoSpaceDE/>
        <w:autoSpaceDN/>
        <w:bidi w:val="0"/>
        <w:adjustRightInd w:val="0"/>
        <w:snapToGrid w:val="0"/>
        <w:jc w:val="both"/>
        <w:textAlignment w:val="auto"/>
        <w:rPr>
          <w:rFonts w:ascii="Times New Roman" w:hAnsi="Times New Roman" w:eastAsia="宋体"/>
          <w:b w:val="0"/>
          <w:i w:val="0"/>
          <w:color w:val="000000" w:themeColor="text1"/>
          <w:sz w:val="44"/>
          <w:szCs w:val="44"/>
          <w14:textFill>
            <w14:solidFill>
              <w14:schemeClr w14:val="tx1"/>
            </w14:solidFill>
          </w14:textFill>
        </w:rPr>
      </w:pPr>
    </w:p>
    <w:p w14:paraId="4E523C88">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43E90EE3">
      <w:pPr>
        <w:keepNext w:val="0"/>
        <w:keepLines w:val="0"/>
        <w:pageBreakBefore w:val="0"/>
        <w:widowControl w:val="0"/>
        <w:kinsoku/>
        <w:wordWrap/>
        <w:overflowPunct/>
        <w:topLinePunct w:val="0"/>
        <w:autoSpaceDE/>
        <w:autoSpaceDN/>
        <w:bidi w:val="0"/>
        <w:adjustRightInd w:val="0"/>
        <w:snapToGrid w:val="0"/>
        <w:spacing w:line="360" w:lineRule="auto"/>
        <w:ind w:firstLine="3150" w:firstLineChars="1500"/>
        <w:textAlignment w:val="auto"/>
        <w:rPr>
          <w:rFonts w:ascii="Times New Roman" w:hAnsi="Times New Roman" w:eastAsia="宋体"/>
          <w:b w:val="0"/>
          <w:i w:val="0"/>
          <w:color w:val="000000" w:themeColor="text1"/>
          <w:sz w:val="21"/>
          <w:szCs w:val="21"/>
          <w14:textFill>
            <w14:solidFill>
              <w14:schemeClr w14:val="tx1"/>
            </w14:solidFill>
          </w14:textFill>
        </w:rPr>
      </w:pPr>
      <w:r>
        <w:rPr>
          <w:rFonts w:hint="eastAsia" w:ascii="Times New Roman" w:hAnsi="Times New Roman" w:eastAsia="宋体"/>
          <w:b w:val="0"/>
          <w:i w:val="0"/>
          <w:color w:val="000000" w:themeColor="text1"/>
          <w:sz w:val="21"/>
          <w:szCs w:val="21"/>
          <w14:textFill>
            <w14:solidFill>
              <w14:schemeClr w14:val="tx1"/>
            </w14:solidFill>
          </w14:textFill>
        </w:rPr>
        <w:t>总</w:t>
      </w:r>
      <w:r>
        <w:rPr>
          <w:rFonts w:ascii="Times New Roman" w:hAnsi="Times New Roman" w:eastAsia="宋体"/>
          <w:b w:val="0"/>
          <w:i w:val="0"/>
          <w:color w:val="000000" w:themeColor="text1"/>
          <w:sz w:val="21"/>
          <w:szCs w:val="21"/>
          <w14:textFill>
            <w14:solidFill>
              <w14:schemeClr w14:val="tx1"/>
            </w14:solidFill>
          </w14:textFill>
        </w:rPr>
        <w:t xml:space="preserve">    </w:t>
      </w:r>
      <w:r>
        <w:rPr>
          <w:rFonts w:hint="eastAsia" w:ascii="Times New Roman" w:hAnsi="Times New Roman" w:eastAsia="宋体"/>
          <w:b w:val="0"/>
          <w:i w:val="0"/>
          <w:color w:val="000000" w:themeColor="text1"/>
          <w:sz w:val="21"/>
          <w:szCs w:val="21"/>
          <w14:textFill>
            <w14:solidFill>
              <w14:schemeClr w14:val="tx1"/>
            </w14:solidFill>
          </w14:textFill>
        </w:rPr>
        <w:t>计：</w:t>
      </w:r>
      <w:r>
        <w:rPr>
          <w:rFonts w:ascii="Times New Roman" w:hAnsi="Times New Roman" w:eastAsia="宋体"/>
          <w:b w:val="0"/>
          <w:i w:val="0"/>
          <w:color w:val="000000" w:themeColor="text1"/>
          <w:sz w:val="21"/>
          <w:szCs w:val="21"/>
          <w14:textFill>
            <w14:solidFill>
              <w14:schemeClr w14:val="tx1"/>
            </w14:solidFill>
          </w14:textFill>
        </w:rPr>
        <w:t xml:space="preserve">  </w:t>
      </w:r>
      <w:r>
        <w:rPr>
          <w:rFonts w:hint="eastAsia" w:ascii="Times New Roman" w:hAnsi="Times New Roman" w:eastAsia="宋体"/>
          <w:b w:val="0"/>
          <w:i w:val="0"/>
          <w:color w:val="000000" w:themeColor="text1"/>
          <w:sz w:val="21"/>
          <w:szCs w:val="21"/>
          <w14:textFill>
            <w14:solidFill>
              <w14:schemeClr w14:val="tx1"/>
            </w14:solidFill>
          </w14:textFill>
        </w:rPr>
        <w:t>毕业设计（论文）</w:t>
      </w:r>
      <w:r>
        <w:rPr>
          <w:rFonts w:hint="eastAsia" w:ascii="Times New Roman" w:hAnsi="Times New Roman"/>
          <w:b w:val="0"/>
          <w:i w:val="0"/>
          <w:color w:val="000000" w:themeColor="text1"/>
          <w:sz w:val="21"/>
          <w:szCs w:val="21"/>
          <w:lang w:val="en-US" w:eastAsia="zh-CN"/>
          <w14:textFill>
            <w14:solidFill>
              <w14:schemeClr w14:val="tx1"/>
            </w14:solidFill>
          </w14:textFill>
        </w:rPr>
        <w:t>33</w:t>
      </w:r>
      <w:r>
        <w:rPr>
          <w:rFonts w:hint="eastAsia" w:ascii="Times New Roman" w:hAnsi="Times New Roman" w:eastAsia="宋体"/>
          <w:b w:val="0"/>
          <w:i w:val="0"/>
          <w:color w:val="000000" w:themeColor="text1"/>
          <w:sz w:val="21"/>
          <w:szCs w:val="21"/>
          <w14:textFill>
            <w14:solidFill>
              <w14:schemeClr w14:val="tx1"/>
            </w14:solidFill>
          </w14:textFill>
        </w:rPr>
        <w:t>页</w:t>
      </w:r>
    </w:p>
    <w:p w14:paraId="5EED005E">
      <w:pPr>
        <w:keepNext w:val="0"/>
        <w:keepLines w:val="0"/>
        <w:pageBreakBefore w:val="0"/>
        <w:widowControl w:val="0"/>
        <w:kinsoku/>
        <w:wordWrap/>
        <w:overflowPunct/>
        <w:topLinePunct w:val="0"/>
        <w:autoSpaceDE/>
        <w:autoSpaceDN/>
        <w:bidi w:val="0"/>
        <w:adjustRightInd w:val="0"/>
        <w:snapToGrid w:val="0"/>
        <w:spacing w:line="360" w:lineRule="auto"/>
        <w:ind w:firstLine="3150" w:firstLineChars="1500"/>
        <w:textAlignment w:val="auto"/>
        <w:rPr>
          <w:rFonts w:ascii="Times New Roman" w:hAnsi="Times New Roman" w:eastAsia="宋体"/>
          <w:b w:val="0"/>
          <w:i w:val="0"/>
          <w:color w:val="000000" w:themeColor="text1"/>
          <w:sz w:val="21"/>
          <w:szCs w:val="21"/>
          <w14:textFill>
            <w14:solidFill>
              <w14:schemeClr w14:val="tx1"/>
            </w14:solidFill>
          </w14:textFill>
        </w:rPr>
      </w:pPr>
      <w:r>
        <w:rPr>
          <w:rFonts w:hint="eastAsia" w:ascii="Times New Roman" w:hAnsi="Times New Roman" w:eastAsia="宋体"/>
          <w:b w:val="0"/>
          <w:i w:val="0"/>
          <w:color w:val="000000" w:themeColor="text1"/>
          <w:sz w:val="21"/>
          <w:szCs w:val="21"/>
          <w14:textFill>
            <w14:solidFill>
              <w14:schemeClr w14:val="tx1"/>
            </w14:solidFill>
          </w14:textFill>
        </w:rPr>
        <w:t>表</w:t>
      </w:r>
      <w:r>
        <w:rPr>
          <w:rFonts w:ascii="Times New Roman" w:hAnsi="Times New Roman" w:eastAsia="宋体"/>
          <w:b w:val="0"/>
          <w:i w:val="0"/>
          <w:color w:val="000000" w:themeColor="text1"/>
          <w:sz w:val="21"/>
          <w:szCs w:val="21"/>
          <w14:textFill>
            <w14:solidFill>
              <w14:schemeClr w14:val="tx1"/>
            </w14:solidFill>
          </w14:textFill>
        </w:rPr>
        <w:t xml:space="preserve">    </w:t>
      </w:r>
      <w:r>
        <w:rPr>
          <w:rFonts w:hint="eastAsia" w:ascii="Times New Roman" w:hAnsi="Times New Roman" w:eastAsia="宋体"/>
          <w:b w:val="0"/>
          <w:i w:val="0"/>
          <w:color w:val="000000" w:themeColor="text1"/>
          <w:sz w:val="21"/>
          <w:szCs w:val="21"/>
          <w14:textFill>
            <w14:solidFill>
              <w14:schemeClr w14:val="tx1"/>
            </w14:solidFill>
          </w14:textFill>
        </w:rPr>
        <w:t xml:space="preserve">格：  </w:t>
      </w:r>
      <w:r>
        <w:rPr>
          <w:rFonts w:hint="eastAsia" w:ascii="Times New Roman" w:hAnsi="Times New Roman" w:eastAsia="宋体"/>
          <w:b w:val="0"/>
          <w:i w:val="0"/>
          <w:color w:val="000000" w:themeColor="text1"/>
          <w:sz w:val="21"/>
          <w:szCs w:val="21"/>
          <w:lang w:val="en-US" w:eastAsia="zh-CN"/>
          <w14:textFill>
            <w14:solidFill>
              <w14:schemeClr w14:val="tx1"/>
            </w14:solidFill>
          </w14:textFill>
        </w:rPr>
        <w:t>0</w:t>
      </w:r>
      <w:r>
        <w:rPr>
          <w:rFonts w:hint="eastAsia" w:ascii="Times New Roman" w:hAnsi="Times New Roman" w:eastAsia="宋体"/>
          <w:b w:val="0"/>
          <w:i w:val="0"/>
          <w:color w:val="000000" w:themeColor="text1"/>
          <w:sz w:val="21"/>
          <w:szCs w:val="21"/>
          <w14:textFill>
            <w14:solidFill>
              <w14:schemeClr w14:val="tx1"/>
            </w14:solidFill>
          </w14:textFill>
        </w:rPr>
        <w:t>个</w:t>
      </w:r>
    </w:p>
    <w:p w14:paraId="4533F130">
      <w:pPr>
        <w:keepNext w:val="0"/>
        <w:keepLines w:val="0"/>
        <w:pageBreakBefore w:val="0"/>
        <w:widowControl w:val="0"/>
        <w:kinsoku/>
        <w:wordWrap/>
        <w:overflowPunct/>
        <w:topLinePunct w:val="0"/>
        <w:autoSpaceDE/>
        <w:autoSpaceDN/>
        <w:bidi w:val="0"/>
        <w:adjustRightInd w:val="0"/>
        <w:snapToGrid w:val="0"/>
        <w:spacing w:line="360" w:lineRule="auto"/>
        <w:ind w:firstLine="3150" w:firstLineChars="1500"/>
        <w:textAlignment w:val="auto"/>
        <w:rPr>
          <w:rFonts w:ascii="Times New Roman" w:hAnsi="Times New Roman" w:eastAsia="宋体"/>
          <w:b w:val="0"/>
          <w:i w:val="0"/>
          <w:color w:val="000000" w:themeColor="text1"/>
          <w:sz w:val="21"/>
          <w:szCs w:val="21"/>
          <w14:textFill>
            <w14:solidFill>
              <w14:schemeClr w14:val="tx1"/>
            </w14:solidFill>
          </w14:textFill>
        </w:rPr>
      </w:pPr>
      <w:r>
        <w:rPr>
          <w:rFonts w:hint="eastAsia" w:ascii="Times New Roman" w:hAnsi="Times New Roman" w:eastAsia="宋体"/>
          <w:b w:val="0"/>
          <w:i w:val="0"/>
          <w:color w:val="000000" w:themeColor="text1"/>
          <w:sz w:val="21"/>
          <w:szCs w:val="21"/>
          <w14:textFill>
            <w14:solidFill>
              <w14:schemeClr w14:val="tx1"/>
            </w14:solidFill>
          </w14:textFill>
        </w:rPr>
        <w:t>插    图：</w:t>
      </w:r>
      <w:r>
        <w:rPr>
          <w:rFonts w:ascii="Times New Roman" w:hAnsi="Times New Roman" w:eastAsia="宋体"/>
          <w:b w:val="0"/>
          <w:i w:val="0"/>
          <w:color w:val="000000" w:themeColor="text1"/>
          <w:sz w:val="21"/>
          <w:szCs w:val="21"/>
          <w14:textFill>
            <w14:solidFill>
              <w14:schemeClr w14:val="tx1"/>
            </w14:solidFill>
          </w14:textFill>
        </w:rPr>
        <w:t xml:space="preserve">  </w:t>
      </w:r>
      <w:r>
        <w:rPr>
          <w:rFonts w:hint="eastAsia" w:ascii="Times New Roman" w:hAnsi="Times New Roman"/>
          <w:b w:val="0"/>
          <w:i w:val="0"/>
          <w:color w:val="000000" w:themeColor="text1"/>
          <w:sz w:val="21"/>
          <w:szCs w:val="21"/>
          <w:lang w:val="en-US" w:eastAsia="zh-CN"/>
          <w14:textFill>
            <w14:solidFill>
              <w14:schemeClr w14:val="tx1"/>
            </w14:solidFill>
          </w14:textFill>
        </w:rPr>
        <w:t>2</w:t>
      </w:r>
      <w:r>
        <w:rPr>
          <w:rFonts w:hint="eastAsia" w:ascii="Times New Roman" w:hAnsi="Times New Roman" w:eastAsia="宋体"/>
          <w:b w:val="0"/>
          <w:i w:val="0"/>
          <w:color w:val="000000" w:themeColor="text1"/>
          <w:sz w:val="21"/>
          <w:szCs w:val="21"/>
          <w14:textFill>
            <w14:solidFill>
              <w14:schemeClr w14:val="tx1"/>
            </w14:solidFill>
          </w14:textFill>
        </w:rPr>
        <w:t>幅</w:t>
      </w:r>
    </w:p>
    <w:p w14:paraId="74B88C83">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36"/>
          <w:szCs w:val="36"/>
          <w14:textFill>
            <w14:solidFill>
              <w14:schemeClr w14:val="tx1"/>
            </w14:solidFill>
          </w14:textFill>
        </w:rPr>
        <w:sectPr>
          <w:pgSz w:w="11905" w:h="16838"/>
          <w:pgMar w:top="1985" w:right="1418" w:bottom="1418" w:left="1418" w:header="1418" w:footer="1134" w:gutter="0"/>
          <w:pgNumType w:fmt="upperRoman" w:start="1"/>
          <w:cols w:space="0" w:num="1"/>
          <w:docGrid w:type="lines" w:linePitch="319" w:charSpace="0"/>
        </w:sectPr>
      </w:pPr>
    </w:p>
    <w:p w14:paraId="66F361C4">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宋体" w:hAnsi="宋体" w:eastAsia="宋体" w:cs="宋体"/>
          <w:b/>
          <w:bCs/>
          <w:i w:val="0"/>
          <w:color w:val="000000" w:themeColor="text1"/>
          <w:sz w:val="36"/>
          <w:szCs w:val="36"/>
          <w:shd w:val="clear" w:color="auto" w:fill="auto"/>
          <w14:textFill>
            <w14:solidFill>
              <w14:schemeClr w14:val="tx1"/>
            </w14:solidFill>
          </w14:textFill>
        </w:rPr>
      </w:pPr>
      <w:r>
        <w:rPr>
          <w:rFonts w:hint="eastAsia" w:ascii="宋体" w:hAnsi="宋体" w:eastAsia="宋体" w:cs="宋体"/>
          <w:b/>
          <w:bCs/>
          <w:i w:val="0"/>
          <w:color w:val="000000" w:themeColor="text1"/>
          <w:sz w:val="36"/>
          <w:szCs w:val="36"/>
          <w:shd w:val="clear" w:color="auto" w:fill="auto"/>
          <w14:textFill>
            <w14:solidFill>
              <w14:schemeClr w14:val="tx1"/>
            </w14:solidFill>
          </w14:textFill>
        </w:rPr>
        <w:t>南 阳 理 工 学 院 本 科 毕 业 设 计 （论文）</w:t>
      </w:r>
    </w:p>
    <w:p w14:paraId="624F869F">
      <w:pPr>
        <w:keepNext w:val="0"/>
        <w:keepLines w:val="0"/>
        <w:pageBreakBefore w:val="0"/>
        <w:kinsoku/>
        <w:wordWrap/>
        <w:overflowPunct/>
        <w:topLinePunct w:val="0"/>
        <w:autoSpaceDE/>
        <w:autoSpaceDN/>
        <w:bidi w:val="0"/>
        <w:adjustRightInd w:val="0"/>
        <w:snapToGrid w:val="0"/>
        <w:jc w:val="both"/>
        <w:textAlignment w:val="auto"/>
        <w:rPr>
          <w:rFonts w:ascii="Times New Roman" w:hAnsi="Times New Roman" w:eastAsia="宋体"/>
          <w:b w:val="0"/>
          <w:i w:val="0"/>
          <w:color w:val="000000" w:themeColor="text1"/>
          <w:sz w:val="44"/>
          <w:szCs w:val="44"/>
          <w14:textFill>
            <w14:solidFill>
              <w14:schemeClr w14:val="tx1"/>
            </w14:solidFill>
          </w14:textFill>
        </w:rPr>
      </w:pPr>
    </w:p>
    <w:p w14:paraId="495D964C">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b/>
          <w:bCs/>
          <w:i w:val="0"/>
          <w:color w:val="000000" w:themeColor="text1"/>
          <w:sz w:val="32"/>
          <w:szCs w:val="32"/>
          <w14:textFill>
            <w14:solidFill>
              <w14:schemeClr w14:val="tx1"/>
            </w14:solidFill>
          </w14:textFill>
        </w:rPr>
      </w:pPr>
      <w:r>
        <w:rPr>
          <w:rFonts w:hint="eastAsia" w:ascii="黑体" w:hAnsi="黑体" w:eastAsia="黑体" w:cs="黑体"/>
          <w:b/>
          <w:bCs/>
          <w:i w:val="0"/>
          <w:color w:val="000000" w:themeColor="text1"/>
          <w:sz w:val="32"/>
          <w:szCs w:val="32"/>
          <w14:textFill>
            <w14:solidFill>
              <w14:schemeClr w14:val="tx1"/>
            </w14:solidFill>
          </w14:textFill>
        </w:rPr>
        <w:t>场所记忆视角下南召向东机械厂三线建设遗产保护与活化设计</w:t>
      </w:r>
    </w:p>
    <w:p w14:paraId="265BCA36">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233B1DA1">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default" w:ascii="Times New Roman Bold" w:hAnsi="Times New Roman Bold" w:eastAsia="宋体" w:cs="Times New Roman Bold"/>
          <w:b/>
          <w:bCs w:val="0"/>
          <w:i w:val="0"/>
          <w:color w:val="000000" w:themeColor="text1"/>
          <w:position w:val="6"/>
          <w:sz w:val="32"/>
          <w:szCs w:val="32"/>
          <w14:textFill>
            <w14:solidFill>
              <w14:schemeClr w14:val="tx1"/>
            </w14:solidFill>
          </w14:textFill>
        </w:rPr>
      </w:pPr>
      <w:r>
        <w:rPr>
          <w:rFonts w:hint="default" w:ascii="Times New Roman Bold" w:hAnsi="Times New Roman Bold" w:eastAsia="宋体" w:cs="Times New Roman Bold"/>
          <w:b/>
          <w:bCs w:val="0"/>
          <w:i w:val="0"/>
          <w:color w:val="000000" w:themeColor="text1"/>
          <w:position w:val="6"/>
          <w:sz w:val="32"/>
          <w:szCs w:val="32"/>
          <w14:textFill>
            <w14:solidFill>
              <w14:schemeClr w14:val="tx1"/>
            </w14:solidFill>
          </w14:textFill>
        </w:rPr>
        <w:t>Design Strategies for the Preservation and Revitalization of Third Front Industrial Heritage from the Perspective of Place Memory: A Case Study of the Xiangdong Machinery Factory in Nanzhao</w:t>
      </w:r>
    </w:p>
    <w:p w14:paraId="2DEC74CB">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06DB4980">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12C2E1C9">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5C245472">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6EDD9F68">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1F7EE3CA">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75C34F5F">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63495846">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0FCC6F0B">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44"/>
          <w:szCs w:val="44"/>
          <w14:textFill>
            <w14:solidFill>
              <w14:schemeClr w14:val="tx1"/>
            </w14:solidFill>
          </w14:textFill>
        </w:rPr>
      </w:pPr>
    </w:p>
    <w:p w14:paraId="30CCA4E8">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eastAsia="宋体"/>
          <w:b w:val="0"/>
          <w:i w:val="0"/>
          <w:color w:val="000000" w:themeColor="text1"/>
          <w:sz w:val="24"/>
          <w:szCs w:val="24"/>
          <w14:textFill>
            <w14:solidFill>
              <w14:schemeClr w14:val="tx1"/>
            </w14:solidFill>
          </w14:textFill>
        </w:rPr>
      </w:pPr>
    </w:p>
    <w:p w14:paraId="35DF1CB1">
      <w:pPr>
        <w:keepNext w:val="0"/>
        <w:keepLines w:val="0"/>
        <w:pageBreakBefore w:val="0"/>
        <w:widowControl w:val="0"/>
        <w:kinsoku/>
        <w:wordWrap/>
        <w:overflowPunct/>
        <w:topLinePunct w:val="0"/>
        <w:autoSpaceDE/>
        <w:autoSpaceDN/>
        <w:bidi w:val="0"/>
        <w:adjustRightInd w:val="0"/>
        <w:snapToGrid w:val="0"/>
        <w:spacing w:line="360" w:lineRule="auto"/>
        <w:ind w:firstLine="1680" w:firstLineChars="700"/>
        <w:textAlignment w:val="auto"/>
        <w:rPr>
          <w:rFonts w:hint="default" w:ascii="Times New Roman" w:hAnsi="Times New Roman" w:eastAsia="宋体"/>
          <w:b w:val="0"/>
          <w:i w:val="0"/>
          <w:color w:val="000000" w:themeColor="text1"/>
          <w:sz w:val="24"/>
          <w:szCs w:val="24"/>
          <w:u w:val="single"/>
          <w:lang w:val="en-US" w:eastAsia="zh-CN"/>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学</w:t>
      </w:r>
      <w:r>
        <w:rPr>
          <w:rFonts w:hint="eastAsia" w:ascii="Times New Roman" w:hAnsi="Times New Roman" w:eastAsia="宋体"/>
          <w:b w:val="0"/>
          <w:i w:val="0"/>
          <w:color w:val="000000" w:themeColor="text1"/>
          <w:sz w:val="24"/>
          <w:szCs w:val="24"/>
          <w14:textFill>
            <w14:solidFill>
              <w14:schemeClr w14:val="tx1"/>
            </w14:solidFill>
          </w14:textFill>
        </w:rPr>
        <w:t xml:space="preserve"> </w:t>
      </w:r>
      <w:r>
        <w:rPr>
          <w:rFonts w:ascii="Times New Roman" w:hAnsi="Times New Roman" w:eastAsia="宋体"/>
          <w:b w:val="0"/>
          <w:i w:val="0"/>
          <w:color w:val="000000" w:themeColor="text1"/>
          <w:sz w:val="24"/>
          <w:szCs w:val="24"/>
          <w14:textFill>
            <w14:solidFill>
              <w14:schemeClr w14:val="tx1"/>
            </w14:solidFill>
          </w14:textFill>
        </w:rPr>
        <w:t>院</w:t>
      </w:r>
      <w:r>
        <w:rPr>
          <w:rFonts w:hint="eastAsia" w:ascii="Times New Roman" w:hAnsi="Times New Roman" w:eastAsia="宋体"/>
          <w:b w:val="0"/>
          <w:i w:val="0"/>
          <w:color w:val="000000" w:themeColor="text1"/>
          <w:sz w:val="24"/>
          <w:szCs w:val="24"/>
          <w14:textFill>
            <w14:solidFill>
              <w14:schemeClr w14:val="tx1"/>
            </w14:solidFill>
          </w14:textFill>
        </w:rPr>
        <w:t>（</w:t>
      </w:r>
      <w:r>
        <w:rPr>
          <w:rFonts w:ascii="Times New Roman" w:hAnsi="Times New Roman" w:eastAsia="宋体"/>
          <w:b w:val="0"/>
          <w:i w:val="0"/>
          <w:color w:val="000000" w:themeColor="text1"/>
          <w:sz w:val="24"/>
          <w:szCs w:val="24"/>
          <w14:textFill>
            <w14:solidFill>
              <w14:schemeClr w14:val="tx1"/>
            </w14:solidFill>
          </w14:textFill>
        </w:rPr>
        <w:t>部</w:t>
      </w:r>
      <w:r>
        <w:rPr>
          <w:rFonts w:hint="eastAsia" w:ascii="Times New Roman" w:hAnsi="Times New Roman" w:eastAsia="宋体"/>
          <w:b w:val="0"/>
          <w:i w:val="0"/>
          <w:color w:val="000000" w:themeColor="text1"/>
          <w:sz w:val="24"/>
          <w:szCs w:val="24"/>
          <w14:textFill>
            <w14:solidFill>
              <w14:schemeClr w14:val="tx1"/>
            </w14:solidFill>
          </w14:textFill>
        </w:rPr>
        <w:t>）</w:t>
      </w:r>
      <w:r>
        <w:rPr>
          <w:rFonts w:ascii="Times New Roman" w:hAnsi="Times New Roman" w:eastAsia="宋体"/>
          <w:b w:val="0"/>
          <w:i w:val="0"/>
          <w:color w:val="000000" w:themeColor="text1"/>
          <w:sz w:val="24"/>
          <w:szCs w:val="24"/>
          <w14:textFill>
            <w14:solidFill>
              <w14:schemeClr w14:val="tx1"/>
            </w14:solidFill>
          </w14:textFill>
        </w:rPr>
        <w:t>：</w:t>
      </w:r>
      <w:r>
        <w:rPr>
          <w:rFonts w:ascii="Times New Roman" w:hAnsi="Times New Roman" w:eastAsia="宋体"/>
          <w:b w:val="0"/>
          <w:i w:val="0"/>
          <w:color w:val="000000" w:themeColor="text1"/>
          <w:sz w:val="24"/>
          <w:szCs w:val="24"/>
          <w:u w:val="single"/>
          <w14:textFill>
            <w14:solidFill>
              <w14:schemeClr w14:val="tx1"/>
            </w14:solidFill>
          </w14:textFill>
        </w:rPr>
        <w:t xml:space="preserve">          </w:t>
      </w:r>
      <w:r>
        <w:rPr>
          <w:rFonts w:hint="eastAsia" w:ascii="Times New Roman" w:hAnsi="Times New Roman" w:eastAsia="宋体"/>
          <w:b w:val="0"/>
          <w:i w:val="0"/>
          <w:color w:val="000000" w:themeColor="text1"/>
          <w:sz w:val="24"/>
          <w:szCs w:val="24"/>
          <w:u w:val="single"/>
          <w14:textFill>
            <w14:solidFill>
              <w14:schemeClr w14:val="tx1"/>
            </w14:solidFill>
          </w14:textFill>
        </w:rPr>
        <w:t>建筑</w:t>
      </w:r>
      <w:r>
        <w:rPr>
          <w:rFonts w:ascii="Times New Roman" w:hAnsi="Times New Roman" w:eastAsia="宋体"/>
          <w:b w:val="0"/>
          <w:i w:val="0"/>
          <w:color w:val="000000" w:themeColor="text1"/>
          <w:sz w:val="24"/>
          <w:szCs w:val="24"/>
          <w:u w:val="single"/>
          <w14:textFill>
            <w14:solidFill>
              <w14:schemeClr w14:val="tx1"/>
            </w14:solidFill>
          </w14:textFill>
        </w:rPr>
        <w:t xml:space="preserve">学院       </w:t>
      </w:r>
      <w:r>
        <w:rPr>
          <w:rFonts w:hint="eastAsia" w:ascii="Times New Roman" w:hAnsi="Times New Roman"/>
          <w:b w:val="0"/>
          <w:i w:val="0"/>
          <w:color w:val="000000" w:themeColor="text1"/>
          <w:sz w:val="24"/>
          <w:szCs w:val="24"/>
          <w:u w:val="single"/>
          <w:lang w:val="en-US" w:eastAsia="zh-CN"/>
          <w14:textFill>
            <w14:solidFill>
              <w14:schemeClr w14:val="tx1"/>
            </w14:solidFill>
          </w14:textFill>
        </w:rPr>
        <w:tab/>
      </w:r>
      <w:r>
        <w:rPr>
          <w:rFonts w:hint="eastAsia" w:ascii="Times New Roman" w:hAnsi="Times New Roman"/>
          <w:b w:val="0"/>
          <w:i w:val="0"/>
          <w:color w:val="000000" w:themeColor="text1"/>
          <w:sz w:val="24"/>
          <w:szCs w:val="24"/>
          <w:u w:val="single"/>
          <w:lang w:val="en-US" w:eastAsia="zh-CN"/>
          <w14:textFill>
            <w14:solidFill>
              <w14:schemeClr w14:val="tx1"/>
            </w14:solidFill>
          </w14:textFill>
        </w:rPr>
        <w:tab/>
      </w:r>
    </w:p>
    <w:p w14:paraId="4B5C85EC">
      <w:pPr>
        <w:keepNext w:val="0"/>
        <w:keepLines w:val="0"/>
        <w:pageBreakBefore w:val="0"/>
        <w:widowControl w:val="0"/>
        <w:kinsoku/>
        <w:wordWrap/>
        <w:overflowPunct/>
        <w:topLinePunct w:val="0"/>
        <w:autoSpaceDE/>
        <w:autoSpaceDN/>
        <w:bidi w:val="0"/>
        <w:adjustRightInd w:val="0"/>
        <w:snapToGrid w:val="0"/>
        <w:spacing w:line="360" w:lineRule="auto"/>
        <w:ind w:firstLine="1680" w:firstLineChars="700"/>
        <w:textAlignment w:val="auto"/>
        <w:rPr>
          <w:rFonts w:hint="default" w:ascii="Times New Roman" w:hAnsi="Times New Roman" w:eastAsia="宋体"/>
          <w:b w:val="0"/>
          <w:i w:val="0"/>
          <w:color w:val="000000" w:themeColor="text1"/>
          <w:sz w:val="24"/>
          <w:szCs w:val="24"/>
          <w:u w:val="single"/>
          <w:lang w:val="en-US" w:eastAsia="zh-CN"/>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专       业：</w:t>
      </w:r>
      <w:r>
        <w:rPr>
          <w:rFonts w:ascii="Times New Roman" w:hAnsi="Times New Roman" w:eastAsia="宋体"/>
          <w:b w:val="0"/>
          <w:i w:val="0"/>
          <w:color w:val="000000" w:themeColor="text1"/>
          <w:sz w:val="24"/>
          <w:szCs w:val="24"/>
          <w:u w:val="single"/>
          <w14:textFill>
            <w14:solidFill>
              <w14:schemeClr w14:val="tx1"/>
            </w14:solidFill>
          </w14:textFill>
        </w:rPr>
        <w:t xml:space="preserve">   </w:t>
      </w:r>
      <w:r>
        <w:rPr>
          <w:rFonts w:hint="eastAsia" w:ascii="Times New Roman" w:hAnsi="Times New Roman" w:eastAsia="宋体"/>
          <w:b w:val="0"/>
          <w:i w:val="0"/>
          <w:color w:val="000000" w:themeColor="text1"/>
          <w:sz w:val="24"/>
          <w:szCs w:val="24"/>
          <w:u w:val="single"/>
          <w14:textFill>
            <w14:solidFill>
              <w14:schemeClr w14:val="tx1"/>
            </w14:solidFill>
          </w14:textFill>
        </w:rPr>
        <w:t xml:space="preserve"> </w:t>
      </w:r>
      <w:r>
        <w:rPr>
          <w:rFonts w:ascii="Times New Roman" w:hAnsi="Times New Roman" w:eastAsia="宋体"/>
          <w:b w:val="0"/>
          <w:i w:val="0"/>
          <w:color w:val="000000" w:themeColor="text1"/>
          <w:sz w:val="24"/>
          <w:szCs w:val="24"/>
          <w:u w:val="single"/>
          <w14:textFill>
            <w14:solidFill>
              <w14:schemeClr w14:val="tx1"/>
            </w14:solidFill>
          </w14:textFill>
        </w:rPr>
        <w:t xml:space="preserve"> </w:t>
      </w:r>
      <w:r>
        <w:rPr>
          <w:rFonts w:hint="eastAsia" w:ascii="Times New Roman" w:hAnsi="Times New Roman" w:eastAsia="宋体"/>
          <w:b w:val="0"/>
          <w:i w:val="0"/>
          <w:color w:val="000000" w:themeColor="text1"/>
          <w:sz w:val="24"/>
          <w:szCs w:val="24"/>
          <w:u w:val="single"/>
          <w14:textFill>
            <w14:solidFill>
              <w14:schemeClr w14:val="tx1"/>
            </w14:solidFill>
          </w14:textFill>
        </w:rPr>
        <w:t>历史建筑保护工程</w:t>
      </w:r>
      <w:r>
        <w:rPr>
          <w:rFonts w:ascii="Times New Roman" w:hAnsi="Times New Roman" w:eastAsia="宋体"/>
          <w:b w:val="0"/>
          <w:i w:val="0"/>
          <w:color w:val="000000" w:themeColor="text1"/>
          <w:sz w:val="24"/>
          <w:szCs w:val="24"/>
          <w:u w:val="single"/>
          <w14:textFill>
            <w14:solidFill>
              <w14:schemeClr w14:val="tx1"/>
            </w14:solidFill>
          </w14:textFill>
        </w:rPr>
        <w:t xml:space="preserve">    </w:t>
      </w:r>
      <w:r>
        <w:rPr>
          <w:rFonts w:hint="eastAsia" w:ascii="Times New Roman" w:hAnsi="Times New Roman"/>
          <w:b w:val="0"/>
          <w:i w:val="0"/>
          <w:color w:val="000000" w:themeColor="text1"/>
          <w:sz w:val="24"/>
          <w:szCs w:val="24"/>
          <w:u w:val="single"/>
          <w:lang w:val="en-US" w:eastAsia="zh-CN"/>
          <w14:textFill>
            <w14:solidFill>
              <w14:schemeClr w14:val="tx1"/>
            </w14:solidFill>
          </w14:textFill>
        </w:rPr>
        <w:tab/>
      </w:r>
      <w:r>
        <w:rPr>
          <w:rFonts w:hint="eastAsia" w:ascii="Times New Roman" w:hAnsi="Times New Roman"/>
          <w:b w:val="0"/>
          <w:i w:val="0"/>
          <w:color w:val="000000" w:themeColor="text1"/>
          <w:sz w:val="24"/>
          <w:szCs w:val="24"/>
          <w:u w:val="single"/>
          <w:lang w:val="en-US" w:eastAsia="zh-CN"/>
          <w14:textFill>
            <w14:solidFill>
              <w14:schemeClr w14:val="tx1"/>
            </w14:solidFill>
          </w14:textFill>
        </w:rPr>
        <w:tab/>
      </w:r>
    </w:p>
    <w:p w14:paraId="378A7D7C">
      <w:pPr>
        <w:keepNext w:val="0"/>
        <w:keepLines w:val="0"/>
        <w:pageBreakBefore w:val="0"/>
        <w:widowControl w:val="0"/>
        <w:kinsoku/>
        <w:wordWrap/>
        <w:overflowPunct/>
        <w:topLinePunct w:val="0"/>
        <w:autoSpaceDE/>
        <w:autoSpaceDN/>
        <w:bidi w:val="0"/>
        <w:adjustRightInd w:val="0"/>
        <w:snapToGrid w:val="0"/>
        <w:spacing w:line="360" w:lineRule="auto"/>
        <w:ind w:firstLine="1680" w:firstLineChars="700"/>
        <w:textAlignment w:val="auto"/>
        <w:rPr>
          <w:rFonts w:hint="default" w:ascii="Times New Roman" w:hAnsi="Times New Roman" w:eastAsia="宋体"/>
          <w:b w:val="0"/>
          <w:i w:val="0"/>
          <w:color w:val="000000" w:themeColor="text1"/>
          <w:sz w:val="24"/>
          <w:u w:val="single"/>
          <w:lang w:val="en-US" w:eastAsia="zh-CN"/>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学 生 姓 名：</w:t>
      </w:r>
      <w:r>
        <w:rPr>
          <w:rFonts w:ascii="Times New Roman" w:hAnsi="Times New Roman" w:eastAsia="宋体"/>
          <w:b w:val="0"/>
          <w:i w:val="0"/>
          <w:color w:val="000000" w:themeColor="text1"/>
          <w:sz w:val="24"/>
          <w:szCs w:val="24"/>
          <w:u w:val="single"/>
          <w14:textFill>
            <w14:solidFill>
              <w14:schemeClr w14:val="tx1"/>
            </w14:solidFill>
          </w14:textFill>
        </w:rPr>
        <w:t xml:space="preserve">          </w:t>
      </w:r>
      <w:r>
        <w:rPr>
          <w:rFonts w:hint="eastAsia" w:ascii="Times New Roman" w:hAnsi="Times New Roman" w:eastAsia="宋体"/>
          <w:b w:val="0"/>
          <w:i w:val="0"/>
          <w:color w:val="000000" w:themeColor="text1"/>
          <w:sz w:val="24"/>
          <w:szCs w:val="24"/>
          <w:u w:val="single"/>
          <w:lang w:val="en-US" w:eastAsia="zh-CN"/>
          <w14:textFill>
            <w14:solidFill>
              <w14:schemeClr w14:val="tx1"/>
            </w14:solidFill>
          </w14:textFill>
        </w:rPr>
        <w:t>赵聆宇</w:t>
      </w:r>
      <w:r>
        <w:rPr>
          <w:rFonts w:ascii="Times New Roman" w:hAnsi="Times New Roman" w:eastAsia="宋体"/>
          <w:b w:val="0"/>
          <w:i w:val="0"/>
          <w:color w:val="000000" w:themeColor="text1"/>
          <w:sz w:val="24"/>
          <w:u w:val="single"/>
          <w14:textFill>
            <w14:solidFill>
              <w14:schemeClr w14:val="tx1"/>
            </w14:solidFill>
          </w14:textFill>
        </w:rPr>
        <w:t xml:space="preserve">   </w:t>
      </w:r>
      <w:r>
        <w:rPr>
          <w:rFonts w:hint="eastAsia" w:ascii="Times New Roman" w:hAnsi="Times New Roman"/>
          <w:b w:val="0"/>
          <w:i w:val="0"/>
          <w:color w:val="000000" w:themeColor="text1"/>
          <w:sz w:val="24"/>
          <w:u w:val="single"/>
          <w:lang w:val="en-US" w:eastAsia="zh-CN"/>
          <w14:textFill>
            <w14:solidFill>
              <w14:schemeClr w14:val="tx1"/>
            </w14:solidFill>
          </w14:textFill>
        </w:rPr>
        <w:tab/>
      </w:r>
      <w:r>
        <w:rPr>
          <w:rFonts w:ascii="Times New Roman" w:hAnsi="Times New Roman" w:eastAsia="宋体"/>
          <w:b w:val="0"/>
          <w:i w:val="0"/>
          <w:color w:val="000000" w:themeColor="text1"/>
          <w:sz w:val="24"/>
          <w:u w:val="single"/>
          <w14:textFill>
            <w14:solidFill>
              <w14:schemeClr w14:val="tx1"/>
            </w14:solidFill>
          </w14:textFill>
        </w:rPr>
        <w:t xml:space="preserve">   </w:t>
      </w:r>
      <w:r>
        <w:rPr>
          <w:rFonts w:hint="eastAsia" w:ascii="Times New Roman" w:hAnsi="Times New Roman"/>
          <w:b w:val="0"/>
          <w:i w:val="0"/>
          <w:color w:val="000000" w:themeColor="text1"/>
          <w:sz w:val="24"/>
          <w:u w:val="single"/>
          <w:lang w:val="en-US" w:eastAsia="zh-CN"/>
          <w14:textFill>
            <w14:solidFill>
              <w14:schemeClr w14:val="tx1"/>
            </w14:solidFill>
          </w14:textFill>
        </w:rPr>
        <w:tab/>
      </w:r>
      <w:r>
        <w:rPr>
          <w:rFonts w:hint="eastAsia" w:ascii="Times New Roman" w:hAnsi="Times New Roman"/>
          <w:b w:val="0"/>
          <w:i w:val="0"/>
          <w:color w:val="000000" w:themeColor="text1"/>
          <w:sz w:val="24"/>
          <w:u w:val="single"/>
          <w:lang w:val="en-US" w:eastAsia="zh-CN"/>
          <w14:textFill>
            <w14:solidFill>
              <w14:schemeClr w14:val="tx1"/>
            </w14:solidFill>
          </w14:textFill>
        </w:rPr>
        <w:tab/>
      </w:r>
    </w:p>
    <w:p w14:paraId="56FCD437">
      <w:pPr>
        <w:keepNext w:val="0"/>
        <w:keepLines w:val="0"/>
        <w:pageBreakBefore w:val="0"/>
        <w:widowControl w:val="0"/>
        <w:kinsoku/>
        <w:wordWrap/>
        <w:overflowPunct/>
        <w:topLinePunct w:val="0"/>
        <w:autoSpaceDE/>
        <w:autoSpaceDN/>
        <w:bidi w:val="0"/>
        <w:adjustRightInd w:val="0"/>
        <w:snapToGrid w:val="0"/>
        <w:spacing w:line="360" w:lineRule="auto"/>
        <w:ind w:firstLine="1680" w:firstLineChars="700"/>
        <w:textAlignment w:val="auto"/>
        <w:rPr>
          <w:rFonts w:hint="default" w:ascii="Times New Roman" w:hAnsi="Times New Roman" w:eastAsia="宋体"/>
          <w:b w:val="0"/>
          <w:i w:val="0"/>
          <w:color w:val="000000" w:themeColor="text1"/>
          <w:sz w:val="24"/>
          <w:u w:val="single"/>
          <w:lang w:val="en-US" w:eastAsia="zh-CN"/>
          <w14:textFill>
            <w14:solidFill>
              <w14:schemeClr w14:val="tx1"/>
            </w14:solidFill>
          </w14:textFill>
        </w:rPr>
      </w:pPr>
      <w:r>
        <w:rPr>
          <w:rFonts w:ascii="Times New Roman" w:hAnsi="Times New Roman" w:eastAsia="宋体"/>
          <w:b w:val="0"/>
          <w:i w:val="0"/>
          <w:color w:val="000000" w:themeColor="text1"/>
          <w:sz w:val="24"/>
          <w14:textFill>
            <w14:solidFill>
              <w14:schemeClr w14:val="tx1"/>
            </w14:solidFill>
          </w14:textFill>
        </w:rPr>
        <w:t>学       号：</w:t>
      </w:r>
      <w:r>
        <w:rPr>
          <w:rFonts w:ascii="Times New Roman" w:hAnsi="Times New Roman" w:eastAsia="宋体"/>
          <w:b w:val="0"/>
          <w:i w:val="0"/>
          <w:color w:val="000000" w:themeColor="text1"/>
          <w:sz w:val="24"/>
          <w:u w:val="single"/>
          <w14:textFill>
            <w14:solidFill>
              <w14:schemeClr w14:val="tx1"/>
            </w14:solidFill>
          </w14:textFill>
        </w:rPr>
        <w:t xml:space="preserve">        </w:t>
      </w:r>
      <w:r>
        <w:rPr>
          <w:rFonts w:hint="eastAsia" w:ascii="Times New Roman" w:hAnsi="Times New Roman"/>
          <w:b w:val="0"/>
          <w:i w:val="0"/>
          <w:color w:val="000000" w:themeColor="text1"/>
          <w:sz w:val="24"/>
          <w:u w:val="single"/>
          <w:lang w:val="en-US" w:eastAsia="zh-CN"/>
          <w14:textFill>
            <w14:solidFill>
              <w14:schemeClr w14:val="tx1"/>
            </w14:solidFill>
          </w14:textFill>
        </w:rPr>
        <w:t xml:space="preserve"> </w:t>
      </w:r>
      <w:r>
        <w:rPr>
          <w:rFonts w:hint="eastAsia" w:ascii="Times New Roman" w:hAnsi="Times New Roman" w:eastAsia="宋体"/>
          <w:b w:val="0"/>
          <w:i w:val="0"/>
          <w:color w:val="000000" w:themeColor="text1"/>
          <w:sz w:val="24"/>
          <w:u w:val="single"/>
          <w:lang w:val="en-US" w:eastAsia="zh-CN"/>
          <w14:textFill>
            <w14:solidFill>
              <w14:schemeClr w14:val="tx1"/>
            </w14:solidFill>
          </w14:textFill>
        </w:rPr>
        <w:t>200411501</w:t>
      </w:r>
      <w:r>
        <w:rPr>
          <w:rFonts w:hint="eastAsia" w:ascii="Times New Roman" w:hAnsi="Times New Roman"/>
          <w:b w:val="0"/>
          <w:i w:val="0"/>
          <w:color w:val="000000" w:themeColor="text1"/>
          <w:sz w:val="24"/>
          <w:u w:val="single"/>
          <w:lang w:val="en-US" w:eastAsia="zh-CN"/>
          <w14:textFill>
            <w14:solidFill>
              <w14:schemeClr w14:val="tx1"/>
            </w14:solidFill>
          </w14:textFill>
        </w:rPr>
        <w:t>5</w:t>
      </w:r>
      <w:r>
        <w:rPr>
          <w:rFonts w:hint="eastAsia" w:ascii="Times New Roman" w:hAnsi="Times New Roman" w:eastAsia="宋体"/>
          <w:b w:val="0"/>
          <w:i w:val="0"/>
          <w:color w:val="000000" w:themeColor="text1"/>
          <w:sz w:val="24"/>
          <w:u w:val="single"/>
          <w14:textFill>
            <w14:solidFill>
              <w14:schemeClr w14:val="tx1"/>
            </w14:solidFill>
          </w14:textFill>
        </w:rPr>
        <w:t xml:space="preserve"> </w:t>
      </w:r>
      <w:r>
        <w:rPr>
          <w:rFonts w:hint="eastAsia" w:ascii="Times New Roman" w:hAnsi="Times New Roman"/>
          <w:b w:val="0"/>
          <w:i w:val="0"/>
          <w:color w:val="000000" w:themeColor="text1"/>
          <w:sz w:val="24"/>
          <w:u w:val="single"/>
          <w:lang w:val="en-US" w:eastAsia="zh-CN"/>
          <w14:textFill>
            <w14:solidFill>
              <w14:schemeClr w14:val="tx1"/>
            </w14:solidFill>
          </w14:textFill>
        </w:rPr>
        <w:tab/>
      </w:r>
      <w:r>
        <w:rPr>
          <w:rFonts w:hint="eastAsia" w:ascii="Times New Roman" w:hAnsi="Times New Roman"/>
          <w:b w:val="0"/>
          <w:i w:val="0"/>
          <w:color w:val="000000" w:themeColor="text1"/>
          <w:sz w:val="24"/>
          <w:u w:val="single"/>
          <w:lang w:val="en-US" w:eastAsia="zh-CN"/>
          <w14:textFill>
            <w14:solidFill>
              <w14:schemeClr w14:val="tx1"/>
            </w14:solidFill>
          </w14:textFill>
        </w:rPr>
        <w:tab/>
      </w:r>
      <w:r>
        <w:rPr>
          <w:rFonts w:hint="eastAsia" w:ascii="Times New Roman" w:hAnsi="Times New Roman"/>
          <w:b w:val="0"/>
          <w:i w:val="0"/>
          <w:color w:val="000000" w:themeColor="text1"/>
          <w:sz w:val="24"/>
          <w:u w:val="single"/>
          <w:lang w:val="en-US" w:eastAsia="zh-CN"/>
          <w14:textFill>
            <w14:solidFill>
              <w14:schemeClr w14:val="tx1"/>
            </w14:solidFill>
          </w14:textFill>
        </w:rPr>
        <w:tab/>
      </w:r>
    </w:p>
    <w:p w14:paraId="3C661779">
      <w:pPr>
        <w:keepNext w:val="0"/>
        <w:keepLines w:val="0"/>
        <w:pageBreakBefore w:val="0"/>
        <w:widowControl w:val="0"/>
        <w:kinsoku/>
        <w:wordWrap/>
        <w:overflowPunct/>
        <w:topLinePunct w:val="0"/>
        <w:autoSpaceDE/>
        <w:autoSpaceDN/>
        <w:bidi w:val="0"/>
        <w:adjustRightInd w:val="0"/>
        <w:snapToGrid w:val="0"/>
        <w:spacing w:line="360" w:lineRule="auto"/>
        <w:ind w:firstLine="1680" w:firstLineChars="700"/>
        <w:textAlignment w:val="auto"/>
        <w:rPr>
          <w:rFonts w:hint="eastAsia" w:ascii="Times New Roman" w:hAnsi="Times New Roman"/>
          <w:b w:val="0"/>
          <w:i w:val="0"/>
          <w:color w:val="000000" w:themeColor="text1"/>
          <w:sz w:val="24"/>
          <w:u w:val="single"/>
          <w:lang w:val="en-US" w:eastAsia="zh-CN"/>
          <w14:textFill>
            <w14:solidFill>
              <w14:schemeClr w14:val="tx1"/>
            </w14:solidFill>
          </w14:textFill>
        </w:rPr>
      </w:pPr>
      <w:r>
        <w:rPr>
          <w:rFonts w:ascii="Times New Roman" w:hAnsi="Times New Roman" w:eastAsia="宋体"/>
          <w:b w:val="0"/>
          <w:i w:val="0"/>
          <w:color w:val="000000" w:themeColor="text1"/>
          <w:sz w:val="24"/>
          <w14:textFill>
            <w14:solidFill>
              <w14:schemeClr w14:val="tx1"/>
            </w14:solidFill>
          </w14:textFill>
        </w:rPr>
        <w:t>指导教师</w:t>
      </w:r>
      <w:r>
        <w:rPr>
          <w:rFonts w:hint="eastAsia" w:ascii="Times New Roman" w:hAnsi="Times New Roman" w:eastAsia="宋体"/>
          <w:b w:val="0"/>
          <w:i w:val="0"/>
          <w:color w:val="000000" w:themeColor="text1"/>
          <w:sz w:val="24"/>
          <w14:textFill>
            <w14:solidFill>
              <w14:schemeClr w14:val="tx1"/>
            </w14:solidFill>
          </w14:textFill>
        </w:rPr>
        <w:t>（</w:t>
      </w:r>
      <w:r>
        <w:rPr>
          <w:rFonts w:ascii="Times New Roman" w:hAnsi="Times New Roman" w:eastAsia="宋体"/>
          <w:b w:val="0"/>
          <w:i w:val="0"/>
          <w:color w:val="000000" w:themeColor="text1"/>
          <w:sz w:val="24"/>
          <w14:textFill>
            <w14:solidFill>
              <w14:schemeClr w14:val="tx1"/>
            </w14:solidFill>
          </w14:textFill>
        </w:rPr>
        <w:t>职称</w:t>
      </w:r>
      <w:r>
        <w:rPr>
          <w:rFonts w:hint="eastAsia" w:ascii="Times New Roman" w:hAnsi="Times New Roman" w:eastAsia="宋体"/>
          <w:b w:val="0"/>
          <w:i w:val="0"/>
          <w:color w:val="000000" w:themeColor="text1"/>
          <w:sz w:val="24"/>
          <w14:textFill>
            <w14:solidFill>
              <w14:schemeClr w14:val="tx1"/>
            </w14:solidFill>
          </w14:textFill>
        </w:rPr>
        <w:t>）</w:t>
      </w:r>
      <w:r>
        <w:rPr>
          <w:rFonts w:ascii="Times New Roman" w:hAnsi="Times New Roman" w:eastAsia="宋体"/>
          <w:b w:val="0"/>
          <w:i w:val="0"/>
          <w:color w:val="000000" w:themeColor="text1"/>
          <w:sz w:val="24"/>
          <w14:textFill>
            <w14:solidFill>
              <w14:schemeClr w14:val="tx1"/>
            </w14:solidFill>
          </w14:textFill>
        </w:rPr>
        <w:t>：</w:t>
      </w:r>
      <w:r>
        <w:rPr>
          <w:rFonts w:ascii="Times New Roman" w:hAnsi="Times New Roman" w:eastAsia="宋体"/>
          <w:b w:val="0"/>
          <w:i w:val="0"/>
          <w:color w:val="000000" w:themeColor="text1"/>
          <w:sz w:val="24"/>
          <w:u w:val="single"/>
          <w14:textFill>
            <w14:solidFill>
              <w14:schemeClr w14:val="tx1"/>
            </w14:solidFill>
          </w14:textFill>
        </w:rPr>
        <w:t xml:space="preserve">   </w:t>
      </w:r>
      <w:r>
        <w:rPr>
          <w:rFonts w:hint="eastAsia" w:ascii="Times New Roman" w:hAnsi="Times New Roman" w:eastAsia="宋体"/>
          <w:b w:val="0"/>
          <w:i w:val="0"/>
          <w:color w:val="000000" w:themeColor="text1"/>
          <w:sz w:val="24"/>
          <w:u w:val="single"/>
          <w:lang w:val="en-US" w:eastAsia="zh-CN"/>
          <w14:textFill>
            <w14:solidFill>
              <w14:schemeClr w14:val="tx1"/>
            </w14:solidFill>
          </w14:textFill>
        </w:rPr>
        <w:t>贺一明</w:t>
      </w:r>
      <w:r>
        <w:rPr>
          <w:rFonts w:ascii="Times New Roman" w:hAnsi="Times New Roman" w:eastAsia="宋体"/>
          <w:b w:val="0"/>
          <w:i w:val="0"/>
          <w:color w:val="000000" w:themeColor="text1"/>
          <w:sz w:val="24"/>
          <w:u w:val="single"/>
          <w14:textFill>
            <w14:solidFill>
              <w14:schemeClr w14:val="tx1"/>
            </w14:solidFill>
          </w14:textFill>
        </w:rPr>
        <w:t>（</w:t>
      </w:r>
      <w:r>
        <w:rPr>
          <w:rFonts w:hint="eastAsia" w:ascii="Times New Roman" w:hAnsi="Times New Roman"/>
          <w:b w:val="0"/>
          <w:i w:val="0"/>
          <w:color w:val="000000" w:themeColor="text1"/>
          <w:sz w:val="24"/>
          <w:u w:val="single"/>
          <w:lang w:val="en-US" w:eastAsia="zh-CN"/>
          <w14:textFill>
            <w14:solidFill>
              <w14:schemeClr w14:val="tx1"/>
            </w14:solidFill>
          </w14:textFill>
        </w:rPr>
        <w:t>讲师</w:t>
      </w:r>
      <w:r>
        <w:rPr>
          <w:rFonts w:ascii="Times New Roman" w:hAnsi="Times New Roman" w:eastAsia="宋体"/>
          <w:b w:val="0"/>
          <w:i w:val="0"/>
          <w:color w:val="000000" w:themeColor="text1"/>
          <w:sz w:val="24"/>
          <w:u w:val="single"/>
          <w14:textFill>
            <w14:solidFill>
              <w14:schemeClr w14:val="tx1"/>
            </w14:solidFill>
          </w14:textFill>
        </w:rPr>
        <w:t>）</w:t>
      </w:r>
      <w:r>
        <w:rPr>
          <w:rFonts w:hint="eastAsia" w:ascii="Times New Roman" w:hAnsi="Times New Roman"/>
          <w:b w:val="0"/>
          <w:i w:val="0"/>
          <w:color w:val="000000" w:themeColor="text1"/>
          <w:sz w:val="24"/>
          <w:u w:val="single"/>
          <w:lang w:val="en-US" w:eastAsia="zh-CN"/>
          <w14:textFill>
            <w14:solidFill>
              <w14:schemeClr w14:val="tx1"/>
            </w14:solidFill>
          </w14:textFill>
        </w:rPr>
        <w:tab/>
      </w:r>
      <w:r>
        <w:rPr>
          <w:rFonts w:hint="eastAsia" w:ascii="Times New Roman" w:hAnsi="Times New Roman"/>
          <w:b w:val="0"/>
          <w:i w:val="0"/>
          <w:color w:val="000000" w:themeColor="text1"/>
          <w:sz w:val="24"/>
          <w:u w:val="single"/>
          <w:lang w:val="en-US" w:eastAsia="zh-CN"/>
          <w14:textFill>
            <w14:solidFill>
              <w14:schemeClr w14:val="tx1"/>
            </w14:solidFill>
          </w14:textFill>
        </w:rPr>
        <w:tab/>
      </w:r>
    </w:p>
    <w:p w14:paraId="566AD5DA">
      <w:pPr>
        <w:keepNext w:val="0"/>
        <w:keepLines w:val="0"/>
        <w:pageBreakBefore w:val="0"/>
        <w:widowControl w:val="0"/>
        <w:kinsoku/>
        <w:wordWrap/>
        <w:overflowPunct/>
        <w:topLinePunct w:val="0"/>
        <w:autoSpaceDE/>
        <w:autoSpaceDN/>
        <w:bidi w:val="0"/>
        <w:adjustRightInd w:val="0"/>
        <w:snapToGrid w:val="0"/>
        <w:spacing w:line="360" w:lineRule="auto"/>
        <w:ind w:firstLine="1680" w:firstLineChars="700"/>
        <w:textAlignment w:val="auto"/>
        <w:rPr>
          <w:rFonts w:hint="eastAsia" w:ascii="Times New Roman" w:hAnsi="Times New Roman"/>
          <w:b w:val="0"/>
          <w:i w:val="0"/>
          <w:color w:val="000000" w:themeColor="text1"/>
          <w:sz w:val="24"/>
          <w:u w:val="single"/>
          <w:lang w:val="en-US" w:eastAsia="zh-CN"/>
          <w14:textFill>
            <w14:solidFill>
              <w14:schemeClr w14:val="tx1"/>
            </w14:solidFill>
          </w14:textFill>
        </w:rPr>
      </w:pPr>
      <w:r>
        <w:rPr>
          <w:rFonts w:hint="eastAsia" w:ascii="Times New Roman" w:hAnsi="Times New Roman"/>
          <w:b w:val="0"/>
          <w:i w:val="0"/>
          <w:color w:val="000000" w:themeColor="text1"/>
          <w:sz w:val="24"/>
          <w:lang w:val="en-US" w:eastAsia="zh-CN"/>
          <w14:textFill>
            <w14:solidFill>
              <w14:schemeClr w14:val="tx1"/>
            </w14:solidFill>
          </w14:textFill>
        </w:rPr>
        <w:t>校外</w:t>
      </w:r>
      <w:r>
        <w:rPr>
          <w:rFonts w:ascii="Times New Roman" w:hAnsi="Times New Roman" w:eastAsia="宋体"/>
          <w:b w:val="0"/>
          <w:i w:val="0"/>
          <w:color w:val="000000" w:themeColor="text1"/>
          <w:sz w:val="24"/>
          <w14:textFill>
            <w14:solidFill>
              <w14:schemeClr w14:val="tx1"/>
            </w14:solidFill>
          </w14:textFill>
        </w:rPr>
        <w:t>指导教师</w:t>
      </w:r>
      <w:r>
        <w:rPr>
          <w:rFonts w:hint="eastAsia" w:ascii="Times New Roman" w:hAnsi="Times New Roman" w:eastAsia="宋体"/>
          <w:b w:val="0"/>
          <w:i w:val="0"/>
          <w:color w:val="000000" w:themeColor="text1"/>
          <w:sz w:val="24"/>
          <w14:textFill>
            <w14:solidFill>
              <w14:schemeClr w14:val="tx1"/>
            </w14:solidFill>
          </w14:textFill>
        </w:rPr>
        <w:t>（</w:t>
      </w:r>
      <w:r>
        <w:rPr>
          <w:rFonts w:ascii="Times New Roman" w:hAnsi="Times New Roman" w:eastAsia="宋体"/>
          <w:b w:val="0"/>
          <w:i w:val="0"/>
          <w:color w:val="000000" w:themeColor="text1"/>
          <w:sz w:val="24"/>
          <w14:textFill>
            <w14:solidFill>
              <w14:schemeClr w14:val="tx1"/>
            </w14:solidFill>
          </w14:textFill>
        </w:rPr>
        <w:t>职称</w:t>
      </w:r>
      <w:r>
        <w:rPr>
          <w:rFonts w:hint="eastAsia" w:ascii="Times New Roman" w:hAnsi="Times New Roman" w:eastAsia="宋体"/>
          <w:b w:val="0"/>
          <w:i w:val="0"/>
          <w:color w:val="000000" w:themeColor="text1"/>
          <w:sz w:val="24"/>
          <w14:textFill>
            <w14:solidFill>
              <w14:schemeClr w14:val="tx1"/>
            </w14:solidFill>
          </w14:textFill>
        </w:rPr>
        <w:t>）</w:t>
      </w:r>
      <w:r>
        <w:rPr>
          <w:rFonts w:ascii="Times New Roman" w:hAnsi="Times New Roman" w:eastAsia="宋体"/>
          <w:b w:val="0"/>
          <w:i w:val="0"/>
          <w:color w:val="000000" w:themeColor="text1"/>
          <w:sz w:val="24"/>
          <w14:textFill>
            <w14:solidFill>
              <w14:schemeClr w14:val="tx1"/>
            </w14:solidFill>
          </w14:textFill>
        </w:rPr>
        <w:t>：</w:t>
      </w:r>
      <w:r>
        <w:rPr>
          <w:rFonts w:ascii="Times New Roman" w:hAnsi="Times New Roman" w:eastAsia="宋体"/>
          <w:b w:val="0"/>
          <w:i w:val="0"/>
          <w:color w:val="000000" w:themeColor="text1"/>
          <w:sz w:val="24"/>
          <w:u w:val="single"/>
          <w14:textFill>
            <w14:solidFill>
              <w14:schemeClr w14:val="tx1"/>
            </w14:solidFill>
          </w14:textFill>
        </w:rPr>
        <w:t xml:space="preserve">   </w:t>
      </w:r>
      <w:r>
        <w:rPr>
          <w:rFonts w:hint="eastAsia" w:ascii="Times New Roman" w:hAnsi="Times New Roman"/>
          <w:b w:val="0"/>
          <w:i w:val="0"/>
          <w:color w:val="000000" w:themeColor="text1"/>
          <w:sz w:val="24"/>
          <w:u w:val="single"/>
          <w:lang w:val="en-US" w:eastAsia="zh-CN"/>
          <w14:textFill>
            <w14:solidFill>
              <w14:schemeClr w14:val="tx1"/>
            </w14:solidFill>
          </w14:textFill>
        </w:rPr>
        <w:t>张玉坤</w:t>
      </w:r>
      <w:r>
        <w:rPr>
          <w:rFonts w:hint="eastAsia" w:ascii="Times New Roman" w:hAnsi="Times New Roman"/>
          <w:b w:val="0"/>
          <w:i w:val="0"/>
          <w:color w:val="000000" w:themeColor="text1"/>
          <w:sz w:val="24"/>
          <w:u w:val="single"/>
          <w:lang w:val="en-US" w:eastAsia="zh-CN"/>
          <w14:textFill>
            <w14:solidFill>
              <w14:schemeClr w14:val="tx1"/>
            </w14:solidFill>
          </w14:textFill>
        </w:rPr>
        <w:tab/>
      </w:r>
      <w:r>
        <w:rPr>
          <w:rFonts w:hint="eastAsia" w:ascii="Times New Roman" w:hAnsi="Times New Roman"/>
          <w:b w:val="0"/>
          <w:i w:val="0"/>
          <w:color w:val="000000" w:themeColor="text1"/>
          <w:sz w:val="24"/>
          <w:u w:val="single"/>
          <w:lang w:val="en-US" w:eastAsia="zh-CN"/>
          <w14:textFill>
            <w14:solidFill>
              <w14:schemeClr w14:val="tx1"/>
            </w14:solidFill>
          </w14:textFill>
        </w:rPr>
        <w:t>（教授）</w:t>
      </w:r>
      <w:r>
        <w:rPr>
          <w:rFonts w:hint="eastAsia" w:ascii="Times New Roman" w:hAnsi="Times New Roman"/>
          <w:b w:val="0"/>
          <w:i w:val="0"/>
          <w:color w:val="000000" w:themeColor="text1"/>
          <w:sz w:val="24"/>
          <w:u w:val="single"/>
          <w:lang w:val="en-US" w:eastAsia="zh-CN"/>
          <w14:textFill>
            <w14:solidFill>
              <w14:schemeClr w14:val="tx1"/>
            </w14:solidFill>
          </w14:textFill>
        </w:rPr>
        <w:tab/>
      </w:r>
    </w:p>
    <w:p w14:paraId="50B3AAF1">
      <w:pPr>
        <w:keepNext w:val="0"/>
        <w:keepLines w:val="0"/>
        <w:pageBreakBefore w:val="0"/>
        <w:widowControl w:val="0"/>
        <w:kinsoku/>
        <w:wordWrap/>
        <w:overflowPunct/>
        <w:topLinePunct w:val="0"/>
        <w:autoSpaceDE/>
        <w:autoSpaceDN/>
        <w:bidi w:val="0"/>
        <w:adjustRightInd w:val="0"/>
        <w:snapToGrid w:val="0"/>
        <w:spacing w:line="360" w:lineRule="auto"/>
        <w:ind w:firstLine="1680" w:firstLineChars="700"/>
        <w:textAlignment w:val="auto"/>
        <w:rPr>
          <w:rFonts w:hint="default" w:ascii="Times New Roman" w:hAnsi="Times New Roman" w:eastAsia="宋体"/>
          <w:b w:val="0"/>
          <w:i w:val="0"/>
          <w:color w:val="000000" w:themeColor="text1"/>
          <w:sz w:val="32"/>
          <w:szCs w:val="32"/>
          <w:lang w:val="en-US" w:eastAsia="zh-CN"/>
          <w14:textFill>
            <w14:solidFill>
              <w14:schemeClr w14:val="tx1"/>
            </w14:solidFill>
          </w14:textFill>
        </w:rPr>
        <w:sectPr>
          <w:pgSz w:w="11905" w:h="16838"/>
          <w:pgMar w:top="1984" w:right="1417" w:bottom="1417" w:left="1417" w:header="1417" w:footer="1134" w:gutter="0"/>
          <w:pgNumType w:fmt="upperRoman" w:start="1"/>
          <w:cols w:space="0" w:num="1"/>
          <w:docGrid w:type="lines" w:linePitch="312" w:charSpace="0"/>
        </w:sectPr>
      </w:pPr>
      <w:r>
        <w:rPr>
          <w:rFonts w:ascii="Times New Roman" w:hAnsi="Times New Roman" w:eastAsia="宋体"/>
          <w:b w:val="0"/>
          <w:i w:val="0"/>
          <w:color w:val="000000" w:themeColor="text1"/>
          <w:sz w:val="24"/>
          <w14:textFill>
            <w14:solidFill>
              <w14:schemeClr w14:val="tx1"/>
            </w14:solidFill>
          </w14:textFill>
        </w:rPr>
        <w:t>完 成 日 期：</w:t>
      </w:r>
      <w:r>
        <w:rPr>
          <w:rFonts w:ascii="Times New Roman" w:hAnsi="Times New Roman" w:eastAsia="宋体"/>
          <w:b w:val="0"/>
          <w:i w:val="0"/>
          <w:color w:val="000000" w:themeColor="text1"/>
          <w:sz w:val="24"/>
          <w:u w:val="single"/>
          <w14:textFill>
            <w14:solidFill>
              <w14:schemeClr w14:val="tx1"/>
            </w14:solidFill>
          </w14:textFill>
        </w:rPr>
        <w:t xml:space="preserve">         </w:t>
      </w:r>
      <w:r>
        <w:rPr>
          <w:rFonts w:hint="eastAsia" w:ascii="Times New Roman" w:hAnsi="Times New Roman" w:eastAsia="宋体"/>
          <w:b w:val="0"/>
          <w:i w:val="0"/>
          <w:color w:val="000000" w:themeColor="text1"/>
          <w:sz w:val="24"/>
          <w:u w:val="single"/>
          <w14:textFill>
            <w14:solidFill>
              <w14:schemeClr w14:val="tx1"/>
            </w14:solidFill>
          </w14:textFill>
        </w:rPr>
        <w:t>202</w:t>
      </w:r>
      <w:r>
        <w:rPr>
          <w:rFonts w:hint="eastAsia" w:ascii="Times New Roman" w:hAnsi="Times New Roman" w:eastAsia="宋体"/>
          <w:b w:val="0"/>
          <w:i w:val="0"/>
          <w:color w:val="000000" w:themeColor="text1"/>
          <w:sz w:val="24"/>
          <w:u w:val="single"/>
          <w:lang w:val="en-US" w:eastAsia="zh-CN"/>
          <w14:textFill>
            <w14:solidFill>
              <w14:schemeClr w14:val="tx1"/>
            </w14:solidFill>
          </w14:textFill>
        </w:rPr>
        <w:t>5</w:t>
      </w:r>
      <w:r>
        <w:rPr>
          <w:rFonts w:hint="eastAsia" w:ascii="Times New Roman" w:hAnsi="Times New Roman" w:eastAsia="宋体"/>
          <w:b w:val="0"/>
          <w:i w:val="0"/>
          <w:color w:val="000000" w:themeColor="text1"/>
          <w:sz w:val="24"/>
          <w:u w:val="single"/>
          <w14:textFill>
            <w14:solidFill>
              <w14:schemeClr w14:val="tx1"/>
            </w14:solidFill>
          </w14:textFill>
        </w:rPr>
        <w:t>年05月</w:t>
      </w:r>
      <w:r>
        <w:rPr>
          <w:rFonts w:ascii="Times New Roman" w:hAnsi="Times New Roman" w:eastAsia="宋体"/>
          <w:b w:val="0"/>
          <w:i w:val="0"/>
          <w:color w:val="000000" w:themeColor="text1"/>
          <w:sz w:val="24"/>
          <w:u w:val="single"/>
          <w14:textFill>
            <w14:solidFill>
              <w14:schemeClr w14:val="tx1"/>
            </w14:solidFill>
          </w14:textFill>
        </w:rPr>
        <w:t xml:space="preserve">   </w:t>
      </w:r>
      <w:r>
        <w:rPr>
          <w:rFonts w:hint="eastAsia" w:ascii="Times New Roman" w:hAnsi="Times New Roman"/>
          <w:b w:val="0"/>
          <w:i w:val="0"/>
          <w:color w:val="000000" w:themeColor="text1"/>
          <w:sz w:val="24"/>
          <w:u w:val="single"/>
          <w:lang w:val="en-US" w:eastAsia="zh-CN"/>
          <w14:textFill>
            <w14:solidFill>
              <w14:schemeClr w14:val="tx1"/>
            </w14:solidFill>
          </w14:textFill>
        </w:rPr>
        <w:tab/>
      </w:r>
      <w:r>
        <w:rPr>
          <w:rFonts w:hint="eastAsia" w:ascii="Times New Roman" w:hAnsi="Times New Roman"/>
          <w:b w:val="0"/>
          <w:i w:val="0"/>
          <w:color w:val="000000" w:themeColor="text1"/>
          <w:sz w:val="24"/>
          <w:u w:val="single"/>
          <w:lang w:val="en-US" w:eastAsia="zh-CN"/>
          <w14:textFill>
            <w14:solidFill>
              <w14:schemeClr w14:val="tx1"/>
            </w14:solidFill>
          </w14:textFill>
        </w:rPr>
        <w:tab/>
      </w:r>
    </w:p>
    <w:p w14:paraId="62D3A076">
      <w:pPr>
        <w:keepNext w:val="0"/>
        <w:keepLines w:val="0"/>
        <w:pageBreakBefore w:val="0"/>
        <w:widowControl w:val="0"/>
        <w:kinsoku/>
        <w:wordWrap/>
        <w:overflowPunct/>
        <w:topLinePunct w:val="0"/>
        <w:autoSpaceDE/>
        <w:autoSpaceDN/>
        <w:bidi w:val="0"/>
        <w:adjustRightInd w:val="0"/>
        <w:snapToGrid w:val="0"/>
        <w:spacing w:before="313" w:beforeLines="100" w:line="360" w:lineRule="auto"/>
        <w:jc w:val="center"/>
        <w:textAlignment w:val="auto"/>
        <w:rPr>
          <w:rFonts w:hint="eastAsia" w:ascii="黑体" w:hAnsi="黑体" w:eastAsia="黑体" w:cs="黑体"/>
          <w:b w:val="0"/>
          <w:bCs/>
          <w:i w:val="0"/>
          <w:color w:val="000000" w:themeColor="text1"/>
          <w:sz w:val="32"/>
          <w:szCs w:val="32"/>
          <w14:textFill>
            <w14:solidFill>
              <w14:schemeClr w14:val="tx1"/>
            </w14:solidFill>
          </w14:textFill>
        </w:rPr>
      </w:pPr>
      <w:r>
        <w:rPr>
          <w:rFonts w:hint="eastAsia" w:ascii="黑体" w:hAnsi="黑体" w:eastAsia="黑体" w:cs="黑体"/>
          <w:b w:val="0"/>
          <w:bCs/>
          <w:i w:val="0"/>
          <w:color w:val="000000" w:themeColor="text1"/>
          <w:sz w:val="32"/>
          <w:szCs w:val="32"/>
          <w14:textFill>
            <w14:solidFill>
              <w14:schemeClr w14:val="tx1"/>
            </w14:solidFill>
          </w14:textFill>
        </w:rPr>
        <w:t>场所记忆视角下南召向东机械厂三线建设遗产保护与活化设计</w:t>
      </w:r>
    </w:p>
    <w:p w14:paraId="17E2C5D9">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jc w:val="center"/>
        <w:textAlignment w:val="auto"/>
        <w:rPr>
          <w:rFonts w:hint="eastAsia" w:ascii="Times New Roman" w:hAnsi="Times New Roman" w:eastAsia="宋体"/>
          <w:b w:val="0"/>
          <w:i w:val="0"/>
          <w:color w:val="000000" w:themeColor="text1"/>
          <w:sz w:val="28"/>
          <w:szCs w:val="28"/>
          <w:lang w:val="en-US" w:eastAsia="zh-CN"/>
          <w14:textFill>
            <w14:solidFill>
              <w14:schemeClr w14:val="tx1"/>
            </w14:solidFill>
          </w14:textFill>
        </w:rPr>
      </w:pPr>
      <w:r>
        <w:rPr>
          <w:rFonts w:hint="eastAsia" w:ascii="Times New Roman" w:hAnsi="Times New Roman" w:eastAsia="宋体"/>
          <w:b w:val="0"/>
          <w:i w:val="0"/>
          <w:color w:val="000000" w:themeColor="text1"/>
          <w:sz w:val="28"/>
          <w:szCs w:val="28"/>
          <w14:textFill>
            <w14:solidFill>
              <w14:schemeClr w14:val="tx1"/>
            </w14:solidFill>
          </w14:textFill>
        </w:rPr>
        <w:t>历史建筑保护工程专业</w:t>
      </w:r>
      <w:r>
        <w:rPr>
          <w:rFonts w:hint="eastAsia" w:ascii="Times New Roman" w:hAnsi="Times New Roman"/>
          <w:b w:val="0"/>
          <w:i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宋体"/>
          <w:b w:val="0"/>
          <w:i w:val="0"/>
          <w:color w:val="000000" w:themeColor="text1"/>
          <w:sz w:val="28"/>
          <w:szCs w:val="28"/>
          <w:lang w:val="en-US" w:eastAsia="zh-CN"/>
          <w14:textFill>
            <w14:solidFill>
              <w14:schemeClr w14:val="tx1"/>
            </w14:solidFill>
          </w14:textFill>
        </w:rPr>
        <w:t>赵聆宇</w:t>
      </w:r>
    </w:p>
    <w:p w14:paraId="71CCD6CB">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r>
        <w:rPr>
          <w:rFonts w:hint="eastAsia" w:ascii="黑体" w:hAnsi="黑体" w:eastAsia="黑体" w:cs="黑体"/>
          <w:b w:val="0"/>
          <w:i w:val="0"/>
          <w:color w:val="000000" w:themeColor="text1"/>
          <w:sz w:val="24"/>
          <w14:textFill>
            <w14:solidFill>
              <w14:schemeClr w14:val="tx1"/>
            </w14:solidFill>
          </w14:textFill>
        </w:rPr>
        <w:t>[摘  要]</w:t>
      </w:r>
      <w:r>
        <w:rPr>
          <w:rFonts w:hint="eastAsia" w:ascii="Times New Roman" w:hAnsi="Times New Roman" w:eastAsia="宋体"/>
          <w:b w:val="0"/>
          <w:bCs/>
          <w:i w:val="0"/>
          <w:color w:val="000000" w:themeColor="text1"/>
          <w:sz w:val="24"/>
          <w14:textFill>
            <w14:solidFill>
              <w14:schemeClr w14:val="tx1"/>
            </w14:solidFill>
          </w14:textFill>
        </w:rPr>
        <w:t xml:space="preserve"> 南召向东机械厂作为三线建设的重要工业遗存，保留了丰富的场所特征与历史印记。</w:t>
      </w:r>
      <w:r>
        <w:rPr>
          <w:rFonts w:hint="eastAsia" w:ascii="Times New Roman" w:hAnsi="Times New Roman"/>
          <w:b w:val="0"/>
          <w:bCs/>
          <w:i w:val="0"/>
          <w:color w:val="000000" w:themeColor="text1"/>
          <w:sz w:val="24"/>
          <w:lang w:val="en-US" w:eastAsia="zh-CN"/>
          <w14:textFill>
            <w14:solidFill>
              <w14:schemeClr w14:val="tx1"/>
            </w14:solidFill>
          </w14:textFill>
        </w:rPr>
        <w:t>设计</w:t>
      </w:r>
      <w:r>
        <w:rPr>
          <w:rFonts w:hint="eastAsia" w:ascii="Times New Roman" w:hAnsi="Times New Roman" w:eastAsia="宋体"/>
          <w:b w:val="0"/>
          <w:bCs/>
          <w:i w:val="0"/>
          <w:color w:val="000000" w:themeColor="text1"/>
          <w:sz w:val="24"/>
          <w14:textFill>
            <w14:solidFill>
              <w14:schemeClr w14:val="tx1"/>
            </w14:solidFill>
          </w14:textFill>
        </w:rPr>
        <w:t>选取厂区东北角一处闲置废弃厂房及其周边环境作为对象，通过实地调研、口述历史记录与空间分析，梳理区域内的工业构造、场景记忆与文化价值。在场所记忆理论视角下，设计提出“挖掘—存续—再生—转译”四维策略体系，既保留建筑原有肌理与空间秩序，也引入红色教育、社区参与与公众体验等复合功能，使废弃空间得以重塑为具有时代精神与在地情感的新型公共场所。本实践围绕三线建设遗产的场地记忆展开，尝试建立一套适用于本基地特征的更新与活化路径。</w:t>
      </w:r>
    </w:p>
    <w:p w14:paraId="5A591617">
      <w:pPr>
        <w:keepNext w:val="0"/>
        <w:keepLines w:val="0"/>
        <w:pageBreakBefore w:val="0"/>
        <w:widowControl/>
        <w:suppressLineNumbers w:val="0"/>
        <w:kinsoku/>
        <w:wordWrap/>
        <w:overflowPunct/>
        <w:topLinePunct w:val="0"/>
        <w:autoSpaceDE/>
        <w:autoSpaceDN/>
        <w:bidi w:val="0"/>
        <w:adjustRightInd w:val="0"/>
        <w:snapToGrid w:val="0"/>
        <w:spacing w:line="300" w:lineRule="auto"/>
        <w:ind w:firstLine="480" w:firstLineChars="200"/>
        <w:jc w:val="left"/>
        <w:textAlignment w:val="auto"/>
        <w:rPr>
          <w:rFonts w:hint="eastAsia" w:ascii="Times New Roman" w:hAnsi="Times New Roman" w:eastAsia="宋体"/>
          <w:b w:val="0"/>
          <w:bCs/>
          <w:i w:val="0"/>
          <w:color w:val="000000" w:themeColor="text1"/>
          <w:sz w:val="24"/>
          <w14:textFill>
            <w14:solidFill>
              <w14:schemeClr w14:val="tx1"/>
            </w14:solidFill>
          </w14:textFill>
        </w:rPr>
      </w:pPr>
      <w:r>
        <w:rPr>
          <w:rFonts w:hint="eastAsia" w:ascii="黑体" w:hAnsi="黑体" w:eastAsia="黑体" w:cs="黑体"/>
          <w:b w:val="0"/>
          <w:i w:val="0"/>
          <w:color w:val="000000" w:themeColor="text1"/>
          <w:sz w:val="24"/>
          <w14:textFill>
            <w14:solidFill>
              <w14:schemeClr w14:val="tx1"/>
            </w14:solidFill>
          </w14:textFill>
        </w:rPr>
        <w:t>[关键词]</w:t>
      </w:r>
      <w:r>
        <w:rPr>
          <w:rFonts w:ascii="Times New Roman" w:hAnsi="Times New Roman" w:eastAsia="宋体" w:cs="黑体"/>
          <w:b w:val="0"/>
          <w:i w:val="0"/>
          <w:color w:val="000000" w:themeColor="text1"/>
          <w:sz w:val="24"/>
          <w14:textFill>
            <w14:solidFill>
              <w14:schemeClr w14:val="tx1"/>
            </w14:solidFill>
          </w14:textFill>
        </w:rPr>
        <w:t xml:space="preserve"> </w:t>
      </w:r>
      <w:r>
        <w:rPr>
          <w:rFonts w:ascii="Times New Roman" w:hAnsi="Times New Roman" w:eastAsia="宋体" w:cs="宋体"/>
          <w:b w:val="0"/>
          <w:i w:val="0"/>
          <w:color w:val="000000" w:themeColor="text1"/>
          <w:kern w:val="0"/>
          <w:sz w:val="24"/>
          <w:szCs w:val="24"/>
          <w:lang w:val="en-US" w:eastAsia="zh-CN" w:bidi="ar"/>
          <w14:textFill>
            <w14:solidFill>
              <w14:schemeClr w14:val="tx1"/>
            </w14:solidFill>
          </w14:textFill>
        </w:rPr>
        <w:t>三线建设遗产</w:t>
      </w:r>
      <w:r>
        <w:rPr>
          <w:rFonts w:hint="eastAsia" w:ascii="Times New Roman" w:hAnsi="Times New Roman" w:cs="宋体"/>
          <w:b w:val="0"/>
          <w:i w:val="0"/>
          <w:color w:val="000000" w:themeColor="text1"/>
          <w:kern w:val="0"/>
          <w:sz w:val="24"/>
          <w:szCs w:val="24"/>
          <w:lang w:val="en-US" w:eastAsia="zh-CN" w:bidi="ar"/>
          <w14:textFill>
            <w14:solidFill>
              <w14:schemeClr w14:val="tx1"/>
            </w14:solidFill>
          </w14:textFill>
        </w:rPr>
        <w:t>；</w:t>
      </w:r>
      <w:r>
        <w:rPr>
          <w:rFonts w:ascii="Times New Roman" w:hAnsi="Times New Roman" w:eastAsia="宋体" w:cs="宋体"/>
          <w:b w:val="0"/>
          <w:i w:val="0"/>
          <w:color w:val="000000" w:themeColor="text1"/>
          <w:kern w:val="0"/>
          <w:sz w:val="24"/>
          <w:szCs w:val="24"/>
          <w:lang w:val="en-US" w:eastAsia="zh-CN" w:bidi="ar"/>
          <w14:textFill>
            <w14:solidFill>
              <w14:schemeClr w14:val="tx1"/>
            </w14:solidFill>
          </w14:textFill>
        </w:rPr>
        <w:t>场所记忆</w:t>
      </w:r>
      <w:r>
        <w:rPr>
          <w:rFonts w:hint="eastAsia" w:ascii="Times New Roman" w:hAnsi="Times New Roman" w:cs="宋体"/>
          <w:b w:val="0"/>
          <w:i w:val="0"/>
          <w:color w:val="000000" w:themeColor="text1"/>
          <w:kern w:val="0"/>
          <w:sz w:val="24"/>
          <w:szCs w:val="24"/>
          <w:lang w:val="en-US" w:eastAsia="zh-CN" w:bidi="ar"/>
          <w14:textFill>
            <w14:solidFill>
              <w14:schemeClr w14:val="tx1"/>
            </w14:solidFill>
          </w14:textFill>
        </w:rPr>
        <w:t>；</w:t>
      </w:r>
      <w:r>
        <w:rPr>
          <w:rFonts w:ascii="Times New Roman" w:hAnsi="Times New Roman" w:eastAsia="宋体" w:cs="宋体"/>
          <w:b w:val="0"/>
          <w:i w:val="0"/>
          <w:color w:val="000000" w:themeColor="text1"/>
          <w:kern w:val="0"/>
          <w:sz w:val="24"/>
          <w:szCs w:val="24"/>
          <w:lang w:val="en-US" w:eastAsia="zh-CN" w:bidi="ar"/>
          <w14:textFill>
            <w14:solidFill>
              <w14:schemeClr w14:val="tx1"/>
            </w14:solidFill>
          </w14:textFill>
        </w:rPr>
        <w:t>建筑再生</w:t>
      </w:r>
      <w:r>
        <w:rPr>
          <w:rFonts w:hint="eastAsia" w:ascii="Times New Roman" w:hAnsi="Times New Roman" w:cs="宋体"/>
          <w:b w:val="0"/>
          <w:i w:val="0"/>
          <w:color w:val="000000" w:themeColor="text1"/>
          <w:kern w:val="0"/>
          <w:sz w:val="24"/>
          <w:szCs w:val="24"/>
          <w:lang w:val="en-US" w:eastAsia="zh-CN" w:bidi="ar"/>
          <w14:textFill>
            <w14:solidFill>
              <w14:schemeClr w14:val="tx1"/>
            </w14:solidFill>
          </w14:textFill>
        </w:rPr>
        <w:t>；</w:t>
      </w:r>
      <w:r>
        <w:rPr>
          <w:rFonts w:ascii="Times New Roman" w:hAnsi="Times New Roman" w:eastAsia="宋体" w:cs="宋体"/>
          <w:b w:val="0"/>
          <w:i w:val="0"/>
          <w:color w:val="000000" w:themeColor="text1"/>
          <w:kern w:val="0"/>
          <w:sz w:val="24"/>
          <w:szCs w:val="24"/>
          <w:lang w:val="en-US" w:eastAsia="zh-CN" w:bidi="ar"/>
          <w14:textFill>
            <w14:solidFill>
              <w14:schemeClr w14:val="tx1"/>
            </w14:solidFill>
          </w14:textFill>
        </w:rPr>
        <w:t>公共空间活化</w:t>
      </w:r>
    </w:p>
    <w:p w14:paraId="26B1635F">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2F15518B">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57CDD5DB">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5FB7113C">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4275D3C8">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232C652B">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77F13EED">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4A83A816">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06567581">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3569B1DB">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068F02D3">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24A51492">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6253E20E">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76F4F08C">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400F5553">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46F5429E">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4290ADD4">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67C691FA">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3BD1CFB0">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591CCB9A">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003C3EDA">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547B17B0">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4FF7BAB8">
      <w:pPr>
        <w:keepNext w:val="0"/>
        <w:keepLines w:val="0"/>
        <w:pageBreakBefore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b w:val="0"/>
          <w:bCs/>
          <w:i w:val="0"/>
          <w:color w:val="000000" w:themeColor="text1"/>
          <w:sz w:val="24"/>
          <w14:textFill>
            <w14:solidFill>
              <w14:schemeClr w14:val="tx1"/>
            </w14:solidFill>
          </w14:textFill>
        </w:rPr>
      </w:pPr>
    </w:p>
    <w:p w14:paraId="5B677B2A">
      <w:pPr>
        <w:keepNext w:val="0"/>
        <w:keepLines w:val="0"/>
        <w:pageBreakBefore w:val="0"/>
        <w:kinsoku/>
        <w:wordWrap/>
        <w:overflowPunct/>
        <w:topLinePunct w:val="0"/>
        <w:autoSpaceDE/>
        <w:autoSpaceDN/>
        <w:bidi w:val="0"/>
        <w:adjustRightInd w:val="0"/>
        <w:snapToGrid w:val="0"/>
        <w:spacing w:line="300" w:lineRule="auto"/>
        <w:textAlignment w:val="auto"/>
        <w:rPr>
          <w:rFonts w:hint="eastAsia" w:ascii="Times New Roman" w:hAnsi="Times New Roman" w:eastAsia="宋体"/>
          <w:b w:val="0"/>
          <w:bCs/>
          <w:i w:val="0"/>
          <w:color w:val="000000" w:themeColor="text1"/>
          <w:sz w:val="24"/>
          <w14:textFill>
            <w14:solidFill>
              <w14:schemeClr w14:val="tx1"/>
            </w14:solidFill>
          </w14:textFill>
        </w:rPr>
      </w:pPr>
    </w:p>
    <w:p w14:paraId="39737276">
      <w:pPr>
        <w:keepNext w:val="0"/>
        <w:keepLines w:val="0"/>
        <w:pageBreakBefore w:val="0"/>
        <w:widowControl/>
        <w:suppressLineNumbers w:val="0"/>
        <w:kinsoku/>
        <w:wordWrap/>
        <w:overflowPunct/>
        <w:topLinePunct w:val="0"/>
        <w:autoSpaceDE/>
        <w:autoSpaceDN/>
        <w:bidi w:val="0"/>
        <w:adjustRightInd w:val="0"/>
        <w:snapToGrid w:val="0"/>
        <w:spacing w:line="300" w:lineRule="auto"/>
        <w:jc w:val="center"/>
        <w:textAlignment w:val="auto"/>
        <w:rPr>
          <w:rFonts w:ascii="Times New Roman" w:hAnsi="Times New Roman" w:eastAsia="宋体" w:cs="宋体"/>
          <w:b/>
          <w:bCs/>
          <w:i w:val="0"/>
          <w:color w:val="000000" w:themeColor="text1"/>
          <w:kern w:val="0"/>
          <w:sz w:val="32"/>
          <w:szCs w:val="32"/>
          <w:lang w:val="en-US" w:eastAsia="zh-CN" w:bidi="ar"/>
          <w14:textFill>
            <w14:solidFill>
              <w14:schemeClr w14:val="tx1"/>
            </w14:solidFill>
          </w14:textFill>
        </w:rPr>
      </w:pPr>
      <w:r>
        <w:rPr>
          <w:rFonts w:ascii="Times New Roman" w:hAnsi="Times New Roman" w:eastAsia="宋体" w:cs="宋体"/>
          <w:b/>
          <w:bCs/>
          <w:i w:val="0"/>
          <w:color w:val="000000" w:themeColor="text1"/>
          <w:kern w:val="0"/>
          <w:sz w:val="32"/>
          <w:szCs w:val="32"/>
          <w:lang w:val="en-US" w:eastAsia="zh-CN" w:bidi="ar"/>
          <w14:textFill>
            <w14:solidFill>
              <w14:schemeClr w14:val="tx1"/>
            </w14:solidFill>
          </w14:textFill>
        </w:rPr>
        <w:t>Heritage Conservation and Revitalization Design of Nanzhao Xiangdong Machinery Plant from the Perspective of Place Memory</w:t>
      </w:r>
    </w:p>
    <w:p w14:paraId="2C87B365">
      <w:pPr>
        <w:keepNext w:val="0"/>
        <w:keepLines w:val="0"/>
        <w:pageBreakBefore w:val="0"/>
        <w:widowControl w:val="0"/>
        <w:kinsoku/>
        <w:wordWrap/>
        <w:overflowPunct/>
        <w:topLinePunct w:val="0"/>
        <w:autoSpaceDE/>
        <w:autoSpaceDN/>
        <w:bidi w:val="0"/>
        <w:adjustRightInd w:val="0"/>
        <w:snapToGrid w:val="0"/>
        <w:spacing w:after="156" w:afterLines="50" w:line="300" w:lineRule="auto"/>
        <w:jc w:val="center"/>
        <w:textAlignment w:val="auto"/>
        <w:rPr>
          <w:rFonts w:hint="default" w:ascii="Times New Roman Bold" w:hAnsi="Times New Roman Bold" w:eastAsia="宋体" w:cs="Times New Roman Bold"/>
          <w:b/>
          <w:bCs/>
          <w:i w:val="0"/>
          <w:color w:val="000000" w:themeColor="text1"/>
          <w:sz w:val="24"/>
          <w:lang w:val="en-US"/>
          <w14:textFill>
            <w14:solidFill>
              <w14:schemeClr w14:val="tx1"/>
            </w14:solidFill>
          </w14:textFill>
        </w:rPr>
      </w:pPr>
      <w:r>
        <w:rPr>
          <w:rFonts w:hint="default" w:ascii="Times New Roman Bold" w:hAnsi="Times New Roman Bold" w:eastAsia="宋体" w:cs="Times New Roman Bold"/>
          <w:b/>
          <w:bCs/>
          <w:i w:val="0"/>
          <w:color w:val="000000" w:themeColor="text1"/>
          <w:sz w:val="24"/>
          <w14:textFill>
            <w14:solidFill>
              <w14:schemeClr w14:val="tx1"/>
            </w14:solidFill>
          </w14:textFill>
        </w:rPr>
        <w:t>Conservation Engineering of Historic Building Major</w:t>
      </w:r>
      <w:r>
        <w:rPr>
          <w:rFonts w:hint="default" w:ascii="Times New Roman Bold" w:hAnsi="Times New Roman Bold" w:eastAsia="宋体" w:cs="Times New Roman Bold"/>
          <w:b/>
          <w:bCs/>
          <w:i w:val="0"/>
          <w:color w:val="000000" w:themeColor="text1"/>
          <w:sz w:val="24"/>
          <w:lang w:val="en-US" w:eastAsia="zh-CN"/>
          <w14:textFill>
            <w14:solidFill>
              <w14:schemeClr w14:val="tx1"/>
            </w14:solidFill>
          </w14:textFill>
        </w:rPr>
        <w:t xml:space="preserve"> </w:t>
      </w:r>
      <w:r>
        <w:rPr>
          <w:rFonts w:hint="eastAsia" w:ascii="Times New Roman Bold" w:hAnsi="Times New Roman Bold" w:cs="Times New Roman Bold"/>
          <w:b/>
          <w:bCs/>
          <w:i w:val="0"/>
          <w:color w:val="000000" w:themeColor="text1"/>
          <w:sz w:val="24"/>
          <w:lang w:val="en-US" w:eastAsia="zh-CN"/>
          <w14:textFill>
            <w14:solidFill>
              <w14:schemeClr w14:val="tx1"/>
            </w14:solidFill>
          </w14:textFill>
        </w:rPr>
        <w:t xml:space="preserve"> </w:t>
      </w:r>
      <w:r>
        <w:rPr>
          <w:rFonts w:hint="default" w:ascii="Times New Roman Bold" w:hAnsi="Times New Roman Bold" w:eastAsia="宋体" w:cs="Times New Roman Bold"/>
          <w:b/>
          <w:bCs/>
          <w:i w:val="0"/>
          <w:color w:val="000000" w:themeColor="text1"/>
          <w:sz w:val="24"/>
          <w14:textFill>
            <w14:solidFill>
              <w14:schemeClr w14:val="tx1"/>
            </w14:solidFill>
          </w14:textFill>
        </w:rPr>
        <w:t>Zhao Ling</w:t>
      </w:r>
      <w:r>
        <w:rPr>
          <w:rFonts w:hint="default" w:ascii="Times New Roman Bold" w:hAnsi="Times New Roman Bold" w:eastAsia="宋体" w:cs="Times New Roman Bold"/>
          <w:b/>
          <w:bCs/>
          <w:i w:val="0"/>
          <w:color w:val="000000" w:themeColor="text1"/>
          <w:sz w:val="24"/>
          <w:lang w:val="en-US" w:eastAsia="zh-CN"/>
          <w14:textFill>
            <w14:solidFill>
              <w14:schemeClr w14:val="tx1"/>
            </w14:solidFill>
          </w14:textFill>
        </w:rPr>
        <w:t>-</w:t>
      </w:r>
      <w:r>
        <w:rPr>
          <w:rFonts w:hint="default" w:ascii="Times New Roman Bold" w:hAnsi="Times New Roman Bold" w:eastAsia="宋体" w:cs="Times New Roman Bold"/>
          <w:b/>
          <w:bCs/>
          <w:i w:val="0"/>
          <w:color w:val="000000" w:themeColor="text1"/>
          <w:sz w:val="24"/>
          <w14:textFill>
            <w14:solidFill>
              <w14:schemeClr w14:val="tx1"/>
            </w14:solidFill>
          </w14:textFill>
        </w:rPr>
        <w:t>yu</w:t>
      </w:r>
    </w:p>
    <w:p w14:paraId="5380564B">
      <w:pPr>
        <w:pStyle w:val="1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2" w:firstLineChars="200"/>
        <w:textAlignment w:val="auto"/>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pPr>
      <w:r>
        <w:rPr>
          <w:rFonts w:hint="default" w:ascii="Times New Roman" w:hAnsi="Times New Roman" w:eastAsia="宋体" w:cs="Times New Roman"/>
          <w:b/>
          <w:bCs/>
          <w:i w:val="0"/>
          <w:color w:val="000000" w:themeColor="text1"/>
          <w:kern w:val="2"/>
          <w:sz w:val="24"/>
          <w:szCs w:val="24"/>
          <w:u w:val="single"/>
          <w:lang w:val="en-US" w:eastAsia="zh-CN" w:bidi="ar-SA"/>
          <w14:textFill>
            <w14:solidFill>
              <w14:schemeClr w14:val="tx1"/>
            </w14:solidFill>
          </w14:textFill>
        </w:rPr>
        <w:t>Abstract</w:t>
      </w:r>
      <w:r>
        <w:rPr>
          <w:rFonts w:hint="eastAsia" w:ascii="Times New Roman" w:hAnsi="Times New Roman" w:eastAsia="宋体" w:cs="Times New Roman"/>
          <w:b w:val="0"/>
          <w:i w:val="0"/>
          <w:color w:val="000000" w:themeColor="text1"/>
          <w:kern w:val="2"/>
          <w:sz w:val="24"/>
          <w:szCs w:val="24"/>
          <w:u w:val="single"/>
          <w:lang w:val="en-US" w:eastAsia="zh-CN" w:bidi="ar-SA"/>
          <w14:textFill>
            <w14:solidFill>
              <w14:schemeClr w14:val="tx1"/>
            </w14:solidFill>
          </w14:textFill>
        </w:rPr>
        <w:t>:</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 xml:space="preserve"> As an important industrial heritage site of the Third Front Movement, the Xiangdong Machinery Plant in </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Nanzhao is recognized for its rich spatial characteristics and historical imprints. In this project, an abandoned factory building located in the northeastern part of the plant and its surrounding environment were selected as the subject of design. Field investigations, oral history interviews, and spatial analyses were conducted to examine the industrial structures, scene-based memories, and cultural values embedded in the area.From the perspective of place memory theory, a four-dimensional strategy system—excavation, continuation, regeneration, and translation—is proposed. The original architectural texture and spatial order are preserved, while multifunctional uses such as red education, community participation, and public engagement are introduced. Through these interventions, the abandoned site is reshaped into a new type of public space that embodies contemporary values and evokes local emotional identity.This practice aims to establish a renewal and revitalization path tailored to the specific characteristics of the site and grounded in the memory of Third Front heritage.</w:t>
      </w:r>
    </w:p>
    <w:p w14:paraId="03C6F83A">
      <w:pPr>
        <w:pStyle w:val="1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2" w:firstLineChars="200"/>
        <w:textAlignment w:val="auto"/>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pPr>
      <w:r>
        <w:rPr>
          <w:rFonts w:hint="default" w:ascii="Times New Roman" w:hAnsi="Times New Roman" w:eastAsia="宋体" w:cs="Times New Roman"/>
          <w:b/>
          <w:bCs/>
          <w:i w:val="0"/>
          <w:color w:val="000000" w:themeColor="text1"/>
          <w:kern w:val="2"/>
          <w:sz w:val="24"/>
          <w:szCs w:val="24"/>
          <w:u w:val="none"/>
          <w:lang w:val="en-US" w:eastAsia="zh-CN" w:bidi="ar-SA"/>
          <w14:textFill>
            <w14:solidFill>
              <w14:schemeClr w14:val="tx1"/>
            </w14:solidFill>
          </w14:textFill>
        </w:rPr>
        <w:t>Key words</w:t>
      </w:r>
      <w:bookmarkStart w:id="0" w:name="_Toc358396673"/>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 xml:space="preserve">: </w:t>
      </w:r>
      <w:r>
        <w:rPr>
          <w:rFonts w:hint="default"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t</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 xml:space="preserve">hird Front </w:t>
      </w:r>
      <w:r>
        <w:rPr>
          <w:rFonts w:hint="default"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h</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eritage</w:t>
      </w:r>
      <w:r>
        <w:rPr>
          <w:rFonts w:hint="eastAsia" w:ascii="Times New Roman" w:hAnsi="Times New Roman" w:cs="Times New Roman"/>
          <w:b w:val="0"/>
          <w:i w:val="0"/>
          <w:color w:val="000000" w:themeColor="text1"/>
          <w:kern w:val="2"/>
          <w:sz w:val="24"/>
          <w:szCs w:val="24"/>
          <w:u w:val="none"/>
          <w:lang w:val="en-US" w:eastAsia="zh-CN" w:bidi="ar-SA"/>
          <w14:textFill>
            <w14:solidFill>
              <w14:schemeClr w14:val="tx1"/>
            </w14:solidFill>
          </w14:textFill>
        </w:rPr>
        <w:t xml:space="preserve">; </w:t>
      </w:r>
      <w:r>
        <w:rPr>
          <w:rFonts w:hint="default"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p</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 xml:space="preserve">lace </w:t>
      </w:r>
      <w:r>
        <w:rPr>
          <w:rFonts w:hint="default"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m</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emory</w:t>
      </w:r>
      <w:r>
        <w:rPr>
          <w:rFonts w:hint="default"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 a</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 xml:space="preserve">rchitectural </w:t>
      </w:r>
      <w:r>
        <w:rPr>
          <w:rFonts w:hint="default"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r</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egeneration</w:t>
      </w:r>
      <w:r>
        <w:rPr>
          <w:rFonts w:hint="default"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 p</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 xml:space="preserve">ublic </w:t>
      </w:r>
      <w:r>
        <w:rPr>
          <w:rFonts w:hint="default"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s</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 xml:space="preserve">pace </w:t>
      </w:r>
      <w:r>
        <w:rPr>
          <w:rFonts w:hint="default"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a</w:t>
      </w:r>
      <w:r>
        <w:rPr>
          <w:rFonts w:hint="eastAsia" w:ascii="Times New Roman" w:hAnsi="Times New Roman" w:eastAsia="宋体" w:cs="Times New Roman"/>
          <w:b w:val="0"/>
          <w:i w:val="0"/>
          <w:color w:val="000000" w:themeColor="text1"/>
          <w:kern w:val="2"/>
          <w:sz w:val="24"/>
          <w:szCs w:val="24"/>
          <w:u w:val="none"/>
          <w:lang w:val="en-US" w:eastAsia="zh-CN" w:bidi="ar-SA"/>
          <w14:textFill>
            <w14:solidFill>
              <w14:schemeClr w14:val="tx1"/>
            </w14:solidFill>
          </w14:textFill>
        </w:rPr>
        <w:t>ctivation</w:t>
      </w:r>
    </w:p>
    <w:p w14:paraId="4E498B5F">
      <w:pPr>
        <w:keepNext w:val="0"/>
        <w:keepLines w:val="0"/>
        <w:pageBreakBefore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ascii="Times New Roman" w:hAnsi="Times New Roman" w:eastAsia="宋体"/>
          <w:b w:val="0"/>
          <w:bCs/>
          <w:i w:val="0"/>
          <w:color w:val="000000" w:themeColor="text1"/>
          <w:sz w:val="24"/>
          <w:u w:val="none"/>
          <w14:textFill>
            <w14:solidFill>
              <w14:schemeClr w14:val="tx1"/>
            </w14:solidFill>
          </w14:textFill>
        </w:rPr>
      </w:pPr>
    </w:p>
    <w:p w14:paraId="767497BF">
      <w:pPr>
        <w:keepNext w:val="0"/>
        <w:keepLines w:val="0"/>
        <w:pageBreakBefore w:val="0"/>
        <w:widowControl w:val="0"/>
        <w:kinsoku/>
        <w:wordWrap/>
        <w:overflowPunct/>
        <w:topLinePunct w:val="0"/>
        <w:autoSpaceDE/>
        <w:autoSpaceDN/>
        <w:bidi w:val="0"/>
        <w:adjustRightInd w:val="0"/>
        <w:snapToGrid w:val="0"/>
        <w:spacing w:before="312" w:beforeLines="100" w:after="468" w:afterLines="150" w:line="300" w:lineRule="auto"/>
        <w:jc w:val="center"/>
        <w:textAlignment w:val="auto"/>
        <w:rPr>
          <w:rFonts w:ascii="Times New Roman" w:hAnsi="Times New Roman" w:eastAsia="宋体"/>
          <w:b w:val="0"/>
          <w:bCs/>
          <w:i w:val="0"/>
          <w:color w:val="000000" w:themeColor="text1"/>
          <w:sz w:val="32"/>
          <w:szCs w:val="32"/>
          <w14:textFill>
            <w14:solidFill>
              <w14:schemeClr w14:val="tx1"/>
            </w14:solidFill>
          </w14:textFill>
        </w:rPr>
      </w:pPr>
      <w:r>
        <w:rPr>
          <w:rFonts w:ascii="Times New Roman" w:hAnsi="Times New Roman" w:eastAsia="宋体"/>
          <w:b w:val="0"/>
          <w:bCs/>
          <w:i w:val="0"/>
          <w:color w:val="000000" w:themeColor="text1"/>
          <w:sz w:val="24"/>
          <w14:textFill>
            <w14:solidFill>
              <w14:schemeClr w14:val="tx1"/>
            </w14:solidFill>
          </w14:textFill>
        </w:rPr>
        <w:br w:type="page"/>
      </w:r>
      <w:r>
        <w:rPr>
          <w:rFonts w:hint="eastAsia" w:ascii="黑体" w:hAnsi="黑体" w:eastAsia="黑体" w:cs="黑体"/>
          <w:b w:val="0"/>
          <w:bCs/>
          <w:i w:val="0"/>
          <w:color w:val="000000" w:themeColor="text1"/>
          <w:sz w:val="32"/>
          <w:szCs w:val="32"/>
          <w14:textFill>
            <w14:solidFill>
              <w14:schemeClr w14:val="tx1"/>
            </w14:solidFill>
          </w14:textFill>
        </w:rPr>
        <w:t>目  录</w:t>
      </w:r>
    </w:p>
    <w:p w14:paraId="1F46AA3D">
      <w:pPr>
        <w:pStyle w:val="12"/>
        <w:keepNext w:val="0"/>
        <w:keepLines w:val="0"/>
        <w:pageBreakBefore w:val="0"/>
        <w:widowControl w:val="0"/>
        <w:tabs>
          <w:tab w:val="right" w:leader="dot" w:pos="9071"/>
        </w:tabs>
        <w:kinsoku/>
        <w:wordWrap/>
        <w:overflowPunct/>
        <w:topLinePunct w:val="0"/>
        <w:autoSpaceDE/>
        <w:autoSpaceDN/>
        <w:bidi w:val="0"/>
        <w:spacing w:line="300" w:lineRule="auto"/>
        <w:textAlignment w:val="auto"/>
        <w:rPr>
          <w:rStyle w:val="30"/>
          <w:rFonts w:hint="eastAsia"/>
          <w:color w:val="000000" w:themeColor="text1"/>
          <w14:textFill>
            <w14:solidFill>
              <w14:schemeClr w14:val="tx1"/>
            </w14:solidFill>
          </w14:textFill>
        </w:rPr>
      </w:pPr>
      <w:bookmarkStart w:id="1" w:name="_Toc27893"/>
      <w:r>
        <w:rPr>
          <w:rFonts w:hint="eastAsia" w:asciiTheme="majorEastAsia" w:hAnsiTheme="majorEastAsia" w:eastAsiaTheme="majorEastAsia" w:cstheme="majorEastAsia"/>
          <w:b w:val="0"/>
          <w:i w:val="0"/>
          <w:color w:val="000000" w:themeColor="text1"/>
          <w:sz w:val="24"/>
          <w:szCs w:val="24"/>
          <w14:textFill>
            <w14:solidFill>
              <w14:schemeClr w14:val="tx1"/>
            </w14:solidFill>
          </w14:textFill>
        </w:rPr>
        <w:fldChar w:fldCharType="begin"/>
      </w:r>
      <w:r>
        <w:rPr>
          <w:rFonts w:hint="eastAsia" w:asciiTheme="majorEastAsia" w:hAnsiTheme="majorEastAsia" w:eastAsiaTheme="majorEastAsia" w:cstheme="majorEastAsia"/>
          <w:b w:val="0"/>
          <w:i w:val="0"/>
          <w:color w:val="000000" w:themeColor="text1"/>
          <w:sz w:val="24"/>
          <w:szCs w:val="24"/>
          <w14:textFill>
            <w14:solidFill>
              <w14:schemeClr w14:val="tx1"/>
            </w14:solidFill>
          </w14:textFill>
        </w:rPr>
        <w:instrText xml:space="preserve"> TOC \o "1-3" \h \z \u </w:instrText>
      </w:r>
      <w:r>
        <w:rPr>
          <w:rFonts w:hint="eastAsia" w:asciiTheme="majorEastAsia" w:hAnsiTheme="majorEastAsia" w:eastAsiaTheme="majorEastAsia" w:cstheme="majorEastAsia"/>
          <w:b w:val="0"/>
          <w:i w:val="0"/>
          <w:color w:val="000000" w:themeColor="text1"/>
          <w:sz w:val="24"/>
          <w:szCs w:val="24"/>
          <w14:textFill>
            <w14:solidFill>
              <w14:schemeClr w14:val="tx1"/>
            </w14:solidFill>
          </w14:textFill>
        </w:rPr>
        <w:fldChar w:fldCharType="separate"/>
      </w:r>
      <w:r>
        <w:rPr>
          <w:rStyle w:val="30"/>
          <w:rFonts w:hint="eastAsia"/>
          <w:color w:val="000000" w:themeColor="text1"/>
          <w14:textFill>
            <w14:solidFill>
              <w14:schemeClr w14:val="tx1"/>
            </w14:solidFill>
          </w14:textFill>
        </w:rPr>
        <w:fldChar w:fldCharType="begin"/>
      </w:r>
      <w:r>
        <w:rPr>
          <w:rStyle w:val="30"/>
          <w:rFonts w:hint="eastAsia"/>
          <w:color w:val="000000" w:themeColor="text1"/>
          <w14:textFill>
            <w14:solidFill>
              <w14:schemeClr w14:val="tx1"/>
            </w14:solidFill>
          </w14:textFill>
        </w:rPr>
        <w:instrText xml:space="preserve"> HYPERLINK \l _Toc9807 </w:instrText>
      </w:r>
      <w:r>
        <w:rPr>
          <w:rStyle w:val="30"/>
          <w:rFonts w:hint="eastAsia"/>
          <w:color w:val="000000" w:themeColor="text1"/>
          <w14:textFill>
            <w14:solidFill>
              <w14:schemeClr w14:val="tx1"/>
            </w14:solidFill>
          </w14:textFill>
        </w:rPr>
        <w:fldChar w:fldCharType="separate"/>
      </w:r>
      <w:r>
        <w:rPr>
          <w:rStyle w:val="30"/>
          <w:rFonts w:hint="eastAsia"/>
          <w:color w:val="000000" w:themeColor="text1"/>
          <w:lang w:val="en-US" w:eastAsia="zh-CN"/>
          <w14:textFill>
            <w14:solidFill>
              <w14:schemeClr w14:val="tx1"/>
            </w14:solidFill>
          </w14:textFill>
        </w:rPr>
        <w:t>1 绪论</w:t>
      </w:r>
      <w:r>
        <w:rPr>
          <w:rStyle w:val="30"/>
          <w:rFonts w:hint="eastAsia"/>
          <w:color w:val="000000" w:themeColor="text1"/>
          <w14:textFill>
            <w14:solidFill>
              <w14:schemeClr w14:val="tx1"/>
            </w14:solidFill>
          </w14:textFill>
        </w:rPr>
        <w:tab/>
      </w:r>
      <w:r>
        <w:rPr>
          <w:rStyle w:val="30"/>
          <w:rFonts w:hint="eastAsia"/>
          <w:color w:val="000000" w:themeColor="text1"/>
          <w14:textFill>
            <w14:solidFill>
              <w14:schemeClr w14:val="tx1"/>
            </w14:solidFill>
          </w14:textFill>
        </w:rPr>
        <w:fldChar w:fldCharType="begin"/>
      </w:r>
      <w:r>
        <w:rPr>
          <w:rStyle w:val="30"/>
          <w:rFonts w:hint="eastAsia"/>
          <w:color w:val="000000" w:themeColor="text1"/>
          <w14:textFill>
            <w14:solidFill>
              <w14:schemeClr w14:val="tx1"/>
            </w14:solidFill>
          </w14:textFill>
        </w:rPr>
        <w:instrText xml:space="preserve"> PAGEREF _Toc9807 \h </w:instrText>
      </w:r>
      <w:r>
        <w:rPr>
          <w:rStyle w:val="30"/>
          <w:rFonts w:hint="eastAsia"/>
          <w:color w:val="000000" w:themeColor="text1"/>
          <w14:textFill>
            <w14:solidFill>
              <w14:schemeClr w14:val="tx1"/>
            </w14:solidFill>
          </w14:textFill>
        </w:rPr>
        <w:fldChar w:fldCharType="separate"/>
      </w:r>
      <w:r>
        <w:rPr>
          <w:rStyle w:val="30"/>
          <w:rFonts w:hint="eastAsia"/>
          <w:color w:val="000000" w:themeColor="text1"/>
          <w14:textFill>
            <w14:solidFill>
              <w14:schemeClr w14:val="tx1"/>
            </w14:solidFill>
          </w14:textFill>
        </w:rPr>
        <w:t>1</w:t>
      </w:r>
      <w:r>
        <w:rPr>
          <w:rStyle w:val="30"/>
          <w:rFonts w:hint="eastAsia"/>
          <w:color w:val="000000" w:themeColor="text1"/>
          <w14:textFill>
            <w14:solidFill>
              <w14:schemeClr w14:val="tx1"/>
            </w14:solidFill>
          </w14:textFill>
        </w:rPr>
        <w:fldChar w:fldCharType="end"/>
      </w:r>
      <w:r>
        <w:rPr>
          <w:rStyle w:val="30"/>
          <w:rFonts w:hint="eastAsia"/>
          <w:color w:val="000000" w:themeColor="text1"/>
          <w14:textFill>
            <w14:solidFill>
              <w14:schemeClr w14:val="tx1"/>
            </w14:solidFill>
          </w14:textFill>
        </w:rPr>
        <w:fldChar w:fldCharType="end"/>
      </w:r>
    </w:p>
    <w:p w14:paraId="1C487445">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_Toc31394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14:textFill>
            <w14:solidFill>
              <w14:schemeClr w14:val="tx1"/>
            </w14:solidFill>
          </w14:textFill>
        </w:rPr>
        <w:t>1.1研究背景</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_Toc31394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65E1F4DF">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_Toc26437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14:textFill>
            <w14:solidFill>
              <w14:schemeClr w14:val="tx1"/>
            </w14:solidFill>
          </w14:textFill>
        </w:rPr>
        <w:t>1.2研究</w:t>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目和意义</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_Toc26437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21C899F7">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_Toc2934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1.2.1研究的目的</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_Toc2934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4975EE95">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_Toc11208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1.2.2研究的意义</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_Toc11208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2</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64220FC0">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_Toc659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14:textFill>
            <w14:solidFill>
              <w14:schemeClr w14:val="tx1"/>
            </w14:solidFill>
          </w14:textFill>
        </w:rPr>
        <w:t>1.</w:t>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3</w:t>
      </w:r>
      <w:r>
        <w:rPr>
          <w:rFonts w:hint="eastAsia" w:asciiTheme="majorEastAsia" w:hAnsiTheme="majorEastAsia" w:eastAsiaTheme="majorEastAsia" w:cstheme="majorEastAsia"/>
          <w:i w:val="0"/>
          <w:color w:val="000000" w:themeColor="text1"/>
          <w:szCs w:val="28"/>
          <w14:textFill>
            <w14:solidFill>
              <w14:schemeClr w14:val="tx1"/>
            </w14:solidFill>
          </w14:textFill>
        </w:rPr>
        <w:t>研究</w:t>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内容与方法</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_Toc659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3</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1BB9FBAB">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_Toc31647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1.3.1 研究内容</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_Toc31647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3</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41268127">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_Toc27175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1.3.2 研究方法</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_Toc27175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4</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2DCB2389">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_Toc23479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14:textFill>
            <w14:solidFill>
              <w14:schemeClr w14:val="tx1"/>
            </w14:solidFill>
          </w14:textFill>
        </w:rPr>
        <w:t>1.</w:t>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4国内外研究现状</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_Toc23479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4</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69AAECA4">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_Toc12539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1.4.1国内外工业遗产保护研究综述</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_Toc12539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4</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4BF72608">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_Toc20229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1.4.2 场所记忆理论在遗产保护中的应用</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_Toc20229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5</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5829667A">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_Toc2132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14:textFill>
            <w14:solidFill>
              <w14:schemeClr w14:val="tx1"/>
            </w14:solidFill>
          </w14:textFill>
        </w:rPr>
        <w:t>1.</w:t>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5本章小结</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_Toc2132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6</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2C4E4B15">
      <w:pPr>
        <w:pStyle w:val="12"/>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_Toc6994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30"/>
          <w:lang w:val="en-US" w:eastAsia="zh-CN"/>
          <w14:textFill>
            <w14:solidFill>
              <w14:schemeClr w14:val="tx1"/>
            </w14:solidFill>
          </w14:textFill>
        </w:rPr>
        <w:t>2 基础理论与概念解析</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_Toc6994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7</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6998AB2E">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_Toc31240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2.1场所记忆理论建构</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_Toc31240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7</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024B45B3">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_Toc22917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2.1.1空间叙事与集体记忆</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_Toc22917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7</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1678F511">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_Toc16422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2.1.2物质载体与情感认同</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_Toc16422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7</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7EFDD823">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_Toc21801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2.2三线建设遗产特征解析</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_Toc21801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8</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52CDEC3B">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_Toc29403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2.2.1军工遗产的特殊属性</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_Toc29403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8</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1BA27B4C">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_Toc7492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2.2.2空间形态的时代特征</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_Toc7492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9</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130CB7A6">
      <w:pPr>
        <w:pStyle w:val="12"/>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_Toc1659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30"/>
          <w:lang w:val="en-US" w:eastAsia="zh-CN"/>
          <w14:textFill>
            <w14:solidFill>
              <w14:schemeClr w14:val="tx1"/>
            </w14:solidFill>
          </w14:textFill>
        </w:rPr>
        <w:t>3 向东机械厂的现状</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_Toc1659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10</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33D851EE">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_Toc30902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3.1项目背景信息</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_Toc30902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10</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3865BDC6">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_Toc8917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3.1.1区位分析</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_Toc8917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10</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66E77FFB">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_Toc17079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3.1.2气象分析</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_Toc17079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10</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6697E930">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_Toc26179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3.2.1经济状况</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_Toc26179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10</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1F3DC52E">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_Toc6197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3.2.2历史沿革</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_Toc6197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10</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58076AEB">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_Toc31249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3.3 向东机械厂的现状</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_Toc31249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11</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2E4AACDE">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_Toc17686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3.3.1生产与生活现状</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_Toc17686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11</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0A97BF20">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_Toc19241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3.3.2交通可达性</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_Toc19241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11</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06AD9BF2">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_Toc6326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3.3.3 建筑现状</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_Toc6326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11</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457848F1">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_Toc4401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3.3.4 环境与景观分析</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_Toc4401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12</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2A088777">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_Toc17166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3.4基地现状分析</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_Toc17166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12</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374FAEAC">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_Toc24439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3.4.1基地位置</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_Toc24439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12</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4C64A5EB">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_Toc10352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3.4.2基地现状</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_Toc10352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12</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4917EAA2">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_Toc5726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3.4.3价值评估</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_Toc5726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13</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54C1CBF0">
      <w:pPr>
        <w:pStyle w:val="12"/>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_Toc18359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30"/>
          <w:lang w:val="en-US" w:eastAsia="zh-CN"/>
          <w14:textFill>
            <w14:solidFill>
              <w14:schemeClr w14:val="tx1"/>
            </w14:solidFill>
          </w14:textFill>
        </w:rPr>
        <w:t>4 设计策略与案例分析</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_Toc18359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15</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00A22B81">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_Toc307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4.1保护与活化内容与目标</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_Toc307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15</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41A3A6AF">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_Toc28504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4.1.1保护与活化内容</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_Toc28504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15</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41DDF6B5">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_Toc2954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4.1.2保护与活化目标</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_Toc2954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15</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649A924B">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_Toc8133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4.2.1记忆的挖掘：重建集体历史认知</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_Toc8133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16</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65A5C05E">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_Toc4750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4.2.2记忆的存续：维持空间语境与物质真实性</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_Toc4750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16</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5E855F3F">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_Toc11762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4.2.3记忆的再生：实现功能激活与情境转换</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_Toc11762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17</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39389CDF">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_Toc14840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4.2.4记忆的传播：构建共享的历史认同机制</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_Toc14840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17</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590A95B0">
      <w:pPr>
        <w:pStyle w:val="12"/>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_Toc3842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30"/>
          <w:lang w:val="en-US" w:eastAsia="zh-CN"/>
          <w14:textFill>
            <w14:solidFill>
              <w14:schemeClr w14:val="tx1"/>
            </w14:solidFill>
          </w14:textFill>
        </w:rPr>
        <w:t>5 保护与活化设计</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_Toc3842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19</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3B4B246F">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_Toc10624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5.1厂区策划</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_Toc10624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19</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0317EAB0">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_Toc15975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5.1.1社区服务融合区：生活与服务的支持平台</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_Toc15975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19</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1D4ED75A">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_Toc32511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5.1.2三线智造工场区：承续生产属性的当代产业更新节点</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_Toc32511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19</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0C48249F">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_Toc31228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5.1.3三线记忆旅居区：沉浸式体验与短居转化的融合场域</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_Toc31228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19</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2A9CECE2">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_Toc25260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5.1.4工业遗产核心区：历史精神的展示中枢与教育阵地</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_Toc25260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20</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4CCE14A9">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_Toc11225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5.2基地定位</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_Toc11225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20</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5AC54C7A">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_Toc22027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5.3场地设计</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_Toc22027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21</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08871A90">
      <w:pPr>
        <w:pStyle w:val="13"/>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_Toc22522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lang w:val="en-US" w:eastAsia="zh-CN"/>
          <w14:textFill>
            <w14:solidFill>
              <w14:schemeClr w14:val="tx1"/>
            </w14:solidFill>
          </w14:textFill>
        </w:rPr>
        <w:t>5.4单体建筑设计</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_Toc22522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23</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58F2C67E">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_Toc23433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5.4.1A建筑</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_Toc23433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23</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71232285">
      <w:pPr>
        <w:pStyle w:val="7"/>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_Toc21491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4"/>
          <w:lang w:val="en-US" w:eastAsia="zh-CN"/>
          <w14:textFill>
            <w14:solidFill>
              <w14:schemeClr w14:val="tx1"/>
            </w14:solidFill>
          </w14:textFill>
        </w:rPr>
        <w:t>5.4.2B建筑</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_Toc21491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24</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01574EE2">
      <w:pPr>
        <w:pStyle w:val="12"/>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_Toc17380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30"/>
          <w:lang w:val="en-US" w:eastAsia="zh-CN"/>
          <w14:textFill>
            <w14:solidFill>
              <w14:schemeClr w14:val="tx1"/>
            </w14:solidFill>
          </w14:textFill>
        </w:rPr>
        <w:t>6 结论</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_Toc17380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26</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7898F04A">
      <w:pPr>
        <w:pStyle w:val="12"/>
        <w:keepNext w:val="0"/>
        <w:keepLines w:val="0"/>
        <w:pageBreakBefore w:val="0"/>
        <w:widowControl w:val="0"/>
        <w:tabs>
          <w:tab w:val="right" w:leader="dot" w:pos="9071"/>
        </w:tabs>
        <w:kinsoku/>
        <w:wordWrap/>
        <w:overflowPunct/>
        <w:topLinePunct w:val="0"/>
        <w:autoSpaceDE/>
        <w:autoSpaceDN/>
        <w:bidi w:val="0"/>
        <w:spacing w:line="300" w:lineRule="auto"/>
        <w:textAlignment w:val="auto"/>
        <w:rPr>
          <w:rFonts w:hint="eastAsia"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_Toc309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14:textFill>
            <w14:solidFill>
              <w14:schemeClr w14:val="tx1"/>
            </w14:solidFill>
          </w14:textFill>
        </w:rPr>
        <w:t>参考文献</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_Toc309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28</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2BD69350">
      <w:pPr>
        <w:pStyle w:val="12"/>
        <w:keepNext w:val="0"/>
        <w:keepLines w:val="0"/>
        <w:pageBreakBefore w:val="0"/>
        <w:widowControl w:val="0"/>
        <w:tabs>
          <w:tab w:val="right" w:leader="dot" w:pos="9071"/>
        </w:tabs>
        <w:kinsoku/>
        <w:wordWrap/>
        <w:overflowPunct/>
        <w:topLinePunct w:val="0"/>
        <w:autoSpaceDE/>
        <w:autoSpaceDN/>
        <w:bidi w:val="0"/>
        <w:spacing w:line="300" w:lineRule="auto"/>
        <w:textAlignment w:val="auto"/>
        <w:rPr>
          <w:color w:val="000000" w:themeColor="text1"/>
          <w14:textFill>
            <w14:solidFill>
              <w14:schemeClr w14:val="tx1"/>
            </w14:solidFill>
          </w14:textFill>
        </w:r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begin"/>
      </w:r>
      <w:r>
        <w:rPr>
          <w:rFonts w:hint="eastAsia" w:asciiTheme="majorEastAsia" w:hAnsiTheme="majorEastAsia" w:eastAsiaTheme="majorEastAsia" w:cstheme="majorEastAsia"/>
          <w:i w:val="0"/>
          <w:color w:val="000000" w:themeColor="text1"/>
          <w14:textFill>
            <w14:solidFill>
              <w14:schemeClr w14:val="tx1"/>
            </w14:solidFill>
          </w14:textFill>
        </w:rPr>
        <w:instrText xml:space="preserve"> HYPERLINK \l _Toc6083 </w:instrText>
      </w:r>
      <w:r>
        <w:rPr>
          <w:rFonts w:hint="eastAsia" w:asciiTheme="majorEastAsia" w:hAnsiTheme="majorEastAsia" w:eastAsiaTheme="majorEastAsia" w:cstheme="majorEastAsia"/>
          <w:i w:val="0"/>
          <w:color w:val="000000" w:themeColor="text1"/>
          <w14:textFill>
            <w14:solidFill>
              <w14:schemeClr w14:val="tx1"/>
            </w14:solidFill>
          </w14:textFill>
        </w:rPr>
        <w:fldChar w:fldCharType="separate"/>
      </w:r>
      <w:r>
        <w:rPr>
          <w:rFonts w:hint="eastAsia" w:asciiTheme="majorEastAsia" w:hAnsiTheme="majorEastAsia" w:eastAsiaTheme="majorEastAsia" w:cstheme="majorEastAsia"/>
          <w:i w:val="0"/>
          <w:color w:val="000000" w:themeColor="text1"/>
          <w:szCs w:val="28"/>
          <w14:textFill>
            <w14:solidFill>
              <w14:schemeClr w14:val="tx1"/>
            </w14:solidFill>
          </w14:textFill>
        </w:rPr>
        <w:t>致谢</w:t>
      </w:r>
      <w:r>
        <w:rPr>
          <w:rFonts w:hint="eastAsia" w:asciiTheme="majorEastAsia" w:hAnsiTheme="majorEastAsia" w:eastAsiaTheme="majorEastAsia" w:cstheme="majorEastAsia"/>
          <w:color w:val="000000" w:themeColor="text1"/>
          <w14:textFill>
            <w14:solidFill>
              <w14:schemeClr w14:val="tx1"/>
            </w14:solidFill>
          </w14:textFill>
        </w:rPr>
        <w:tab/>
      </w:r>
      <w:r>
        <w:rPr>
          <w:rFonts w:hint="eastAsia" w:asciiTheme="majorEastAsia" w:hAnsiTheme="majorEastAsia" w:eastAsiaTheme="majorEastAsia" w:cstheme="majorEastAsia"/>
          <w:color w:val="000000" w:themeColor="text1"/>
          <w14:textFill>
            <w14:solidFill>
              <w14:schemeClr w14:val="tx1"/>
            </w14:solidFill>
          </w14:textFill>
        </w:rPr>
        <w:fldChar w:fldCharType="begin"/>
      </w:r>
      <w:r>
        <w:rPr>
          <w:rFonts w:hint="eastAsia" w:asciiTheme="majorEastAsia" w:hAnsiTheme="majorEastAsia" w:eastAsiaTheme="majorEastAsia" w:cstheme="majorEastAsia"/>
          <w:color w:val="000000" w:themeColor="text1"/>
          <w14:textFill>
            <w14:solidFill>
              <w14:schemeClr w14:val="tx1"/>
            </w14:solidFill>
          </w14:textFill>
        </w:rPr>
        <w:instrText xml:space="preserve"> PAGEREF _Toc6083 \h </w:instrText>
      </w:r>
      <w:r>
        <w:rPr>
          <w:rFonts w:hint="eastAsia" w:asciiTheme="majorEastAsia" w:hAnsiTheme="majorEastAsia" w:eastAsiaTheme="majorEastAsia" w:cstheme="majorEastAsia"/>
          <w:color w:val="000000" w:themeColor="text1"/>
          <w14:textFill>
            <w14:solidFill>
              <w14:schemeClr w14:val="tx1"/>
            </w14:solidFill>
          </w14:textFill>
        </w:rPr>
        <w:fldChar w:fldCharType="separate"/>
      </w:r>
      <w:r>
        <w:rPr>
          <w:rFonts w:hint="eastAsia" w:asciiTheme="majorEastAsia" w:hAnsiTheme="majorEastAsia" w:eastAsiaTheme="majorEastAsia" w:cstheme="majorEastAsia"/>
          <w:color w:val="000000" w:themeColor="text1"/>
          <w14:textFill>
            <w14:solidFill>
              <w14:schemeClr w14:val="tx1"/>
            </w14:solidFill>
          </w14:textFill>
        </w:rPr>
        <w:t>30</w:t>
      </w:r>
      <w:r>
        <w:rPr>
          <w:rFonts w:hint="eastAsia" w:asciiTheme="majorEastAsia" w:hAnsiTheme="majorEastAsia" w:eastAsiaTheme="majorEastAsia" w:cstheme="majorEastAsia"/>
          <w:color w:val="000000" w:themeColor="text1"/>
          <w14:textFill>
            <w14:solidFill>
              <w14:schemeClr w14:val="tx1"/>
            </w14:solidFill>
          </w14:textFill>
        </w:rPr>
        <w:fldChar w:fldCharType="end"/>
      </w: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p w14:paraId="370A1E37">
      <w:pPr>
        <w:pStyle w:val="13"/>
        <w:keepNext w:val="0"/>
        <w:keepLines w:val="0"/>
        <w:pageBreakBefore w:val="0"/>
        <w:widowControl w:val="0"/>
        <w:tabs>
          <w:tab w:val="right" w:leader="dot" w:pos="8306"/>
        </w:tabs>
        <w:kinsoku/>
        <w:wordWrap/>
        <w:overflowPunct/>
        <w:topLinePunct w:val="0"/>
        <w:autoSpaceDE/>
        <w:autoSpaceDN/>
        <w:bidi w:val="0"/>
        <w:adjustRightInd w:val="0"/>
        <w:snapToGrid w:val="0"/>
        <w:spacing w:line="300" w:lineRule="auto"/>
        <w:ind w:left="0" w:leftChars="0" w:firstLine="0" w:firstLineChars="0"/>
        <w:textAlignment w:val="auto"/>
        <w:rPr>
          <w:rFonts w:hint="eastAsia" w:asciiTheme="majorEastAsia" w:hAnsiTheme="majorEastAsia" w:eastAsiaTheme="majorEastAsia" w:cstheme="majorEastAsia"/>
          <w:b w:val="0"/>
          <w:i w:val="0"/>
          <w:color w:val="000000" w:themeColor="text1"/>
          <w14:textFill>
            <w14:solidFill>
              <w14:schemeClr w14:val="tx1"/>
            </w14:solidFill>
          </w14:textFill>
        </w:rPr>
        <w:sectPr>
          <w:headerReference r:id="rId3" w:type="default"/>
          <w:footerReference r:id="rId4" w:type="default"/>
          <w:pgSz w:w="11905" w:h="16838"/>
          <w:pgMar w:top="1984" w:right="1417" w:bottom="1417" w:left="1417" w:header="1417" w:footer="1134" w:gutter="0"/>
          <w:pgNumType w:fmt="upperRoman" w:start="1"/>
          <w:cols w:space="0" w:num="1"/>
          <w:docGrid w:type="lines" w:linePitch="312" w:charSpace="0"/>
        </w:sectPr>
      </w:pPr>
      <w:r>
        <w:rPr>
          <w:rFonts w:hint="eastAsia" w:asciiTheme="majorEastAsia" w:hAnsiTheme="majorEastAsia" w:eastAsiaTheme="majorEastAsia" w:cstheme="majorEastAsia"/>
          <w:i w:val="0"/>
          <w:color w:val="000000" w:themeColor="text1"/>
          <w14:textFill>
            <w14:solidFill>
              <w14:schemeClr w14:val="tx1"/>
            </w14:solidFill>
          </w14:textFill>
        </w:rPr>
        <w:fldChar w:fldCharType="end"/>
      </w:r>
    </w:p>
    <w:bookmarkEnd w:id="0"/>
    <w:bookmarkEnd w:id="1"/>
    <w:p w14:paraId="3DE8C576">
      <w:pPr>
        <w:keepNext w:val="0"/>
        <w:keepLines w:val="0"/>
        <w:pageBreakBefore w:val="0"/>
        <w:widowControl w:val="0"/>
        <w:kinsoku/>
        <w:wordWrap/>
        <w:overflowPunct/>
        <w:topLinePunct w:val="0"/>
        <w:autoSpaceDE/>
        <w:autoSpaceDN/>
        <w:bidi w:val="0"/>
        <w:adjustRightInd w:val="0"/>
        <w:snapToGrid w:val="0"/>
        <w:spacing w:before="313" w:beforeLines="100" w:after="157" w:afterLines="50" w:line="300" w:lineRule="auto"/>
        <w:jc w:val="center"/>
        <w:textAlignment w:val="auto"/>
        <w:outlineLvl w:val="0"/>
        <w:rPr>
          <w:rFonts w:hint="eastAsia" w:ascii="黑体" w:hAnsi="黑体" w:eastAsia="黑体" w:cs="黑体"/>
          <w:b w:val="0"/>
          <w:i w:val="0"/>
          <w:color w:val="000000" w:themeColor="text1"/>
          <w:sz w:val="30"/>
          <w:szCs w:val="30"/>
          <w14:textFill>
            <w14:solidFill>
              <w14:schemeClr w14:val="tx1"/>
            </w14:solidFill>
          </w14:textFill>
        </w:rPr>
      </w:pPr>
      <w:bookmarkStart w:id="2" w:name="_Toc9807"/>
      <w:r>
        <w:rPr>
          <w:rFonts w:hint="eastAsia" w:ascii="Times New Roman" w:hAnsi="Times New Roman" w:eastAsia="宋体" w:cs="Times New Roman"/>
          <w:b w:val="0"/>
          <w:i w:val="0"/>
          <w:color w:val="000000" w:themeColor="text1"/>
          <w:kern w:val="2"/>
          <w:sz w:val="30"/>
          <w:szCs w:val="30"/>
          <w:u w:val="none"/>
          <w:lang w:val="en-US" w:eastAsia="zh-CN" w:bidi="ar-SA"/>
          <w14:textFill>
            <w14:solidFill>
              <w14:schemeClr w14:val="tx1"/>
            </w14:solidFill>
          </w14:textFill>
        </w:rPr>
        <w:t>1</w:t>
      </w:r>
      <w:r>
        <w:rPr>
          <w:rFonts w:hint="eastAsia" w:ascii="黑体" w:hAnsi="黑体" w:eastAsia="黑体" w:cs="黑体"/>
          <w:b w:val="0"/>
          <w:i w:val="0"/>
          <w:color w:val="000000" w:themeColor="text1"/>
          <w:sz w:val="30"/>
          <w:szCs w:val="30"/>
          <w:lang w:val="en-US" w:eastAsia="zh-CN"/>
          <w14:textFill>
            <w14:solidFill>
              <w14:schemeClr w14:val="tx1"/>
            </w14:solidFill>
          </w14:textFill>
        </w:rPr>
        <w:t xml:space="preserve"> 绪论</w:t>
      </w:r>
      <w:bookmarkEnd w:id="2"/>
    </w:p>
    <w:p w14:paraId="23FA02D6">
      <w:pPr>
        <w:pStyle w:val="37"/>
        <w:keepNext w:val="0"/>
        <w:keepLines w:val="0"/>
        <w:pageBreakBefore w:val="0"/>
        <w:widowControl w:val="0"/>
        <w:kinsoku/>
        <w:wordWrap/>
        <w:overflowPunct/>
        <w:topLinePunct w:val="0"/>
        <w:autoSpaceDE/>
        <w:autoSpaceDN/>
        <w:bidi w:val="0"/>
        <w:adjustRightInd/>
        <w:snapToGrid/>
        <w:textAlignment w:val="auto"/>
        <w:rPr>
          <w:rFonts w:hint="eastAsia"/>
          <w:color w:val="000000" w:themeColor="text1"/>
          <w14:textFill>
            <w14:solidFill>
              <w14:schemeClr w14:val="tx1"/>
            </w14:solidFill>
          </w14:textFill>
        </w:rPr>
      </w:pPr>
      <w:bookmarkStart w:id="3" w:name="_Toc31394"/>
      <w:r>
        <w:rPr>
          <w:rFonts w:hint="default"/>
          <w:color w:val="000000" w:themeColor="text1"/>
          <w:lang w:val="en-US" w:eastAsia="zh-CN"/>
          <w14:textFill>
            <w14:solidFill>
              <w14:schemeClr w14:val="tx1"/>
            </w14:solidFill>
          </w14:textFill>
        </w:rPr>
        <w:t>1.</w:t>
      </w:r>
      <w:r>
        <w:rPr>
          <w:rFonts w:hint="eastAsia"/>
          <w:color w:val="000000" w:themeColor="text1"/>
          <w:lang w:val="en-US" w:eastAsia="zh-CN"/>
          <w14:textFill>
            <w14:solidFill>
              <w14:schemeClr w14:val="tx1"/>
            </w14:solidFill>
          </w14:textFill>
        </w:rPr>
        <w:t xml:space="preserve">1 </w:t>
      </w:r>
      <w:r>
        <w:rPr>
          <w:rFonts w:hint="eastAsia" w:ascii="黑体" w:hAnsi="黑体" w:eastAsia="黑体" w:cs="黑体"/>
          <w:color w:val="000000" w:themeColor="text1"/>
          <w14:textFill>
            <w14:solidFill>
              <w14:schemeClr w14:val="tx1"/>
            </w14:solidFill>
          </w14:textFill>
        </w:rPr>
        <w:t>研究背景</w:t>
      </w:r>
      <w:bookmarkEnd w:id="3"/>
    </w:p>
    <w:p w14:paraId="6DE7DFF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三线建设是新中国从1964年开始的针对当时日趋紧张的国际局势，为加强战备，逐步改变我国生产力布局的 一次由东向西转移的战略大调整，是以工业交通和国防工 业为中心的战略大后方建设。</w:t>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bidi="ar-SA"/>
          <w14:textFill>
            <w14:solidFill>
              <w14:schemeClr w14:val="tx1"/>
            </w14:solidFill>
          </w14:textFill>
        </w:rPr>
        <w:instrText xml:space="preserve"> REF _Ref13277 \r \h </w:instrText>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bidi="ar-SA"/>
          <w14:textFill>
            <w14:solidFill>
              <w14:schemeClr w14:val="tx1"/>
            </w14:solidFill>
          </w14:textFill>
        </w:rPr>
        <w:t>[9]</w:t>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14:textFill>
            <w14:solidFill>
              <w14:schemeClr w14:val="tx1"/>
            </w14:solidFill>
          </w14:textFill>
        </w:rPr>
        <w:t>“三线”是指中西部偏远地区，国家当时将重要工业设施迁入，以实现“靠山、分散、隐蔽”的战略目标，保障战争时期产业安全。</w:t>
      </w:r>
    </w:p>
    <w:p w14:paraId="30EF920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三线建设不仅关乎国家工业体系的重新布局，更镌刻着一段独特的历史</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记忆</w:t>
      </w:r>
      <w:r>
        <w:rPr>
          <w:rFonts w:hint="eastAsia" w:asciiTheme="minorEastAsia" w:hAnsiTheme="minorEastAsia" w:eastAsiaTheme="minorEastAsia" w:cstheme="minorEastAsia"/>
          <w:color w:val="000000" w:themeColor="text1"/>
          <w:sz w:val="24"/>
          <w:szCs w:val="24"/>
          <w14:textFill>
            <w14:solidFill>
              <w14:schemeClr w14:val="tx1"/>
            </w14:solidFill>
          </w14:textFill>
        </w:rPr>
        <w:t>。这些厂区在当时肩负着重要的国家任务，</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但</w:t>
      </w:r>
      <w:r>
        <w:rPr>
          <w:rFonts w:hint="eastAsia" w:asciiTheme="minorEastAsia" w:hAnsiTheme="minorEastAsia" w:eastAsiaTheme="minorEastAsia" w:cstheme="minorEastAsia"/>
          <w:color w:val="000000" w:themeColor="text1"/>
          <w:sz w:val="24"/>
          <w:szCs w:val="24"/>
          <w14:textFill>
            <w14:solidFill>
              <w14:schemeClr w14:val="tx1"/>
            </w14:solidFill>
          </w14:textFill>
        </w:rPr>
        <w:t>随着改革开放的推进</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三线军工企业逐步从深山大沟搬迁</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留下</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了</w:t>
      </w:r>
      <w:r>
        <w:rPr>
          <w:rFonts w:hint="eastAsia" w:asciiTheme="minorEastAsia" w:hAnsiTheme="minorEastAsia" w:eastAsiaTheme="minorEastAsia" w:cstheme="minorEastAsia"/>
          <w:color w:val="000000" w:themeColor="text1"/>
          <w:sz w:val="24"/>
          <w:szCs w:val="24"/>
          <w14:textFill>
            <w14:solidFill>
              <w14:schemeClr w14:val="tx1"/>
            </w14:solidFill>
          </w14:textFill>
        </w:rPr>
        <w:t>厂址、厂房、设备等。</w: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instrText xml:space="preserve"> REF _Ref26327 \r \h </w:instrTex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t>[7]</w: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14:textFill>
            <w14:solidFill>
              <w14:schemeClr w14:val="tx1"/>
            </w14:solidFill>
          </w14:textFill>
        </w:rPr>
        <w:t>这些工业遗产被长期闲置，仅有少数得到有效保护利用。 仍真实记录着那个特殊年代的集体记忆，构成了今日不可多得的工业遗产资源。</w:t>
      </w:r>
    </w:p>
    <w:p w14:paraId="1D089D4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三线建设是我国社会主义建设时期一段不可或缺的历史。作为当代工业遗产的重要 组成部分，三线工业遗产主要是三线建设停止后，三线军工企业逐步从深山大沟搬迁后 留下的厂址、厂房、设备等。</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这些</w:t>
      </w:r>
      <w:r>
        <w:rPr>
          <w:rFonts w:ascii="宋体" w:hAnsi="宋体" w:eastAsia="宋体" w:cs="宋体"/>
          <w:color w:val="000000" w:themeColor="text1"/>
          <w:sz w:val="24"/>
          <w:szCs w:val="24"/>
          <w14:textFill>
            <w14:solidFill>
              <w14:schemeClr w14:val="tx1"/>
            </w14:solidFill>
          </w14:textFill>
        </w:rPr>
        <w:t>工厂都失去了生产功能而被废弃。以往我国对于这类废弃的建筑工厂进行大规模的拆除重建， 但是这样会导致环境污染和资源的浪费等问题。</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begin"/>
      </w:r>
      <w:r>
        <w:rPr>
          <w:rFonts w:hint="default" w:ascii="宋体" w:hAnsi="宋体" w:eastAsia="宋体" w:cs="宋体"/>
          <w:color w:val="000000" w:themeColor="text1"/>
          <w:sz w:val="24"/>
          <w:szCs w:val="24"/>
          <w:vertAlign w:val="superscript"/>
          <w:lang w:val="en-US"/>
          <w14:textFill>
            <w14:solidFill>
              <w14:schemeClr w14:val="tx1"/>
            </w14:solidFill>
          </w14:textFill>
        </w:rPr>
        <w:instrText xml:space="preserve"> REF _Ref1300038005 \r \h </w:instrTex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separate"/>
      </w:r>
      <w:r>
        <w:rPr>
          <w:rFonts w:hint="default" w:ascii="宋体" w:hAnsi="宋体" w:eastAsia="宋体" w:cs="宋体"/>
          <w:color w:val="000000" w:themeColor="text1"/>
          <w:sz w:val="24"/>
          <w:szCs w:val="24"/>
          <w:vertAlign w:val="superscript"/>
          <w:lang w:val="en-US"/>
          <w14:textFill>
            <w14:solidFill>
              <w14:schemeClr w14:val="tx1"/>
            </w14:solidFill>
          </w14:textFill>
        </w:rPr>
        <w:t>[6]</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14:textFill>
            <w14:solidFill>
              <w14:schemeClr w14:val="tx1"/>
            </w14:solidFill>
          </w14:textFill>
        </w:rPr>
        <w:t>近年随着社会的关注和国家的重视，三线工业遗产保护利用逐渐成为研究热点。目前三 线工业遗产的保护利用状况总体并不令人乐观，呈现明显的城乡区位差异，被遗弃在乡 村山野的工业遗产损毁尤其严重。</w:t>
      </w:r>
    </w:p>
    <w:p w14:paraId="3433895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近年来，国家日益重视对工业遗产的保护与再利用，逐步从政策层面推动其系统性转化。《工业文化发展指导意见》中明确指出，应妥善保护具有历史价值的工业遗址，并探索切实可行的再利用路径。四川攀枝花、成都作为曾经三线建设的核心城市，特意建造了博物馆以纪念三线精神，激励人民不断拼搏进取。</w: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instrText xml:space="preserve"> REF _Ref1299130427 \r \h </w:instrTex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t>[2]</w: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end"/>
      </w:r>
    </w:p>
    <w:p w14:paraId="373770D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与此同时，一种叫“场所记忆”的理论也越来越受到关注。</w:t>
      </w:r>
      <w:r>
        <w:rPr>
          <w:rFonts w:hint="eastAsia" w:asciiTheme="minorEastAsia" w:hAnsiTheme="minorEastAsia" w:eastAsiaTheme="minorEastAsia" w:cstheme="minorEastAsia"/>
          <w:color w:val="000000" w:themeColor="text1"/>
          <w:sz w:val="24"/>
          <w:szCs w:val="24"/>
          <w14:textFill>
            <w14:solidFill>
              <w14:schemeClr w14:val="tx1"/>
            </w14:solidFill>
          </w14:textFill>
        </w:rPr>
        <w:t>国外学者对有关场所记忆方面的研究起步较早。在哈布瓦赫与诺拉的研究基础上，国外学者进 一步深化了对场所记忆的理论研究，他们主要关注了人与空间环境之间的联系，并探讨了体验场所时如何获得归属感和认同感。</w: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instrText xml:space="preserve"> REF _Ref4420 \r \h </w:instrTex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t>[18]</w: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end"/>
      </w:r>
    </w:p>
    <w:p w14:paraId="0FB6157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本文以南召县的向东机械厂为例，作为典型的三线遗产地，结合“场所记忆”的视角，探索在尊重历史的基础上，如何通过合理设计和功能更新，让它重新融入今天的城市生活，实现工业遗产的“活化”。</w:t>
      </w:r>
    </w:p>
    <w:p w14:paraId="485B10BA">
      <w:pPr>
        <w:pStyle w:val="37"/>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color w:val="000000" w:themeColor="text1"/>
          <w:lang w:val="en-US" w:eastAsia="zh-CN"/>
          <w14:textFill>
            <w14:solidFill>
              <w14:schemeClr w14:val="tx1"/>
            </w14:solidFill>
          </w14:textFill>
        </w:rPr>
      </w:pPr>
      <w:bookmarkStart w:id="4" w:name="_Toc26437"/>
      <w:r>
        <w:rPr>
          <w:rFonts w:hint="eastAsia" w:ascii="Times New Roman" w:hAnsi="Times New Roman"/>
          <w:color w:val="000000" w:themeColor="text1"/>
          <w:lang w:val="en-US" w:eastAsia="zh-CN"/>
          <w14:textFill>
            <w14:solidFill>
              <w14:schemeClr w14:val="tx1"/>
            </w14:solidFill>
          </w14:textFill>
        </w:rPr>
        <w:t xml:space="preserve">1.2 </w:t>
      </w:r>
      <w:r>
        <w:rPr>
          <w:rFonts w:hint="eastAsia" w:ascii="黑体" w:hAnsi="黑体" w:eastAsia="黑体" w:cs="黑体"/>
          <w:color w:val="000000" w:themeColor="text1"/>
          <w:lang w:val="en-US" w:eastAsia="zh-CN"/>
          <w14:textFill>
            <w14:solidFill>
              <w14:schemeClr w14:val="tx1"/>
            </w14:solidFill>
          </w14:textFill>
        </w:rPr>
        <w:t>研究目和意义</w:t>
      </w:r>
      <w:bookmarkEnd w:id="4"/>
    </w:p>
    <w:p w14:paraId="67F18698">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pPr>
      <w:bookmarkStart w:id="5" w:name="_Toc2934"/>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1.2.1 研究的目的</w:t>
      </w:r>
      <w:bookmarkEnd w:id="5"/>
    </w:p>
    <w:p w14:paraId="7779DA4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研究以南召向东机械厂为例，探索在保护三线建设工业遗产的同时，如何让这些老旧厂房在当代重新焕发生机。随着城市发展和产业转型，像向东机械厂这样的三线遗产逐渐被边缘化，许多厂房面临废弃或拆除的命运。但这些建筑不仅是过去生产的场所，更是历史的一部分，承载着一代人的记忆和奋斗精神。</w:t>
      </w:r>
    </w:p>
    <w:p w14:paraId="734BBAE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面对大量尚未系统性保护的三线建筑遗存，传统以“工程性修复”为导向的活化模式已显不足。本研究尝试引入“场所记忆”（</w:t>
      </w:r>
      <w:r>
        <w:rPr>
          <w:rFonts w:hint="eastAsia" w:ascii="Times New Roman" w:hAnsi="Times New Roman" w:eastAsia="黑体" w:cs="黑体"/>
          <w:color w:val="000000" w:themeColor="text1"/>
          <w:kern w:val="2"/>
          <w:sz w:val="24"/>
          <w:szCs w:val="24"/>
          <w:u w:val="none"/>
          <w:lang w:val="en-US" w:eastAsia="zh-CN" w:bidi="ar-SA"/>
          <w14:textFill>
            <w14:solidFill>
              <w14:schemeClr w14:val="tx1"/>
            </w14:solidFill>
          </w14:textFill>
        </w:rPr>
        <w:t>Place Memory</w:t>
      </w: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）理论，作为贯穿遗产解读、价值重估与空间重构全过程的核心视角，从空间历史叙事、集体情感记忆与物质遗存的互动关系出发，重构三线工业遗产的文化认知体系。</w:t>
      </w:r>
    </w:p>
    <w:p w14:paraId="4B06E4DA">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研究关注的不仅是遗产场所的再利用，更在于其记忆承载、公共文化功能与在地社区之间的融合机制。通过构建一套“挖掘—存续—再生—传播”的设计策略体系，探索遗产更新中历史真实性、场所精神与社会参与之间的平衡逻辑，推动三线遗产空间从“边缘地”走向“记忆场所”与“文化节点”的双重转型。</w:t>
      </w:r>
    </w:p>
    <w:p w14:paraId="25B4B5D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default"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在此总体框架下，论文将结合典型三线遗产案例进行深入剖析与设计实践，验证小尺度、低干预、多维整合的保护与活化路径的可行性，并为中国中小城市中大量类似三线遗产的再利用提供具推广价值的理论支持与设计方法。</w:t>
      </w:r>
    </w:p>
    <w:p w14:paraId="586A8ADD">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pPr>
      <w:bookmarkStart w:id="6" w:name="_Toc11208"/>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1.2.2 研究的意义</w:t>
      </w:r>
      <w:bookmarkEnd w:id="6"/>
    </w:p>
    <w:p w14:paraId="3482A10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本研究立足于中国三线建设工业遗产的独特历史语境与现实更新需求，从“场所记忆”的理论视角切入，围绕南召向东机械厂东北角三座废弃厂房及周边环境的活化路径，探索小尺度工业遗产空间再生的新思路与新方法。研究的开展具有以下两方面的重要意义：</w:t>
      </w:r>
    </w:p>
    <w:p w14:paraId="3DA2C5F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default"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（1）</w:t>
      </w:r>
      <w:r>
        <w:rPr>
          <w:rFonts w:hint="eastAsia" w:asciiTheme="majorEastAsia" w:hAnsiTheme="majorEastAsia" w:eastAsiaTheme="majorEastAsia" w:cstheme="majorEastAsia"/>
          <w:b w:val="0"/>
          <w:i w:val="0"/>
          <w:color w:val="000000" w:themeColor="text1"/>
          <w:kern w:val="2"/>
          <w:sz w:val="24"/>
          <w:szCs w:val="24"/>
          <w:lang w:val="en-US" w:eastAsia="zh-CN" w:bidi="ar-SA"/>
          <w14:textFill>
            <w14:solidFill>
              <w14:schemeClr w14:val="tx1"/>
            </w14:solidFill>
          </w14:textFill>
        </w:rPr>
        <w:t>理论意义</w:t>
      </w:r>
    </w:p>
    <w:p w14:paraId="37F3AC7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本研究构建了以“场所记忆”为核心的工业遗产活化理论框架，旨在填补三线建设遗产更新研究中“记忆—空间—叙事”整合机制的不足。在当前以功能置换与物质保护为主的研究格局下，记忆如何介入空间重构、场所如何承载时代情感等议题尚缺乏深入探讨。</w:t>
      </w:r>
    </w:p>
    <w:p w14:paraId="4F6D49C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通过引入“场所记忆”“场所精神”等人文地理与现象学理论，研究提出“感知—理解—转译”的空间再认知路径，搭建“挖掘—存续—再生—传播”的系统策略框架，强调工业遗产从物质保护向精神重塑与文化转译的理论拓展。尤其对“红色工业遗产”这一带有强烈政治与时代烙印的特殊类型进行理论建模，为我国工业遗产的分类研究与价值辨识提供了新视角。</w:t>
      </w:r>
    </w:p>
    <w:p w14:paraId="0C99B7B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heme="majorEastAsia" w:hAnsiTheme="majorEastAsia" w:eastAsiaTheme="majorEastAsia" w:cstheme="majorEastAsia"/>
          <w:b w:val="0"/>
          <w:i w:val="0"/>
          <w:color w:val="000000" w:themeColor="text1"/>
          <w:kern w:val="2"/>
          <w:sz w:val="24"/>
          <w:szCs w:val="24"/>
          <w:lang w:val="en-US" w:eastAsia="zh-CN" w:bidi="ar-SA"/>
          <w14:textFill>
            <w14:solidFill>
              <w14:schemeClr w14:val="tx1"/>
            </w14:solidFill>
          </w14:textFill>
        </w:rPr>
      </w:pPr>
      <w:r>
        <w:rPr>
          <w:rFonts w:hint="default"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（2）</w:t>
      </w:r>
      <w:r>
        <w:rPr>
          <w:rFonts w:hint="eastAsia" w:asciiTheme="majorEastAsia" w:hAnsiTheme="majorEastAsia" w:eastAsiaTheme="majorEastAsia" w:cstheme="majorEastAsia"/>
          <w:b w:val="0"/>
          <w:i w:val="0"/>
          <w:color w:val="000000" w:themeColor="text1"/>
          <w:kern w:val="2"/>
          <w:sz w:val="24"/>
          <w:szCs w:val="24"/>
          <w:lang w:val="en-US" w:eastAsia="zh-CN" w:bidi="ar-SA"/>
          <w14:textFill>
            <w14:solidFill>
              <w14:schemeClr w14:val="tx1"/>
            </w14:solidFill>
          </w14:textFill>
        </w:rPr>
        <w:t>实践意义</w:t>
      </w:r>
    </w:p>
    <w:p w14:paraId="68D6169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研究主要关注像南召向东机械厂这样小规模、位置偏的三线遗产，提出了一种适合这类地方的更新方法：在不大改动原有建筑的基础上，逐步改造，注重实用性和可复制性，做到既能利用空间，又能让社区参与进来。</w:t>
      </w:r>
    </w:p>
    <w:p w14:paraId="685E87A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同时，研究突破单体建筑更新的局限，通过点状改造、线性串联、整体联动的策略，构建可推广的活化模式，形成适配中小型三线遗产场地的实践路径，为相关项目提供切实可行的改造范式。</w:t>
      </w:r>
    </w:p>
    <w:p w14:paraId="0B0C742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在城乡加速变迁的当下，研究亦回应了“遗产保护如何服务社会发展”的现实命题，探索工业遗产作为文化共识平台、社区记忆媒介与社会参与界面的多重潜能，助力构建更具可持续性与公众性的遗产治理新格局。</w:t>
      </w:r>
    </w:p>
    <w:p w14:paraId="0D2E8FD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从长远来看，研究将三线工业遗产纳入城市更新与文化重构的整体叙事中，不仅拓展了遗产保护的社会价值维度，也为未来中国式现代化进程中如何妥善处理“历史遗产”与“当代空间”之间的关系提供了积极思路。</w:t>
      </w:r>
    </w:p>
    <w:p w14:paraId="51555054">
      <w:pPr>
        <w:pStyle w:val="37"/>
        <w:bidi w:val="0"/>
        <w:rPr>
          <w:rFonts w:hint="eastAsia" w:ascii="Times New Roman" w:hAnsi="Times New Roman"/>
          <w:color w:val="000000" w:themeColor="text1"/>
          <w:lang w:val="en-US" w:eastAsia="zh-CN"/>
          <w14:textFill>
            <w14:solidFill>
              <w14:schemeClr w14:val="tx1"/>
            </w14:solidFill>
          </w14:textFill>
        </w:rPr>
      </w:pPr>
      <w:bookmarkStart w:id="7" w:name="_Toc659"/>
      <w:r>
        <w:rPr>
          <w:rFonts w:hint="eastAsia"/>
          <w:color w:val="000000" w:themeColor="text1"/>
          <w:lang w:val="en-US" w:eastAsia="zh-CN"/>
          <w14:textFill>
            <w14:solidFill>
              <w14:schemeClr w14:val="tx1"/>
            </w14:solidFill>
          </w14:textFill>
        </w:rPr>
        <w:t>1.3 研究内容与方法</w:t>
      </w:r>
      <w:bookmarkEnd w:id="7"/>
    </w:p>
    <w:p w14:paraId="05FF81F5">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pPr>
      <w:bookmarkStart w:id="8" w:name="_Toc31647"/>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1.3.1 研究内容</w:t>
      </w:r>
      <w:bookmarkEnd w:id="8"/>
    </w:p>
    <w:p w14:paraId="11FAF46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本研究选取河南南召向东机械厂为案例，探讨三线工业遗产活化策略。该建筑群保留完整的红砖厂房、轨道基座等典型工业构件，具有显著的三线建设特征。</w:t>
      </w: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围绕上述研究对象，论文将从理论建构、实地调研、价值评估、策略制定到更新设计五个方面展开系统研究，具体内容如下。</w:t>
      </w:r>
    </w:p>
    <w:p w14:paraId="51019F4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三线建设背景下工业遗产特征研究，通过梳理中国三线建设的发展脉络与政策背景，厘清三线工业遗产的形成逻辑、空间组织结构与类型特征。重点探讨其在国家工业体系构建中的角色定位，以及其独特的建筑形式、材料语言与文化象征，为后续场所记忆的提取与再现奠定理论基础。</w:t>
      </w:r>
    </w:p>
    <w:p w14:paraId="10D056B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highlight w:val="cyan"/>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“场所记忆”理论框架下的遗产解读，路径构建引入“场所记忆”（</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Place Memory</w:t>
      </w: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）与“场所精神”（</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Genius Loci</w:t>
      </w: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）等人文地理与现象学理论，结合皮埃尔·诺拉提出的“记忆场所”概念和诺伯格-舒尔茨的“存在意义”思想，构建以记忆感知为导向的空间再认知方法</w:t>
      </w:r>
      <w:r>
        <w:rPr>
          <w:rFonts w:hint="eastAsia" w:asciiTheme="minorEastAsia" w:hAnsiTheme="minorEastAsia" w:eastAsiaTheme="minorEastAsia" w:cstheme="minorEastAsia"/>
          <w:b w:val="0"/>
          <w:i w:val="0"/>
          <w:color w:val="000000" w:themeColor="text1"/>
          <w:kern w:val="2"/>
          <w:sz w:val="24"/>
          <w:szCs w:val="24"/>
          <w:highlight w:val="none"/>
          <w:lang w:val="en-US" w:eastAsia="zh-CN" w:bidi="ar-SA"/>
          <w14:textFill>
            <w14:solidFill>
              <w14:schemeClr w14:val="tx1"/>
            </w14:solidFill>
          </w14:textFill>
        </w:rPr>
        <w:t>。尝试提出一套从感知—理解—转译的空间路径，用以指导工业遗产的情境重构与文化更新。</w:t>
      </w:r>
      <w:r>
        <w:rPr>
          <w:rFonts w:hint="eastAsia" w:asciiTheme="minorEastAsia" w:hAnsiTheme="minorEastAsia" w:eastAsiaTheme="minorEastAsia" w:cstheme="minorEastAsia"/>
          <w:b w:val="0"/>
          <w:i w:val="0"/>
          <w:color w:val="000000" w:themeColor="text1"/>
          <w:kern w:val="2"/>
          <w:sz w:val="24"/>
          <w:szCs w:val="24"/>
          <w:highlight w:val="none"/>
          <w:vertAlign w:val="superscript"/>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 w:val="0"/>
          <w:i w:val="0"/>
          <w:color w:val="000000" w:themeColor="text1"/>
          <w:kern w:val="2"/>
          <w:sz w:val="24"/>
          <w:szCs w:val="24"/>
          <w:highlight w:val="none"/>
          <w:vertAlign w:val="superscript"/>
          <w:lang w:val="en-US" w:eastAsia="zh-CN" w:bidi="ar-SA"/>
          <w14:textFill>
            <w14:solidFill>
              <w14:schemeClr w14:val="tx1"/>
            </w14:solidFill>
          </w14:textFill>
        </w:rPr>
        <w:instrText xml:space="preserve"> REF _Ref10657 \r \h </w:instrText>
      </w:r>
      <w:r>
        <w:rPr>
          <w:rFonts w:hint="eastAsia" w:asciiTheme="minorEastAsia" w:hAnsiTheme="minorEastAsia" w:eastAsiaTheme="minorEastAsia" w:cstheme="minorEastAsia"/>
          <w:b w:val="0"/>
          <w:i w:val="0"/>
          <w:color w:val="000000" w:themeColor="text1"/>
          <w:kern w:val="2"/>
          <w:sz w:val="24"/>
          <w:szCs w:val="24"/>
          <w:highlight w:val="none"/>
          <w:vertAlign w:val="superscript"/>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b w:val="0"/>
          <w:i w:val="0"/>
          <w:color w:val="000000" w:themeColor="text1"/>
          <w:kern w:val="2"/>
          <w:sz w:val="24"/>
          <w:szCs w:val="24"/>
          <w:highlight w:val="none"/>
          <w:vertAlign w:val="superscript"/>
          <w:lang w:val="en-US" w:eastAsia="zh-CN" w:bidi="ar-SA"/>
          <w14:textFill>
            <w14:solidFill>
              <w14:schemeClr w14:val="tx1"/>
            </w14:solidFill>
          </w14:textFill>
        </w:rPr>
        <w:t>[3]</w:t>
      </w:r>
      <w:r>
        <w:rPr>
          <w:rFonts w:hint="eastAsia" w:asciiTheme="minorEastAsia" w:hAnsiTheme="minorEastAsia" w:eastAsiaTheme="minorEastAsia" w:cstheme="minorEastAsia"/>
          <w:b w:val="0"/>
          <w:i w:val="0"/>
          <w:color w:val="000000" w:themeColor="text1"/>
          <w:kern w:val="2"/>
          <w:sz w:val="24"/>
          <w:szCs w:val="24"/>
          <w:highlight w:val="none"/>
          <w:vertAlign w:val="superscript"/>
          <w:lang w:val="en-US" w:eastAsia="zh-CN" w:bidi="ar-SA"/>
          <w14:textFill>
            <w14:solidFill>
              <w14:schemeClr w14:val="tx1"/>
            </w14:solidFill>
          </w14:textFill>
        </w:rPr>
        <w:fldChar w:fldCharType="end"/>
      </w:r>
    </w:p>
    <w:p w14:paraId="49ECDEE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南召向东机械厂现状调研与价值评估，</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围绕南召向东机械厂东北角的三栋厂房，开展现场踏勘与空间测绘，全面记录建筑遗存、结构构造与周边环境特征。同时，结合历史档案、旧时照片及口述资料，</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梳理其空间演变历程与场所记忆积累过程。在此基础上，借助文化遗产相关评价方法，对该片区的历史意义、社会功能、美学特征及教育潜力进行系统分析，为后续改造设计提供坚实支撑。</w:t>
      </w:r>
    </w:p>
    <w:p w14:paraId="41438D2A">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三线遗产保护与更新策略体系建构，基于对国内外工业遗产案例的系统梳理，归纳不同尺度下的保护与更新路径。针对研究对象的小尺度、边缘型、衰退型特征，提出以“记忆挖掘—场所激活—功能再生—传播转译”为核心的四维策略框架，旨在通过柔性介入、渐进式更新实现文化保留与功能嵌入的双重目标。</w:t>
      </w:r>
    </w:p>
    <w:p w14:paraId="7300AA6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基于场所记忆的保护更新设计实践，结合前述理论框架与调研成果，以向东机械厂东北角三座厂房及其外部场地为核心展开更新设计。设计关注空间与记忆的对话，从结构保留、材料运用、功能插入、叙事表达等维度进行综合考虑，打造集展览展示、红色教育、公众互动与文化体验于一体的开放性公共空间，形成“点—线—面”联动的遗产活化体系，为类似中小尺度三线遗产的改造提供实践参考。</w:t>
      </w:r>
    </w:p>
    <w:p w14:paraId="2096D055">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pPr>
      <w:bookmarkStart w:id="9" w:name="_Toc27175"/>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1.3.2 研究方法</w:t>
      </w:r>
      <w:bookmarkEnd w:id="9"/>
    </w:p>
    <w:p w14:paraId="4A8C884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本课题以“问题导向+理论引导+实践探索”为总体方法路径，综合采用文献分析、实地调研、案例比较与设计实践等多种研究手段，以期实现理论与实践的融合，具体包括以下几类研究方法：</w:t>
      </w:r>
    </w:p>
    <w:p w14:paraId="454C68F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（1）</w:t>
      </w: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文献分析法</w:t>
      </w:r>
    </w:p>
    <w:p w14:paraId="197CE47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 xml:space="preserve"> 主要包括对相关书籍、学术期刊、报纸及网络资源的阅读研究，通过对现有理论方法和国内外案例的经验学习，借鉴已有成果，提出适合</w:t>
      </w:r>
      <w:r>
        <w:rPr>
          <w:rFonts w:hint="eastAsia" w:ascii="宋体" w:hAnsi="宋体" w:cs="宋体"/>
          <w:color w:val="000000" w:themeColor="text1"/>
          <w:sz w:val="24"/>
          <w:szCs w:val="24"/>
          <w:lang w:val="en-US" w:eastAsia="zh-CN"/>
          <w14:textFill>
            <w14:solidFill>
              <w14:schemeClr w14:val="tx1"/>
            </w14:solidFill>
          </w14:textFill>
        </w:rPr>
        <w:t>南阳向东厂三线建设遗产</w:t>
      </w:r>
      <w:r>
        <w:rPr>
          <w:rFonts w:ascii="宋体" w:hAnsi="宋体" w:eastAsia="宋体" w:cs="宋体"/>
          <w:color w:val="000000" w:themeColor="text1"/>
          <w:sz w:val="24"/>
          <w:szCs w:val="24"/>
          <w14:textFill>
            <w14:solidFill>
              <w14:schemeClr w14:val="tx1"/>
            </w14:solidFill>
          </w14:textFill>
        </w:rPr>
        <w:t>保护活化策略</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vertAlign w:val="superscript"/>
          <w:lang w:eastAsia="zh-CN"/>
          <w14:textFill>
            <w14:solidFill>
              <w14:schemeClr w14:val="tx1"/>
            </w14:solidFill>
          </w14:textFill>
        </w:rPr>
        <w:fldChar w:fldCharType="begin"/>
      </w:r>
      <w:r>
        <w:rPr>
          <w:rFonts w:hint="eastAsia" w:ascii="宋体" w:hAnsi="宋体" w:cs="宋体"/>
          <w:color w:val="000000" w:themeColor="text1"/>
          <w:sz w:val="24"/>
          <w:szCs w:val="24"/>
          <w:vertAlign w:val="superscript"/>
          <w:lang w:eastAsia="zh-CN"/>
          <w14:textFill>
            <w14:solidFill>
              <w14:schemeClr w14:val="tx1"/>
            </w14:solidFill>
          </w14:textFill>
        </w:rPr>
        <w:instrText xml:space="preserve"> REF _Ref2127 \r \h </w:instrText>
      </w:r>
      <w:r>
        <w:rPr>
          <w:rFonts w:hint="eastAsia" w:ascii="宋体" w:hAnsi="宋体" w:cs="宋体"/>
          <w:color w:val="000000" w:themeColor="text1"/>
          <w:sz w:val="24"/>
          <w:szCs w:val="24"/>
          <w:vertAlign w:val="superscript"/>
          <w:lang w:eastAsia="zh-CN"/>
          <w14:textFill>
            <w14:solidFill>
              <w14:schemeClr w14:val="tx1"/>
            </w14:solidFill>
          </w14:textFill>
        </w:rPr>
        <w:fldChar w:fldCharType="separate"/>
      </w:r>
      <w:r>
        <w:rPr>
          <w:rFonts w:hint="eastAsia" w:ascii="宋体" w:hAnsi="宋体" w:cs="宋体"/>
          <w:color w:val="000000" w:themeColor="text1"/>
          <w:sz w:val="24"/>
          <w:szCs w:val="24"/>
          <w:vertAlign w:val="superscript"/>
          <w:lang w:eastAsia="zh-CN"/>
          <w14:textFill>
            <w14:solidFill>
              <w14:schemeClr w14:val="tx1"/>
            </w14:solidFill>
          </w14:textFill>
        </w:rPr>
        <w:t>[13]</w:t>
      </w:r>
      <w:r>
        <w:rPr>
          <w:rFonts w:hint="eastAsia" w:ascii="宋体" w:hAnsi="宋体" w:cs="宋体"/>
          <w:color w:val="000000" w:themeColor="text1"/>
          <w:sz w:val="24"/>
          <w:szCs w:val="24"/>
          <w:vertAlign w:val="superscript"/>
          <w:lang w:eastAsia="zh-CN"/>
          <w14:textFill>
            <w14:solidFill>
              <w14:schemeClr w14:val="tx1"/>
            </w14:solidFill>
          </w14:textFill>
        </w:rPr>
        <w:fldChar w:fldCharType="end"/>
      </w:r>
    </w:p>
    <w:p w14:paraId="399BF91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（2）</w:t>
      </w:r>
      <w:r>
        <w:rPr>
          <w:rFonts w:hint="eastAsia" w:asciiTheme="majorEastAsia" w:hAnsiTheme="majorEastAsia" w:eastAsiaTheme="majorEastAsia" w:cstheme="majorEastAsia"/>
          <w:b w:val="0"/>
          <w:i w:val="0"/>
          <w:color w:val="000000" w:themeColor="text1"/>
          <w:kern w:val="2"/>
          <w:sz w:val="24"/>
          <w:szCs w:val="24"/>
          <w:lang w:val="en-US" w:eastAsia="zh-CN" w:bidi="ar-SA"/>
          <w14:textFill>
            <w14:solidFill>
              <w14:schemeClr w14:val="tx1"/>
            </w14:solidFill>
          </w14:textFill>
        </w:rPr>
        <w:t>实地调查</w:t>
      </w:r>
    </w:p>
    <w:p w14:paraId="42B7586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多次前往南召向东机械厂厂区进行实地调研，采用拍照记录、测绘、问卷、访谈等方式收集一手资料，全面了解建筑现状、空间组织、历史痕迹与环境氛围，并对厂区使用者与周边居民的记忆认知进行调研，为设计提出切实可行的需求依据。</w:t>
      </w:r>
    </w:p>
    <w:p w14:paraId="36828DF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（3）</w:t>
      </w:r>
      <w:r>
        <w:rPr>
          <w:rFonts w:hint="eastAsia" w:asciiTheme="majorEastAsia" w:hAnsiTheme="majorEastAsia" w:eastAsiaTheme="majorEastAsia" w:cstheme="majorEastAsia"/>
          <w:b w:val="0"/>
          <w:i w:val="0"/>
          <w:color w:val="000000" w:themeColor="text1"/>
          <w:kern w:val="2"/>
          <w:sz w:val="24"/>
          <w:szCs w:val="24"/>
          <w:lang w:val="en-US" w:eastAsia="zh-CN" w:bidi="ar-SA"/>
          <w14:textFill>
            <w14:solidFill>
              <w14:schemeClr w14:val="tx1"/>
            </w14:solidFill>
          </w14:textFill>
        </w:rPr>
        <w:t>案例比较研究法</w:t>
      </w:r>
    </w:p>
    <w:p w14:paraId="299C09E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选取国内外典型的三线建设或工业遗产保护活化项目进行归纳比较，分析其在空间营造、记忆传达与功能置换等方面的成功经验与不足，提炼可用于本地实践的策略与方法。</w:t>
      </w:r>
    </w:p>
    <w:p w14:paraId="16A2CAF8">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heme="majorEastAsia" w:hAnsiTheme="majorEastAsia" w:eastAsiaTheme="majorEastAsia" w:cstheme="majorEastAsia"/>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（4）</w:t>
      </w:r>
      <w:r>
        <w:rPr>
          <w:rFonts w:hint="eastAsia" w:asciiTheme="majorEastAsia" w:hAnsiTheme="majorEastAsia" w:eastAsiaTheme="majorEastAsia" w:cstheme="majorEastAsia"/>
          <w:b w:val="0"/>
          <w:i w:val="0"/>
          <w:color w:val="000000" w:themeColor="text1"/>
          <w:kern w:val="2"/>
          <w:sz w:val="24"/>
          <w:szCs w:val="24"/>
          <w:lang w:val="en-US" w:eastAsia="zh-CN" w:bidi="ar-SA"/>
          <w14:textFill>
            <w14:solidFill>
              <w14:schemeClr w14:val="tx1"/>
            </w14:solidFill>
          </w14:textFill>
        </w:rPr>
        <w:t>价值评估与问题诊断法</w:t>
      </w:r>
    </w:p>
    <w:p w14:paraId="6F40EBD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结合文化遗产价值识别框架（如《奈良文书》《ICOMOS文化遗产评价标准》等），从历史、艺术、社会等维度对南召向东机械厂的文化遗产价值进行多维度评估，并通过对比分析与现状调研，识别其保护与再利用面临的主要问题。</w:t>
      </w:r>
    </w:p>
    <w:p w14:paraId="49689D3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（5）</w:t>
      </w:r>
      <w:r>
        <w:rPr>
          <w:rFonts w:hint="eastAsia" w:asciiTheme="majorEastAsia" w:hAnsiTheme="majorEastAsia" w:eastAsiaTheme="majorEastAsia" w:cstheme="majorEastAsia"/>
          <w:b w:val="0"/>
          <w:i w:val="0"/>
          <w:color w:val="000000" w:themeColor="text1"/>
          <w:kern w:val="2"/>
          <w:sz w:val="24"/>
          <w:szCs w:val="24"/>
          <w:lang w:val="en-US" w:eastAsia="zh-CN" w:bidi="ar-SA"/>
          <w14:textFill>
            <w14:solidFill>
              <w14:schemeClr w14:val="tx1"/>
            </w14:solidFill>
          </w14:textFill>
        </w:rPr>
        <w:t>场所记忆建构与转译法</w:t>
      </w:r>
    </w:p>
    <w:p w14:paraId="1A96E84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从物质空间（建筑遗存、工业设施）、非物质信息（口述史、集体记忆）、情感氛围（场所精神）三个层面重构场所记忆，通过符号重组、空间重塑与体验激活等方式实现记忆的现代转译与公共共享。</w:t>
      </w:r>
    </w:p>
    <w:p w14:paraId="587212C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（6）</w:t>
      </w:r>
      <w:r>
        <w:rPr>
          <w:rFonts w:hint="eastAsia" w:asciiTheme="majorEastAsia" w:hAnsiTheme="majorEastAsia" w:eastAsiaTheme="majorEastAsia" w:cstheme="majorEastAsia"/>
          <w:b w:val="0"/>
          <w:i w:val="0"/>
          <w:color w:val="000000" w:themeColor="text1"/>
          <w:kern w:val="2"/>
          <w:sz w:val="24"/>
          <w:szCs w:val="24"/>
          <w:lang w:val="en-US" w:eastAsia="zh-CN" w:bidi="ar-SA"/>
          <w14:textFill>
            <w14:solidFill>
              <w14:schemeClr w14:val="tx1"/>
            </w14:solidFill>
          </w14:textFill>
        </w:rPr>
        <w:t>保护更新设计实践法</w:t>
      </w:r>
    </w:p>
    <w:p w14:paraId="40E6B78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在研究基础上进行设计转化，探索在三线工业遗产场地中如何将“记忆的延续”与“功能的重构”相结合，通过图纸表达、空间模拟、功能策划与场景营造等方式落地保护与活化的设计理念。</w:t>
      </w:r>
    </w:p>
    <w:p w14:paraId="34251C87">
      <w:pPr>
        <w:pStyle w:val="37"/>
        <w:keepNext w:val="0"/>
        <w:keepLines w:val="0"/>
        <w:pageBreakBefore w:val="0"/>
        <w:widowControl w:val="0"/>
        <w:kinsoku/>
        <w:wordWrap/>
        <w:overflowPunct/>
        <w:topLinePunct w:val="0"/>
        <w:autoSpaceDE/>
        <w:autoSpaceDN/>
        <w:bidi w:val="0"/>
        <w:adjustRightInd/>
        <w:snapToGrid/>
        <w:textAlignment w:val="auto"/>
        <w:rPr>
          <w:rFonts w:hint="eastAsia"/>
          <w:color w:val="000000" w:themeColor="text1"/>
          <w:lang w:val="en-US" w:eastAsia="zh-CN"/>
          <w14:textFill>
            <w14:solidFill>
              <w14:schemeClr w14:val="tx1"/>
            </w14:solidFill>
          </w14:textFill>
        </w:rPr>
      </w:pPr>
      <w:bookmarkStart w:id="10" w:name="_Toc23479"/>
      <w:r>
        <w:rPr>
          <w:rFonts w:hint="eastAsia"/>
          <w:color w:val="000000" w:themeColor="text1"/>
          <w:lang w:val="en-US" w:eastAsia="zh-CN"/>
          <w14:textFill>
            <w14:solidFill>
              <w14:schemeClr w14:val="tx1"/>
            </w14:solidFill>
          </w14:textFill>
        </w:rPr>
        <w:t>1.4 国内外研究现状</w:t>
      </w:r>
      <w:bookmarkEnd w:id="10"/>
    </w:p>
    <w:p w14:paraId="798F3460">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bookmarkStart w:id="11" w:name="_Toc12539"/>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1.4.1 国内外工业遗产保护研究综述</w:t>
      </w:r>
      <w:bookmarkEnd w:id="11"/>
    </w:p>
    <w:p w14:paraId="5783E91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工业建筑遗产保护研究已成为世界性热门新课题，不</w:t>
      </w:r>
      <w:r>
        <w:rPr>
          <w:rStyle w:val="38"/>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仅带动了国内外工业建筑遗产保护理念的提升，也彰显了工业遗产包涵的历史、技术、社会、艺术和经</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济等综合价值。</w:t>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14:textFill>
            <w14:solidFill>
              <w14:schemeClr w14:val="tx1"/>
            </w14:solidFill>
          </w14:textFill>
        </w:rPr>
        <w:fldChar w:fldCharType="begin"/>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14:textFill>
            <w14:solidFill>
              <w14:schemeClr w14:val="tx1"/>
            </w14:solidFill>
          </w14:textFill>
        </w:rPr>
        <w:instrText xml:space="preserve"> REF _Ref19020 \r \h </w:instrText>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14:textFill>
            <w14:solidFill>
              <w14:schemeClr w14:val="tx1"/>
            </w14:solidFill>
          </w14:textFill>
        </w:rPr>
        <w:fldChar w:fldCharType="separate"/>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14:textFill>
            <w14:solidFill>
              <w14:schemeClr w14:val="tx1"/>
            </w14:solidFill>
          </w14:textFill>
        </w:rPr>
        <w:t>[1]</w:t>
      </w:r>
      <w:r>
        <w:rPr>
          <w:rFonts w:hint="eastAsia" w:asciiTheme="minorEastAsia" w:hAnsiTheme="minorEastAsia" w:eastAsiaTheme="minorEastAsia" w:cstheme="minorEastAsia"/>
          <w:b w:val="0"/>
          <w:i w:val="0"/>
          <w:color w:val="000000" w:themeColor="text1"/>
          <w:kern w:val="2"/>
          <w:sz w:val="24"/>
          <w:szCs w:val="24"/>
          <w:vertAlign w:val="superscript"/>
          <w:lang w:val="en-US" w:eastAsia="zh-CN"/>
          <w14:textFill>
            <w14:solidFill>
              <w14:schemeClr w14:val="tx1"/>
            </w14:solidFill>
          </w14:textFill>
        </w:rPr>
        <w:fldChar w:fldCharType="end"/>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所谓工业遗产，指的是那些具有历史价值的工业厂房、设备和相关场所。在城市快速发展的今天，这些老厂房面临被废弃或拆除的风险，因此，如何保护并合理利用它们，成为一个值得关注的问题。</w:t>
      </w:r>
    </w:p>
    <w:p w14:paraId="645172E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国外起步较早，比如英国在</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1973</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年就提出“工业遗产”的概念，</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2003</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年国际古迹遗址理事会（</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ICOMOS</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）发布了《工业遗产宪章》，提出不仅要保护建筑外观，更要保留历史和文化意义。德国鲁尔区就是典型例子，很多老工厂被改造成博物馆、公园、展厅等，成功实现了再利用。</w:t>
      </w:r>
    </w:p>
    <w:p w14:paraId="5EA0CD88">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我国工业遗产保护起步较晚，从上世纪</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90</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年代才开始关注。</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2006</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年全国文物普查首次将近现代工业遗存纳入统计，</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2</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011</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年国家发布了首批工业遗产名录，保护工作逐步推进。学者鲁安东提出，应采用“适应性再利用”的方式，既保留历史特色，又满足新的使用需求。方晓风也强调应重视“工业记忆”和“场所精神”的延续。</w:t>
      </w:r>
    </w:p>
    <w:p w14:paraId="06FEF53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相较国外较成熟的制度与公众参与经验，我国尚处于起步阶段。未来，应立足本土语境，注重场所记忆的挖掘与空间文化的再生，实现工业遗产的当代表达与可持续利用。</w:t>
      </w:r>
    </w:p>
    <w:p w14:paraId="5A8BFEDA">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pPr>
      <w:bookmarkStart w:id="12" w:name="_Toc20229"/>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1.4.2 场所记忆理论在遗产保护中的应用</w:t>
      </w:r>
      <w:bookmarkEnd w:id="12"/>
    </w:p>
    <w:p w14:paraId="434600F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记忆场所通常指承载 着深厚历史和文化底蕴的历史建筑、具有纪念意义的场地、承载仪式性活动与历史故事的场所等，是当地文化遗产的重要载体，也是集体记忆的物质承载容器。</w: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instrText xml:space="preserve"> REF _Ref11489 \r \h </w:instrTex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t>[14]</w:t>
      </w:r>
      <w:r>
        <w:rPr>
          <w:rFonts w:hint="eastAsia" w:asciiTheme="minorEastAsia" w:hAnsiTheme="minorEastAsia" w:eastAsiaTheme="minorEastAsia" w:cstheme="minorEastAsia"/>
          <w:color w:val="000000" w:themeColor="text1"/>
          <w:sz w:val="24"/>
          <w:szCs w:val="24"/>
          <w:vertAlign w:val="superscript"/>
          <w:lang w:val="en-US"/>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14:textFill>
            <w14:solidFill>
              <w14:schemeClr w14:val="tx1"/>
            </w14:solidFill>
          </w14:textFill>
        </w:rPr>
        <w:t>保护工业遗产不仅是对建筑本体的保留，更是对这些承载记忆的空间进行文化延续与再诠释。</w:t>
      </w:r>
    </w:p>
    <w:p w14:paraId="28C1245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场所记忆理论揭示了人类情感与环境的紧密联系，已经成为工业遗产领域研究与保护利用的重要</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理</w:t>
      </w:r>
      <w:r>
        <w:rPr>
          <w:rFonts w:hint="eastAsia" w:asciiTheme="minorEastAsia" w:hAnsiTheme="minorEastAsia" w:eastAsiaTheme="minorEastAsia" w:cstheme="minorEastAsia"/>
          <w:color w:val="000000" w:themeColor="text1"/>
          <w:sz w:val="24"/>
          <w:szCs w:val="24"/>
          <w14:textFill>
            <w14:solidFill>
              <w14:schemeClr w14:val="tx1"/>
            </w14:solidFill>
          </w14:textFill>
        </w:rPr>
        <w:t>论基础</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vertAlign w:val="superscript"/>
          <w:lang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vertAlign w:val="superscript"/>
          <w:lang w:eastAsia="zh-CN"/>
          <w14:textFill>
            <w14:solidFill>
              <w14:schemeClr w14:val="tx1"/>
            </w14:solidFill>
          </w14:textFill>
        </w:rPr>
        <w:instrText xml:space="preserve"> REF _Ref31661 \r \h </w:instrText>
      </w:r>
      <w:r>
        <w:rPr>
          <w:rFonts w:hint="eastAsia" w:asciiTheme="minorEastAsia" w:hAnsiTheme="minorEastAsia" w:eastAsiaTheme="minorEastAsia" w:cstheme="minorEastAsia"/>
          <w:color w:val="000000" w:themeColor="text1"/>
          <w:sz w:val="24"/>
          <w:szCs w:val="24"/>
          <w:vertAlign w:val="superscript"/>
          <w:lang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vertAlign w:val="superscript"/>
          <w:lang w:eastAsia="zh-CN"/>
          <w14:textFill>
            <w14:solidFill>
              <w14:schemeClr w14:val="tx1"/>
            </w14:solidFill>
          </w14:textFill>
        </w:rPr>
        <w:t>[12]</w:t>
      </w:r>
      <w:r>
        <w:rPr>
          <w:rFonts w:hint="eastAsia" w:asciiTheme="minorEastAsia" w:hAnsiTheme="minorEastAsia" w:eastAsiaTheme="minorEastAsia" w:cstheme="minorEastAsia"/>
          <w:color w:val="000000" w:themeColor="text1"/>
          <w:sz w:val="24"/>
          <w:szCs w:val="24"/>
          <w:vertAlign w:val="superscript"/>
          <w:lang w:eastAsia="zh-CN"/>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14:textFill>
            <w14:solidFill>
              <w14:schemeClr w14:val="tx1"/>
            </w14:solidFill>
          </w14:textFill>
        </w:rPr>
        <w:t>该理论最早可追溯至</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20</w:t>
      </w:r>
      <w:r>
        <w:rPr>
          <w:rFonts w:hint="eastAsia" w:asciiTheme="minorEastAsia" w:hAnsiTheme="minorEastAsia" w:eastAsiaTheme="minorEastAsia" w:cstheme="minorEastAsia"/>
          <w:color w:val="000000" w:themeColor="text1"/>
          <w:sz w:val="24"/>
          <w:szCs w:val="24"/>
          <w14:textFill>
            <w14:solidFill>
              <w14:schemeClr w14:val="tx1"/>
            </w14:solidFill>
          </w14:textFill>
        </w:rPr>
        <w:t>世纪</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60</w:t>
      </w:r>
      <w:r>
        <w:rPr>
          <w:rFonts w:hint="eastAsia" w:asciiTheme="minorEastAsia" w:hAnsiTheme="minorEastAsia" w:eastAsiaTheme="minorEastAsia" w:cstheme="minorEastAsia"/>
          <w:color w:val="000000" w:themeColor="text1"/>
          <w:sz w:val="24"/>
          <w:szCs w:val="24"/>
          <w14:textFill>
            <w14:solidFill>
              <w14:schemeClr w14:val="tx1"/>
            </w14:solidFill>
          </w14:textFill>
        </w:rPr>
        <w:t>年代。挪威建筑师诺伯格-舒尔茨提出“场所精神”，强调建筑应回应自然地理和人文背景，以强化人们的空间归属感。法国学者皮埃尔·诺拉则提出“记忆场所”概念，主张应保存那些承载群体记忆的实物场景，使历史得以持续</w:t>
      </w:r>
    </w:p>
    <w:p w14:paraId="02442AD8">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在工业遗产活化利用的过程中， 场所记忆理论得到了广泛的应用</w:t>
      </w: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。比如德国的鲁尔工业区改造后，保留了原有的建筑和工人活动路线，让人们通过参观了解过去的工业生活。法国的克鲁佐钢铁厂用声音和灯光讲述历史，让参观者更容易产生共鸣。</w:t>
      </w:r>
    </w:p>
    <w:p w14:paraId="0FF12ED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14:textFill>
            <w14:solidFill>
              <w14:schemeClr w14:val="tx1"/>
            </w14:solidFill>
          </w14:textFill>
        </w:rPr>
        <w:t>目前，一些地区已探索出基于场所记忆的保护路径。例如，攀枝花“三线记忆馆”通过老照片与录音访谈还原历史场景；贵阳长岭岗厂区采用“记忆地图”串联空间节点；重庆白市驿则以实物展陈与体验空间结合，构建具“温度”的历史场域。这些做法将工业遗产从静态空间转变为动态的文化传播媒介。但现实中也存在挑战。一方面，城市化压力与机制滞后导致部分记忆场所被快速拆除或过度商业化，形成“记忆断层”；另一方面，部分设计仅形式上“消费记忆”，却缺乏深入研究与公众参与，导致“伪记忆”“空间空转”。此外，记忆重构过程中往往由政府或设计者主导，忽视了社区与原住群体的声音。</w:t>
      </w:r>
    </w:p>
    <w:p w14:paraId="25E76B2E">
      <w:pPr>
        <w:pStyle w:val="37"/>
        <w:bidi w:val="0"/>
        <w:rPr>
          <w:rFonts w:hint="eastAsia"/>
          <w:color w:val="000000" w:themeColor="text1"/>
          <w:lang w:val="en-US" w:eastAsia="zh-CN"/>
          <w14:textFill>
            <w14:solidFill>
              <w14:schemeClr w14:val="tx1"/>
            </w14:solidFill>
          </w14:textFill>
        </w:rPr>
      </w:pPr>
      <w:bookmarkStart w:id="13" w:name="_Toc2132"/>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5 本章小结</w:t>
      </w:r>
      <w:bookmarkEnd w:id="13"/>
    </w:p>
    <w:p w14:paraId="39DC8C1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章主要以三线建设背景下的南召向东机械厂为研究对象，作为后续章节分析的基础。首先从国家战略和城市发展的大背景出发，阐明三线建设在我国现代工业体系中的特殊地位。三线建设留下的大量工业遗产，不仅记录了当时国家战略布局的历史，也成为当今遗产保护和城市更新中不可忽视的重要内容。</w:t>
      </w:r>
    </w:p>
    <w:p w14:paraId="00092ED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接着，明确了本研究以“场所记忆”为理论支点，通过对空间与记忆关系的梳理，强调工业遗产不仅是物质实体的保护对象，更是社会历史、集体经验和情感价值的容器。本研究旨在通过场所记忆的挖掘与再生，探索三线遗产在新时代下的价值重构与功能活化路径。</w:t>
      </w:r>
    </w:p>
    <w:p w14:paraId="6168EA1A">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研究目的与意义部分，论文从理论和实践两个方面入手，指出三线遗产的保护不仅有助于文化传承，也能回应当前城市发展的挑战，带动区域的再生与活力提升。接着，论文明确了研究的主要内容和方法，包括文献查阅、现场调研、案例分析、场地分析以及实际的设计实践等。</w:t>
      </w:r>
    </w:p>
    <w:p w14:paraId="49B30543">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最后，通过对国内外相关研究现状的归纳分析，论文指出当前三线建设遗产的研究虽已取得一定成果，但在场所精神与记忆激活层面仍存在理论探索不足、实践路径模糊等问题，这也进一步凸显了本研究的独特切入角度与现实价值。综上所述，本章不仅为后续章节的深入论述奠定了坚实基础，也为场地问题诊断、设计目标确立和策略构建提供了清晰的理论导向。</w:t>
      </w:r>
    </w:p>
    <w:p w14:paraId="2DF176D8">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i w:val="0"/>
          <w:color w:val="000000" w:themeColor="text1"/>
          <w:sz w:val="24"/>
          <w:szCs w:val="24"/>
          <w:lang w:val="en-US" w:eastAsia="zh-CN"/>
          <w14:textFill>
            <w14:solidFill>
              <w14:schemeClr w14:val="tx1"/>
            </w14:solidFill>
          </w14:textFill>
        </w:rPr>
        <w:br w:type="page"/>
      </w:r>
    </w:p>
    <w:p w14:paraId="53C898E1">
      <w:pPr>
        <w:keepNext w:val="0"/>
        <w:keepLines w:val="0"/>
        <w:pageBreakBefore w:val="0"/>
        <w:widowControl w:val="0"/>
        <w:kinsoku/>
        <w:wordWrap/>
        <w:overflowPunct/>
        <w:topLinePunct w:val="0"/>
        <w:autoSpaceDE/>
        <w:autoSpaceDN/>
        <w:bidi w:val="0"/>
        <w:adjustRightInd w:val="0"/>
        <w:snapToGrid w:val="0"/>
        <w:spacing w:before="313" w:beforeLines="100" w:after="157" w:afterLines="50" w:line="300" w:lineRule="auto"/>
        <w:jc w:val="center"/>
        <w:textAlignment w:val="auto"/>
        <w:outlineLvl w:val="0"/>
        <w:rPr>
          <w:rFonts w:hint="default"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pPr>
      <w:bookmarkStart w:id="14" w:name="_Toc6994"/>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2 基础理论与概念解析</w:t>
      </w:r>
      <w:bookmarkEnd w:id="14"/>
    </w:p>
    <w:p w14:paraId="28498E5F">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default" w:ascii="Times New Roman" w:hAnsi="Times New Roman" w:eastAsia="黑体" w:cs="Times New Roman Regular"/>
          <w:b w:val="0"/>
          <w:i w:val="0"/>
          <w:color w:val="000000" w:themeColor="text1"/>
          <w:sz w:val="28"/>
          <w:szCs w:val="28"/>
          <w:lang w:val="en-US" w:eastAsia="zh-CN"/>
          <w14:textFill>
            <w14:solidFill>
              <w14:schemeClr w14:val="tx1"/>
            </w14:solidFill>
          </w14:textFill>
        </w:rPr>
      </w:pPr>
      <w:bookmarkStart w:id="15" w:name="_Toc31240"/>
      <w:r>
        <w:rPr>
          <w:rFonts w:hint="default" w:ascii="Times New Roman" w:hAnsi="Times New Roman" w:eastAsia="黑体" w:cs="Times New Roman Regular"/>
          <w:b w:val="0"/>
          <w:i w:val="0"/>
          <w:color w:val="000000" w:themeColor="text1"/>
          <w:sz w:val="28"/>
          <w:szCs w:val="28"/>
          <w:lang w:val="en-US" w:eastAsia="zh-CN"/>
          <w14:textFill>
            <w14:solidFill>
              <w14:schemeClr w14:val="tx1"/>
            </w14:solidFill>
          </w14:textFill>
        </w:rPr>
        <w:t>2.</w:t>
      </w:r>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 xml:space="preserve">1 </w:t>
      </w:r>
      <w:r>
        <w:rPr>
          <w:rFonts w:hint="default" w:ascii="Times New Roman" w:hAnsi="Times New Roman" w:eastAsia="黑体" w:cs="Times New Roman Regular"/>
          <w:b w:val="0"/>
          <w:i w:val="0"/>
          <w:color w:val="000000" w:themeColor="text1"/>
          <w:sz w:val="28"/>
          <w:szCs w:val="28"/>
          <w:lang w:val="en-US" w:eastAsia="zh-CN"/>
          <w14:textFill>
            <w14:solidFill>
              <w14:schemeClr w14:val="tx1"/>
            </w14:solidFill>
          </w14:textFill>
        </w:rPr>
        <w:t>场所记忆理论建构</w:t>
      </w:r>
      <w:bookmarkEnd w:id="15"/>
    </w:p>
    <w:p w14:paraId="6E59703B">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pPr>
      <w:bookmarkStart w:id="16" w:name="_Toc22917"/>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 xml:space="preserve">2.1.1 </w:t>
      </w:r>
      <w:r>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t>空间叙事与集体记忆</w:t>
      </w:r>
      <w:bookmarkEnd w:id="16"/>
    </w:p>
    <w:p w14:paraId="7A78C1D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工业遗产的保护与再利用设计中，空间不仅承载功能和形式，更能讲述历史和唤起情感。所谓空间叙事，是指通过空间布局、动线设计、建筑符号等元素，把历史故事和集体记忆表现出来，让空间“说话”。而集体记忆，则是一个社会群体共同拥有的历史回忆和情感共鸣，往往与特定的场所紧密相关。</w:t>
      </w:r>
    </w:p>
    <w:p w14:paraId="05B03D0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空间是集体记忆的发生场，也是文化认同得以生成的基础。在面对如三线建设这样具有特殊历史背景的工业遗产时，仅做物理修缮是不够的，更应关注空间与记</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忆之间的深层联系。</w:t>
      </w:r>
    </w:p>
    <w:p w14:paraId="3B80E1C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南召向东机械厂的更新设计中，强调空间叙事成为唤起集体记忆的有效方式。三线建设时期，这类厂区兼具生产与生活功能，红砖厂房、吊轨系统、工人食堂、集体宿舍等共同构成了具有高度组织性的生活单元。它们不仅满足基本功能需求，更承载了当时人们的日常经验和集体主义情感。</w:t>
      </w:r>
    </w:p>
    <w:p w14:paraId="2BC36B6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空间是集体记忆的发生场，是文化认同生成的重要基础</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工业遗产的更新不应仅限于物质形态的保存，还需通过空间叙事激活其历史意涵。保留并串联了</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厂区</w:t>
      </w:r>
      <w:r>
        <w:rPr>
          <w:rFonts w:hint="eastAsia" w:asciiTheme="minorEastAsia" w:hAnsiTheme="minorEastAsia" w:eastAsiaTheme="minorEastAsia" w:cstheme="minorEastAsia"/>
          <w:color w:val="000000" w:themeColor="text1"/>
          <w:sz w:val="24"/>
          <w:szCs w:val="24"/>
          <w14:textFill>
            <w14:solidFill>
              <w14:schemeClr w14:val="tx1"/>
            </w14:solidFill>
          </w14:textFill>
        </w:rPr>
        <w:t>中的关键元素，如</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露天影剧院、小礼堂、</w:t>
      </w:r>
      <w:r>
        <w:rPr>
          <w:rFonts w:hint="eastAsia" w:asciiTheme="minorEastAsia" w:hAnsiTheme="minorEastAsia" w:eastAsiaTheme="minorEastAsia" w:cstheme="minorEastAsia"/>
          <w:color w:val="000000" w:themeColor="text1"/>
          <w:sz w:val="24"/>
          <w:szCs w:val="24"/>
          <w14:textFill>
            <w14:solidFill>
              <w14:schemeClr w14:val="tx1"/>
            </w14:solidFill>
          </w14:textFill>
        </w:rPr>
        <w:t>烟囱、旧轨道、墙体标语</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等</w:t>
      </w:r>
      <w:r>
        <w:rPr>
          <w:rFonts w:hint="eastAsia" w:asciiTheme="minorEastAsia" w:hAnsiTheme="minorEastAsia" w:eastAsiaTheme="minorEastAsia" w:cstheme="minorEastAsia"/>
          <w:color w:val="000000" w:themeColor="text1"/>
          <w:sz w:val="24"/>
          <w:szCs w:val="24"/>
          <w14:textFill>
            <w14:solidFill>
              <w14:schemeClr w14:val="tx1"/>
            </w14:solidFill>
          </w14:textFill>
        </w:rPr>
        <w:t>，构建出一条可步入的“记忆路径”，使人在游览中逐步感知三线历史。</w:t>
      </w:r>
      <w:r>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t>为了增强记忆的“共感性”，在展陈区中加入了互动装置与音像资料，通过口述历史和真实工人故事的讲述，使场所中的空间记忆由静态转向动态，激发当代参观者的情感投射。</w:t>
      </w:r>
    </w:p>
    <w:p w14:paraId="02FB1E4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heme="minorEastAsia" w:hAnsiTheme="minorEastAsia" w:eastAsiaTheme="minorEastAsia" w:cstheme="minorEastAsia"/>
          <w:b w:val="0"/>
          <w:i w:val="0"/>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终，通过空间、记忆与情感之间的有机结合，南召向东机械厂逐渐从“被遗忘的废弃空间”转变为承载集体回忆的文化场所。设计不仅让人们重新认识其历史与价值，也让三线时期的记忆以更直观、可感知的方式融入当代生活。这种方式使工业遗产不再只是静态展示，而成为可以被体验和参与的活态空间。</w:t>
      </w:r>
    </w:p>
    <w:p w14:paraId="43186E93">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pPr>
      <w:bookmarkStart w:id="17" w:name="_Toc16422"/>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 xml:space="preserve">2.1.2 </w:t>
      </w:r>
      <w:r>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t>物质载体与情感认同</w:t>
      </w:r>
      <w:bookmarkEnd w:id="17"/>
    </w:p>
    <w:p w14:paraId="2D1EA15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在工业遗产的保护和再利用过程中，建筑</w:t>
      </w:r>
      <w:r>
        <w:rPr>
          <w:rFonts w:hint="eastAsia" w:ascii="宋体" w:hAnsi="宋体" w:cs="宋体"/>
          <w:color w:val="000000" w:themeColor="text1"/>
          <w:sz w:val="24"/>
          <w:szCs w:val="24"/>
          <w:lang w:val="en-US" w:eastAsia="zh-CN"/>
          <w14:textFill>
            <w14:solidFill>
              <w14:schemeClr w14:val="tx1"/>
            </w14:solidFill>
          </w14:textFill>
        </w:rPr>
        <w:t>的</w:t>
      </w:r>
      <w:r>
        <w:rPr>
          <w:rFonts w:ascii="宋体" w:hAnsi="宋体" w:eastAsia="宋体" w:cs="宋体"/>
          <w:color w:val="000000" w:themeColor="text1"/>
          <w:sz w:val="24"/>
          <w:szCs w:val="24"/>
          <w14:textFill>
            <w14:solidFill>
              <w14:schemeClr w14:val="tx1"/>
            </w14:solidFill>
          </w14:textFill>
        </w:rPr>
        <w:t>结构、材料、空间形态等这些物质要素，是连接过去与现在的重要桥梁。对于三线建设这样的特殊历史背景来说，这些“老物件”不仅是功能性的存在，更是一种记忆的承载。正如英国历史学者拉斐尔·塞缪尔所指出，人们的记忆往往依附于那些真实存在、可以被感知的物体和空间，它们就像记忆的“锚点”，帮助我们理解过去。</w:t>
      </w:r>
    </w:p>
    <w:p w14:paraId="74C62A18">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在南召向东机械厂的改造中，原有的红砖外墙、高大的厂房、钢结构梁架、老旧的轨道等，这些保留下来的建筑元素，都带有明显的历史痕迹。它们不仅展现了当年工业建设的风貌，更容易引发曾在这里工作过人们的情感共鸣。高大厚重的厂房结构，不只是为生产服务，更体现出当时“战备”背景下的特殊需求，同时也见证了工人们在其中的日常生</w:t>
      </w:r>
      <w:r>
        <w:rPr>
          <w:rFonts w:hint="eastAsia" w:ascii="宋体" w:hAnsi="宋体" w:cs="宋体"/>
          <w:color w:val="000000" w:themeColor="text1"/>
          <w:sz w:val="24"/>
          <w:szCs w:val="24"/>
          <w:lang w:val="en-US" w:eastAsia="zh-CN"/>
          <w14:textFill>
            <w14:solidFill>
              <w14:schemeClr w14:val="tx1"/>
            </w14:solidFill>
          </w14:textFill>
        </w:rPr>
        <w:t>产活动</w:t>
      </w:r>
      <w:r>
        <w:rPr>
          <w:rFonts w:ascii="宋体" w:hAnsi="宋体" w:eastAsia="宋体" w:cs="宋体"/>
          <w:color w:val="000000" w:themeColor="text1"/>
          <w:sz w:val="24"/>
          <w:szCs w:val="24"/>
          <w14:textFill>
            <w14:solidFill>
              <w14:schemeClr w14:val="tx1"/>
            </w14:solidFill>
          </w14:textFill>
        </w:rPr>
        <w:t>。通过保留这些“记忆中的场景”，不仅让人们更容易理解这段历史，也让这个场所重新获得了属于它的温度与情感。</w:t>
      </w:r>
    </w:p>
    <w:p w14:paraId="6254813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尽管这些设施已经废弃，但当我们走进厂房，看到锈迹斑斑的起重机、斑驳的砖墙、模糊的安全标语，那些曾经的故事和记忆便被激活了。这正是物质空间作为“记忆触媒”（memory catalyst）所发挥的作用。</w:t>
      </w:r>
    </w:p>
    <w:p w14:paraId="4CECC49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在本次设计中</w:t>
      </w:r>
      <w:r>
        <w:rPr>
          <w:rFonts w:hint="eastAsia" w:ascii="宋体" w:hAnsi="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保留了原有的墙体和结构特征，红砖立面、</w:t>
      </w:r>
      <w:r>
        <w:rPr>
          <w:rFonts w:hint="eastAsia" w:ascii="宋体" w:hAnsi="宋体" w:cs="宋体"/>
          <w:color w:val="000000" w:themeColor="text1"/>
          <w:sz w:val="24"/>
          <w:szCs w:val="24"/>
          <w:lang w:val="en-US" w:eastAsia="zh-CN"/>
          <w14:textFill>
            <w14:solidFill>
              <w14:schemeClr w14:val="tx1"/>
            </w14:solidFill>
          </w14:textFill>
        </w:rPr>
        <w:t>桁架结构</w:t>
      </w:r>
      <w:r>
        <w:rPr>
          <w:rFonts w:hint="default" w:ascii="宋体" w:hAnsi="宋体" w:eastAsia="宋体" w:cs="宋体"/>
          <w:color w:val="000000" w:themeColor="text1"/>
          <w:sz w:val="24"/>
          <w:szCs w:val="24"/>
          <w:lang w:val="en-US" w:eastAsia="zh-CN"/>
          <w14:textFill>
            <w14:solidFill>
              <w14:schemeClr w14:val="tx1"/>
            </w14:solidFill>
          </w14:textFill>
        </w:rPr>
        <w:t>以及旧有轨道的路径，通过局部加固与适度改造，使空间既保有历史的痕迹，又能满足当代使用需求。在主展览区，通过灯光与展陈方式的结合，突出了厂房原有的尺度与结构感，使参观者进入空间后，仍能感受到原</w:t>
      </w:r>
      <w:r>
        <w:rPr>
          <w:rFonts w:hint="default" w:ascii="宋体" w:hAnsi="宋体" w:cs="宋体"/>
          <w:color w:val="000000" w:themeColor="text1"/>
          <w:sz w:val="24"/>
          <w:szCs w:val="24"/>
          <w:lang w:val="en-US" w:eastAsia="zh-CN"/>
          <w14:textFill>
            <w14:solidFill>
              <w14:schemeClr w14:val="tx1"/>
            </w14:solidFill>
          </w14:textFill>
        </w:rPr>
        <w:t>有工业建筑那种高大厚重的氛围。其核心理念是在保留材料质感和结构逻辑的基础上，唤起人们对空间历史的直观感知，从而实现记忆的延续与空间的再生。</w:t>
      </w:r>
    </w:p>
    <w:p w14:paraId="2EFC149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同时，情感认同并不仅仅是一种个体感受，它还通过集体的仪式、讲述、参观等方式得以延续和传播。在设计中，我设置了“讲述角”“记忆墙”等空间节点，为曾经在厂工作的人、他们的后代，甚至是对三线历史感兴趣的公众提供分享和参与的机会。这种空间形式，为代际之间的记忆传承提供了载体。</w:t>
      </w:r>
    </w:p>
    <w:p w14:paraId="4BE542F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特别是在三线建设这类仍然处于“活态记忆”阶段的工业遗产中，第一代工人的亲身经历、老照片、手工工具等，都可以成为唤起历史记忆的线索。这些内容不仅应通过展览被呈现出来，更应在真实的空间中被感知与触发。因此，我在设计中将原有厂房划分为“红色记忆展陈区”和“体验与研学区”，希望通过场地功能的合理划分，使历史不仅被看见，更被“感受”，从而实现记忆的延续与情感的连接。 </w:t>
      </w:r>
    </w:p>
    <w:p w14:paraId="0D0758D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因此，在对南召向东机械厂的活化设计中，我将物质空间视为一种连接历史与现实的桥梁，也是构建群体身份认同、延续地方精神的重要工具。不仅要保留空间的“外壳”，更要尊重其所承载的“情感深度”和“历史厚度”。这不仅是对过去的致敬，也是对未来的负责。</w:t>
      </w:r>
    </w:p>
    <w:p w14:paraId="1A5B5E7B">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default" w:ascii="Times New Roman" w:hAnsi="Times New Roman" w:eastAsia="黑体" w:cs="Times New Roman Regular"/>
          <w:b w:val="0"/>
          <w:i w:val="0"/>
          <w:color w:val="000000" w:themeColor="text1"/>
          <w:sz w:val="28"/>
          <w:szCs w:val="28"/>
          <w:lang w:val="en-US" w:eastAsia="zh-CN"/>
          <w14:textFill>
            <w14:solidFill>
              <w14:schemeClr w14:val="tx1"/>
            </w14:solidFill>
          </w14:textFill>
        </w:rPr>
      </w:pPr>
      <w:bookmarkStart w:id="18" w:name="_Toc21801"/>
      <w:r>
        <w:rPr>
          <w:rFonts w:hint="default" w:ascii="Times New Roman" w:hAnsi="Times New Roman" w:eastAsia="黑体" w:cs="Times New Roman Regular"/>
          <w:b w:val="0"/>
          <w:i w:val="0"/>
          <w:color w:val="000000" w:themeColor="text1"/>
          <w:sz w:val="28"/>
          <w:szCs w:val="28"/>
          <w:lang w:val="en-US" w:eastAsia="zh-CN"/>
          <w14:textFill>
            <w14:solidFill>
              <w14:schemeClr w14:val="tx1"/>
            </w14:solidFill>
          </w14:textFill>
        </w:rPr>
        <w:t>2.2</w:t>
      </w:r>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 xml:space="preserve"> </w:t>
      </w:r>
      <w:r>
        <w:rPr>
          <w:rFonts w:hint="default" w:ascii="Times New Roman" w:hAnsi="Times New Roman" w:eastAsia="黑体" w:cs="Times New Roman Regular"/>
          <w:b w:val="0"/>
          <w:i w:val="0"/>
          <w:color w:val="000000" w:themeColor="text1"/>
          <w:sz w:val="28"/>
          <w:szCs w:val="28"/>
          <w:lang w:val="en-US" w:eastAsia="zh-CN"/>
          <w14:textFill>
            <w14:solidFill>
              <w14:schemeClr w14:val="tx1"/>
            </w14:solidFill>
          </w14:textFill>
        </w:rPr>
        <w:t>三线建设遗产特征解析</w:t>
      </w:r>
      <w:bookmarkEnd w:id="18"/>
    </w:p>
    <w:p w14:paraId="304D5E13">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pPr>
      <w:bookmarkStart w:id="19" w:name="_Toc29403"/>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2.2</w:t>
      </w:r>
      <w:r>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t>.</w:t>
      </w:r>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 xml:space="preserve">1 </w:t>
      </w:r>
      <w:r>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t>军工遗产的特殊属性</w:t>
      </w:r>
      <w:bookmarkEnd w:id="19"/>
    </w:p>
    <w:p w14:paraId="222DA23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军工遗产作为工业遗产中一种独具特色的类型，其产生背景与国家安全战略、严格的保密体系以及封闭式的技术发展路径密切相关。在中国的三线建设时期，这类遗产展现出一系列典型而特殊的特征。</w:t>
      </w:r>
    </w:p>
    <w:p w14:paraId="7B739B8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从职能角度看，军工企业主要承担武器、弹药及高精度设备的研发与制造任务，直接服务于国家战略安全需求。这些单位多由中央主管，具有显著的技术垄断性与管理上的高度集中，区别于一般的民用工业体系。</w:t>
      </w:r>
    </w:p>
    <w:p w14:paraId="3F8139A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在选址方面，受战争防备与隐蔽性要求影响，三线时期的军工厂多选址于地势复杂、交通不便的内陆山区，如四川、贵州、陕西等地。许多工厂还配备有地下掩体、洞库仓储及防爆通道等设施，充分体现出防御型工业布局的特点。</w:t>
      </w:r>
    </w:p>
    <w:p w14:paraId="3895826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从空间布局上说，军工厂的内部划分非常清晰，有严格的安保措施，生产、生活、办公等区域都被明确区分。像南召向东机械厂，就是一个沿山谷布局、分区严密的典型三线军工厂。</w:t>
      </w:r>
    </w:p>
    <w:p w14:paraId="1543B1E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建筑形态上，军工建筑强调坚固性与实用性，建设周期紧迫，多采用红砖、水泥、石材等耐用材料。虽然外观上较为朴素，缺乏装饰，但其体量宏大、结构清晰，功能明确，充分展现了特定历史时期工业建筑的“工程理性”与粗犷审美。</w:t>
      </w:r>
    </w:p>
    <w:p w14:paraId="7DA688D3">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社会文化层面上，军工厂不仅是生产单位，还是一个完整的“单位社会”，提供职工住房、学校、医院等，形成自给自足的生活体系。这种“厂区共同体”文化，即使企业退役后，也在空间中留下了深刻的印记。</w:t>
      </w:r>
    </w:p>
    <w:p w14:paraId="04E789FD">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pPr>
      <w:bookmarkStart w:id="20" w:name="_Toc7492"/>
      <w:r>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t>2.2.2</w:t>
      </w:r>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t>空间形态的时代特征</w:t>
      </w:r>
      <w:bookmarkEnd w:id="20"/>
    </w:p>
    <w:p w14:paraId="092C1D5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三线建设时期的工业遗产空间具有鲜明的时代特征，其选址和布局充分体现了当时国家“战备优先、安全至上”的方针。厂区</w:t>
      </w:r>
      <w:r>
        <w:rPr>
          <w:rFonts w:ascii="宋体" w:hAnsi="宋体" w:eastAsia="宋体" w:cs="宋体"/>
          <w:color w:val="000000" w:themeColor="text1"/>
          <w:sz w:val="24"/>
          <w:szCs w:val="24"/>
          <w14:textFill>
            <w14:solidFill>
              <w14:schemeClr w14:val="tx1"/>
            </w14:solidFill>
          </w14:textFill>
        </w:rPr>
        <w:t>中国西部的大山深处，穷乡僻壤，交通不便，</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begin"/>
      </w:r>
      <w:r>
        <w:rPr>
          <w:rFonts w:hint="default" w:ascii="宋体" w:hAnsi="宋体" w:eastAsia="宋体" w:cs="宋体"/>
          <w:color w:val="000000" w:themeColor="text1"/>
          <w:sz w:val="24"/>
          <w:szCs w:val="24"/>
          <w:vertAlign w:val="superscript"/>
          <w:lang w:val="en-US"/>
          <w14:textFill>
            <w14:solidFill>
              <w14:schemeClr w14:val="tx1"/>
            </w14:solidFill>
          </w14:textFill>
        </w:rPr>
        <w:instrText xml:space="preserve"> REF _Ref30356 \r \h </w:instrTex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separate"/>
      </w:r>
      <w:r>
        <w:rPr>
          <w:rFonts w:hint="default" w:ascii="宋体" w:hAnsi="宋体" w:eastAsia="宋体" w:cs="宋体"/>
          <w:color w:val="000000" w:themeColor="text1"/>
          <w:sz w:val="24"/>
          <w:szCs w:val="24"/>
          <w:vertAlign w:val="superscript"/>
          <w:lang w:val="en-US"/>
          <w14:textFill>
            <w14:solidFill>
              <w14:schemeClr w14:val="tx1"/>
            </w14:solidFill>
          </w14:textFill>
        </w:rPr>
        <w:t>[16]</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end"/>
      </w:r>
      <w:r>
        <w:rPr>
          <w:rFonts w:hint="eastAsia" w:ascii="宋体" w:hAnsi="宋体" w:eastAsia="宋体" w:cs="宋体"/>
          <w:color w:val="000000" w:themeColor="text1"/>
          <w:sz w:val="24"/>
          <w:szCs w:val="24"/>
          <w:lang w:val="en-US" w:eastAsia="zh-CN"/>
          <w14:textFill>
            <w14:solidFill>
              <w14:schemeClr w14:val="tx1"/>
            </w14:solidFill>
          </w14:textFill>
        </w:rPr>
        <w:t>既便于隐蔽，又能利用周边自然资源。这种选址逻辑兼顾了战略安全和生产需要。</w:t>
      </w:r>
    </w:p>
    <w:p w14:paraId="633212F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在建筑风格上，三线工业建筑强调实用和耐用，普遍采用红砖和混凝土等本地材料，建筑形式简单、结构坚固，常见的有坡屋顶、大跨度厂房和条形窗等，反映出当时“节约建设、快速投产”的现实需求。这一时期的建筑不仅功能性强，还形成了独特的视觉语言。</w:t>
      </w:r>
    </w:p>
    <w:p w14:paraId="0C43F03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此外，三线厂区内部还大量设置政治宣传元素，如红色标语、语录墙和宣传栏，使空间具有明显的政治象征意义。这种将权力和意识形态嵌入日常生产空间的做法，也可印证福柯提出的“空间是一种权力运作的工具”。</w:t>
      </w:r>
    </w:p>
    <w:p w14:paraId="321B9F9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br w:type="page"/>
      </w:r>
    </w:p>
    <w:p w14:paraId="3B0E22FE">
      <w:pPr>
        <w:keepNext w:val="0"/>
        <w:keepLines w:val="0"/>
        <w:pageBreakBefore w:val="0"/>
        <w:widowControl w:val="0"/>
        <w:kinsoku/>
        <w:wordWrap/>
        <w:overflowPunct/>
        <w:topLinePunct w:val="0"/>
        <w:autoSpaceDE/>
        <w:autoSpaceDN/>
        <w:bidi w:val="0"/>
        <w:adjustRightInd w:val="0"/>
        <w:snapToGrid w:val="0"/>
        <w:spacing w:before="313" w:beforeLines="100" w:after="157" w:afterLines="50" w:line="300" w:lineRule="auto"/>
        <w:jc w:val="center"/>
        <w:textAlignment w:val="auto"/>
        <w:outlineLvl w:val="0"/>
        <w:rPr>
          <w:rFonts w:hint="default"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pPr>
      <w:bookmarkStart w:id="21" w:name="_Toc1659"/>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3</w:t>
      </w:r>
      <w:r>
        <w:rPr>
          <w:rFonts w:hint="default"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 xml:space="preserve"> </w:t>
      </w:r>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向东机械厂的现状</w:t>
      </w:r>
      <w:bookmarkEnd w:id="21"/>
    </w:p>
    <w:p w14:paraId="36367AAF">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default" w:ascii="Times New Roman" w:hAnsi="Times New Roman" w:eastAsia="黑体" w:cs="Times New Roman Regular"/>
          <w:b w:val="0"/>
          <w:i w:val="0"/>
          <w:color w:val="000000" w:themeColor="text1"/>
          <w:sz w:val="28"/>
          <w:szCs w:val="28"/>
          <w:lang w:val="en-US" w:eastAsia="zh-CN"/>
          <w14:textFill>
            <w14:solidFill>
              <w14:schemeClr w14:val="tx1"/>
            </w14:solidFill>
          </w14:textFill>
        </w:rPr>
      </w:pPr>
      <w:bookmarkStart w:id="22" w:name="_Toc30902"/>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3.1 项目背景信息</w:t>
      </w:r>
      <w:bookmarkEnd w:id="22"/>
    </w:p>
    <w:p w14:paraId="2C77980B">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pPr>
      <w:bookmarkStart w:id="23" w:name="_Toc8917"/>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3.1.1 区位分析</w:t>
      </w:r>
      <w:bookmarkEnd w:id="23"/>
    </w:p>
    <w:p w14:paraId="180657D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向东机械厂具体位于南召县城东北角，远离城镇区，四周为山体，遮蔽性强，同时又毗邻当时的公路主干道与小型铁路支线，南侧通过支路连通县城主干道人民路，距南召县中心不足</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3</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公里，交通可达性较高。东侧至南召火车站约</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5</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公里，周边若干乡村道路通行能力良好，具备较好的对外连通性，便于物资运输与后勤保障，体现出三线工业布局“交通适中、利于掩蔽”的典型策略。厂区整体呈带状展开，依山势建构，空间形态与地形地貌深度嵌套，部分生产车间顺山而建，构成了“隐性工业景观”的典型形态。</w:t>
      </w:r>
    </w:p>
    <w:p w14:paraId="60B38F9C">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pPr>
      <w:bookmarkStart w:id="24" w:name="_Toc17079"/>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3.1.2 气象分析</w:t>
      </w:r>
      <w:bookmarkEnd w:id="24"/>
    </w:p>
    <w:p w14:paraId="3E36A7A8">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南召县属北亚热带与暖温带过渡区，四季分明，气候温和。年平均气温约为</w:t>
      </w:r>
      <w:r>
        <w:rPr>
          <w:rFonts w:hint="eastAsia" w:ascii="宋体" w:hAnsi="宋体" w:eastAsia="宋体" w:cs="宋体"/>
          <w:b w:val="0"/>
          <w:i w:val="0"/>
          <w:color w:val="000000" w:themeColor="text1"/>
          <w:sz w:val="24"/>
          <w:szCs w:val="24"/>
          <w:lang w:val="en-US" w:eastAsia="zh-CN"/>
          <w14:textFill>
            <w14:solidFill>
              <w14:schemeClr w14:val="tx1"/>
            </w14:solidFill>
          </w14:textFill>
        </w:rPr>
        <w:t>15</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℃，夏季高温多雨，冬季寒冷干燥。全年降水集中在</w:t>
      </w:r>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6</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至</w:t>
      </w:r>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9</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月，年均降水量在</w:t>
      </w:r>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800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w:t>
      </w:r>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1000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毫米之间。全年日照充足，年均日照时数约为</w:t>
      </w:r>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2000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小时。</w:t>
      </w:r>
    </w:p>
    <w:p w14:paraId="39364372">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本地区风力较小，主导风向为东南风。总体气候条件适宜，有利于建筑采光、通风设计和户外活动安排，同时也需注意夏季防暑和雨季排水设计。</w:t>
      </w:r>
    </w:p>
    <w:p w14:paraId="7DFE7A09">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黑体" w:cs="黑体"/>
          <w:b w:val="0"/>
          <w:i w:val="0"/>
          <w:color w:val="000000" w:themeColor="text1"/>
          <w:sz w:val="24"/>
          <w:szCs w:val="24"/>
          <w:lang w:val="en-US" w:eastAsia="zh-CN"/>
          <w14:textFill>
            <w14:solidFill>
              <w14:schemeClr w14:val="tx1"/>
            </w14:solidFill>
          </w14:textFill>
        </w:rPr>
      </w:pPr>
      <w:bookmarkStart w:id="25" w:name="_Toc26179"/>
      <w:r>
        <w:rPr>
          <w:rFonts w:hint="eastAsia" w:ascii="Times New Roman" w:hAnsi="Times New Roman" w:eastAsia="黑体" w:cs="黑体"/>
          <w:b w:val="0"/>
          <w:i w:val="0"/>
          <w:color w:val="000000" w:themeColor="text1"/>
          <w:sz w:val="24"/>
          <w:szCs w:val="24"/>
          <w:lang w:val="en-US" w:eastAsia="zh-CN"/>
          <w14:textFill>
            <w14:solidFill>
              <w14:schemeClr w14:val="tx1"/>
            </w14:solidFill>
          </w14:textFill>
        </w:rPr>
        <w:t>3.2.1 经济状况</w:t>
      </w:r>
      <w:bookmarkEnd w:id="25"/>
    </w:p>
    <w:p w14:paraId="6D1CF4D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南召县经济由传统农业起步，依托丰富矿产资源逐步发展出以建材、机械制造为主的资源型工业体系，三线建设时期建立的向东机械厂等军工企业成为工业化核心力量。近年来，随着产业结构调整，传统工业逐渐衰退，不少厂区闲置，呈现“功能废墟”现象。我想所选的基地即属此类空间，虽使用率低但工业符号完整，具备再利用潜力。根据《南召县</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2023</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年统计公报》，全县</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GDP</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达</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176.3</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亿元，第二产业仍占较大比重，工业在经济中具支撑作用。</w:t>
      </w:r>
    </w:p>
    <w:p w14:paraId="0D1D44A6">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黑体" w:hAnsi="黑体" w:eastAsia="黑体" w:cs="黑体"/>
          <w:b w:val="0"/>
          <w:i w:val="0"/>
          <w:color w:val="000000" w:themeColor="text1"/>
          <w:sz w:val="24"/>
          <w:szCs w:val="24"/>
          <w:lang w:val="en-US" w:eastAsia="zh-CN"/>
          <w14:textFill>
            <w14:solidFill>
              <w14:schemeClr w14:val="tx1"/>
            </w14:solidFill>
          </w14:textFill>
        </w:rPr>
      </w:pPr>
      <w:bookmarkStart w:id="26" w:name="_Toc6197"/>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3.2.</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2 </w:t>
      </w:r>
      <w:r>
        <w:rPr>
          <w:rFonts w:hint="eastAsia" w:ascii="黑体" w:hAnsi="黑体" w:eastAsia="黑体" w:cs="黑体"/>
          <w:b w:val="0"/>
          <w:i w:val="0"/>
          <w:color w:val="000000" w:themeColor="text1"/>
          <w:sz w:val="24"/>
          <w:szCs w:val="24"/>
          <w:lang w:val="en-US" w:eastAsia="zh-CN"/>
          <w14:textFill>
            <w14:solidFill>
              <w14:schemeClr w14:val="tx1"/>
            </w14:solidFill>
          </w14:textFill>
        </w:rPr>
        <w:t>历史沿革</w:t>
      </w:r>
      <w:bookmarkEnd w:id="26"/>
    </w:p>
    <w:p w14:paraId="0786920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建厂初期，随迁职工与技术人员构建起“生产—生活一体化”的单位社区，形成集车间、宿舍、食堂、学校于一体的工业聚落，体现典型的“单位制”社会结构。</w:t>
      </w:r>
    </w:p>
    <w:p w14:paraId="509D9723">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1970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1980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年代，企业进入发展高峰，形成较完备的产业链和社区文化。</w:t>
      </w:r>
      <w:r>
        <w:rPr>
          <w:rFonts w:hint="eastAsia" w:ascii="Times New Roman" w:hAnsi="Times New Roman" w:eastAsia="黑体" w:cs="黑体"/>
          <w:b w:val="0"/>
          <w:i w:val="0"/>
          <w:color w:val="000000" w:themeColor="text1"/>
          <w:kern w:val="2"/>
          <w:sz w:val="24"/>
          <w:szCs w:val="24"/>
          <w:lang w:val="en-US" w:eastAsia="zh-CN" w:bidi="ar-SA"/>
          <w14:textFill>
            <w14:solidFill>
              <w14:schemeClr w14:val="tx1"/>
            </w14:solidFill>
          </w14:textFill>
        </w:rPr>
        <w:t>1990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年代后，受市场化改革与产业转型影响，厂区逐渐衰退，大量空间闲置，核心功能萎缩。尽管设施陈旧，厂区红砖厂房、起重轨道、烟囱等工业遗构仍保留较高完整性，是三线工业记忆与空间遗产的物质载体。</w:t>
      </w:r>
    </w:p>
    <w:p w14:paraId="191EF71C">
      <w:pPr>
        <w:rPr>
          <w:rFonts w:hint="eastAsia" w:ascii="宋体" w:hAnsi="宋体" w:eastAsia="宋体" w:cs="宋体"/>
          <w:color w:val="000000" w:themeColor="text1"/>
          <w14:textFill>
            <w14:solidFill>
              <w14:schemeClr w14:val="tx1"/>
            </w14:solidFill>
          </w14:textFill>
        </w:rPr>
      </w:pPr>
    </w:p>
    <w:p w14:paraId="0EFAF5F3">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p>
    <w:p w14:paraId="1AE9BFC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p>
    <w:p w14:paraId="399FE894">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pPr>
      <w:bookmarkStart w:id="27" w:name="_Toc31249"/>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3.3 向东机械厂的现状</w:t>
      </w:r>
      <w:bookmarkEnd w:id="27"/>
    </w:p>
    <w:p w14:paraId="484E7753">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pPr>
      <w:bookmarkStart w:id="28" w:name="_Toc17686"/>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3.3.1</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i w:val="0"/>
          <w:color w:val="000000" w:themeColor="text1"/>
          <w:sz w:val="24"/>
          <w:szCs w:val="24"/>
          <w:lang w:val="en-US" w:eastAsia="zh-CN"/>
          <w14:textFill>
            <w14:solidFill>
              <w14:schemeClr w14:val="tx1"/>
            </w14:solidFill>
          </w14:textFill>
        </w:rPr>
        <w:t>生产与生活现状</w:t>
      </w:r>
      <w:bookmarkEnd w:id="28"/>
    </w:p>
    <w:p w14:paraId="27DA543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cs="宋体"/>
          <w:b w:val="0"/>
          <w:i w:val="0"/>
          <w:color w:val="000000" w:themeColor="text1"/>
          <w:kern w:val="2"/>
          <w:sz w:val="24"/>
          <w:szCs w:val="24"/>
          <w:lang w:val="en-US" w:eastAsia="zh-CN" w:bidi="ar-SA"/>
          <w14:textFill>
            <w14:solidFill>
              <w14:schemeClr w14:val="tx1"/>
            </w14:solidFill>
          </w14:textFill>
        </w:rPr>
        <w:t>厂区现在主要分为生产区和生活区，整体处于半闲置状态，</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核心工业生</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产已基本停止生产，但仍有零散的机械加工，仓储和临时生产活动。保留着一定程度的工业生产活动。厂</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区内的空间被明显的划分为“生产区”和“生活区”两部分，都相对独立。</w:t>
      </w:r>
    </w:p>
    <w:p w14:paraId="3790316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原位于厂区北侧的</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居民楼大多都已闲置</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，目前</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人们主要居住在</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厂区入口周边。</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生活区</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内仍保留有若干生活配套设施，如露天影剧院、地下篮球场、小礼堂与小广场等，尽管年久失修，但其功能形态与历史痕迹依然清晰可辨。</w:t>
      </w:r>
    </w:p>
    <w:p w14:paraId="4CFBC653">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厂区中部部分厂房仍维持机械加工等基本生产职能，而东北片区大量厂房则长期闲置，设施破败，空间资源利用效率低</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，造成资源浪费。</w:t>
      </w:r>
    </w:p>
    <w:p w14:paraId="46FCAE2C">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黑体" w:hAnsi="黑体" w:eastAsia="黑体" w:cs="黑体"/>
          <w:b w:val="0"/>
          <w:i w:val="0"/>
          <w:color w:val="000000" w:themeColor="text1"/>
          <w:sz w:val="24"/>
          <w:szCs w:val="24"/>
          <w:lang w:val="en-US" w:eastAsia="zh-CN"/>
          <w14:textFill>
            <w14:solidFill>
              <w14:schemeClr w14:val="tx1"/>
            </w14:solidFill>
          </w14:textFill>
        </w:rPr>
      </w:pPr>
      <w:bookmarkStart w:id="29" w:name="_Toc19241"/>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3.3.2</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i w:val="0"/>
          <w:color w:val="000000" w:themeColor="text1"/>
          <w:sz w:val="24"/>
          <w:szCs w:val="24"/>
          <w:lang w:val="en-US" w:eastAsia="zh-CN"/>
          <w14:textFill>
            <w14:solidFill>
              <w14:schemeClr w14:val="tx1"/>
            </w14:solidFill>
          </w14:textFill>
        </w:rPr>
        <w:t>交通可达性</w:t>
      </w:r>
      <w:bookmarkEnd w:id="29"/>
    </w:p>
    <w:p w14:paraId="37CC3D1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向东机械厂位于南召县，距离县城约</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20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公里，距南阳市约</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50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公里，地处相对偏远，符合三线建设时期“隐蔽、安全”的选址要求。厂区靠近焦柳铁路，运输条件便利。</w:t>
      </w:r>
    </w:p>
    <w:p w14:paraId="041D5F0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从南召火车站出发，可经</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G345</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国道到厂区，全程约</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7</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.7</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公里，车程约</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18</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分钟；或走</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S234</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省道，全程约</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11</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公里，车程约</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22</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分钟。交通可达性较好，为当年生产运输及当下遗产再利用提供了便利条件。</w:t>
      </w:r>
    </w:p>
    <w:p w14:paraId="4CDC3F57">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黑体" w:hAnsi="黑体" w:eastAsia="黑体" w:cs="黑体"/>
          <w:b w:val="0"/>
          <w:i w:val="0"/>
          <w:color w:val="000000" w:themeColor="text1"/>
          <w:sz w:val="24"/>
          <w:szCs w:val="24"/>
          <w:lang w:val="en-US" w:eastAsia="zh-CN"/>
          <w14:textFill>
            <w14:solidFill>
              <w14:schemeClr w14:val="tx1"/>
            </w14:solidFill>
          </w14:textFill>
        </w:rPr>
      </w:pPr>
      <w:bookmarkStart w:id="30" w:name="_Toc6326"/>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 xml:space="preserve">3.3.3 </w:t>
      </w:r>
      <w:r>
        <w:rPr>
          <w:rFonts w:hint="eastAsia" w:ascii="黑体" w:hAnsi="黑体" w:eastAsia="黑体" w:cs="黑体"/>
          <w:b w:val="0"/>
          <w:i w:val="0"/>
          <w:color w:val="000000" w:themeColor="text1"/>
          <w:sz w:val="24"/>
          <w:szCs w:val="24"/>
          <w:lang w:val="en-US" w:eastAsia="zh-CN"/>
          <w14:textFill>
            <w14:solidFill>
              <w14:schemeClr w14:val="tx1"/>
            </w14:solidFill>
          </w14:textFill>
        </w:rPr>
        <w:t>建筑现状</w:t>
      </w:r>
      <w:bookmarkEnd w:id="30"/>
    </w:p>
    <w:p w14:paraId="2F4A25F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南阳向东机械厂整体呈带状分布，</w:t>
      </w:r>
      <w:r>
        <w:rPr>
          <w:rFonts w:ascii="宋体" w:hAnsi="宋体" w:eastAsia="宋体" w:cs="宋体"/>
          <w:color w:val="000000" w:themeColor="text1"/>
          <w:sz w:val="24"/>
          <w:szCs w:val="24"/>
          <w14:textFill>
            <w14:solidFill>
              <w14:schemeClr w14:val="tx1"/>
            </w14:solidFill>
          </w14:textFill>
        </w:rPr>
        <w:t>空间规整，有方向性和序列性。</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begin"/>
      </w:r>
      <w:r>
        <w:rPr>
          <w:rFonts w:hint="default" w:ascii="宋体" w:hAnsi="宋体" w:eastAsia="宋体" w:cs="宋体"/>
          <w:color w:val="000000" w:themeColor="text1"/>
          <w:sz w:val="24"/>
          <w:szCs w:val="24"/>
          <w:vertAlign w:val="superscript"/>
          <w:lang w:val="en-US"/>
          <w14:textFill>
            <w14:solidFill>
              <w14:schemeClr w14:val="tx1"/>
            </w14:solidFill>
          </w14:textFill>
        </w:rPr>
        <w:instrText xml:space="preserve"> REF _Ref23112 \r \h </w:instrTex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separate"/>
      </w:r>
      <w:r>
        <w:rPr>
          <w:rFonts w:hint="default" w:ascii="宋体" w:hAnsi="宋体" w:eastAsia="宋体" w:cs="宋体"/>
          <w:color w:val="000000" w:themeColor="text1"/>
          <w:sz w:val="24"/>
          <w:szCs w:val="24"/>
          <w:vertAlign w:val="superscript"/>
          <w:lang w:val="en-US"/>
          <w14:textFill>
            <w14:solidFill>
              <w14:schemeClr w14:val="tx1"/>
            </w14:solidFill>
          </w14:textFill>
        </w:rPr>
        <w:t>[8]</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end"/>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厂区位于基地北部，建筑体系具有典型三线建设时期工业特征。建筑主要分为生产区和生活区两部分，其中文化与生活配套建筑主要集中在厂区南部，而生产厂房集中于北部。厂区内现存建筑主要可分为以下几类：</w:t>
      </w:r>
    </w:p>
    <w:p w14:paraId="788F2255">
      <w:pPr>
        <w:pStyle w:val="15"/>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工业厂房类建筑</w:t>
      </w:r>
    </w:p>
    <w:p w14:paraId="4A9F473A">
      <w:pPr>
        <w:pStyle w:val="15"/>
        <w:keepNext w:val="0"/>
        <w:keepLines w:val="0"/>
        <w:pageBreakBefore w:val="0"/>
        <w:widowControl/>
        <w:numPr>
          <w:numId w:val="0"/>
        </w:numPr>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厂区北部保留有多栋红砖结构的老式厂房，多为单层或局部两层结构，墙体以红砖和部分水泥粉刷构成，屋顶多采用大跨度排架结构。部分厂房已停用，屋顶破损、门窗脱落，内部设备锈蚀，结构虽完整但风化严重，</w:t>
      </w:r>
      <w:r>
        <w:rPr>
          <w:rFonts w:ascii="宋体" w:hAnsi="宋体" w:eastAsia="宋体" w:cs="宋体"/>
          <w:color w:val="000000" w:themeColor="text1"/>
          <w:sz w:val="24"/>
          <w:szCs w:val="24"/>
          <w14:textFill>
            <w14:solidFill>
              <w14:schemeClr w14:val="tx1"/>
            </w14:solidFill>
          </w14:textFill>
        </w:rPr>
        <w:t>目前这些生产厂房尚无企业和个人对其进行再利用</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vertAlign w:val="superscript"/>
          <w:lang w:eastAsia="zh-CN"/>
          <w14:textFill>
            <w14:solidFill>
              <w14:schemeClr w14:val="tx1"/>
            </w14:solidFill>
          </w14:textFill>
        </w:rPr>
        <w:fldChar w:fldCharType="begin"/>
      </w:r>
      <w:r>
        <w:rPr>
          <w:rFonts w:hint="eastAsia" w:ascii="宋体" w:hAnsi="宋体" w:cs="宋体"/>
          <w:color w:val="000000" w:themeColor="text1"/>
          <w:sz w:val="24"/>
          <w:szCs w:val="24"/>
          <w:vertAlign w:val="superscript"/>
          <w:lang w:eastAsia="zh-CN"/>
          <w14:textFill>
            <w14:solidFill>
              <w14:schemeClr w14:val="tx1"/>
            </w14:solidFill>
          </w14:textFill>
        </w:rPr>
        <w:instrText xml:space="preserve"> REF _Ref27472 \r \h </w:instrText>
      </w:r>
      <w:r>
        <w:rPr>
          <w:rFonts w:hint="eastAsia" w:ascii="宋体" w:hAnsi="宋体" w:cs="宋体"/>
          <w:color w:val="000000" w:themeColor="text1"/>
          <w:sz w:val="24"/>
          <w:szCs w:val="24"/>
          <w:vertAlign w:val="superscript"/>
          <w:lang w:eastAsia="zh-CN"/>
          <w14:textFill>
            <w14:solidFill>
              <w14:schemeClr w14:val="tx1"/>
            </w14:solidFill>
          </w14:textFill>
        </w:rPr>
        <w:fldChar w:fldCharType="separate"/>
      </w:r>
      <w:r>
        <w:rPr>
          <w:rFonts w:hint="eastAsia" w:ascii="宋体" w:hAnsi="宋体" w:cs="宋体"/>
          <w:color w:val="000000" w:themeColor="text1"/>
          <w:sz w:val="24"/>
          <w:szCs w:val="24"/>
          <w:vertAlign w:val="superscript"/>
          <w:lang w:eastAsia="zh-CN"/>
          <w14:textFill>
            <w14:solidFill>
              <w14:schemeClr w14:val="tx1"/>
            </w14:solidFill>
          </w14:textFill>
        </w:rPr>
        <w:t>[9]</w:t>
      </w:r>
      <w:r>
        <w:rPr>
          <w:rFonts w:hint="eastAsia" w:ascii="宋体" w:hAnsi="宋体" w:cs="宋体"/>
          <w:color w:val="000000" w:themeColor="text1"/>
          <w:sz w:val="24"/>
          <w:szCs w:val="24"/>
          <w:vertAlign w:val="superscript"/>
          <w:lang w:eastAsia="zh-CN"/>
          <w14:textFill>
            <w14:solidFill>
              <w14:schemeClr w14:val="tx1"/>
            </w14:solidFill>
          </w14:textFill>
        </w:rPr>
        <w:fldChar w:fldCharType="end"/>
      </w: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部分厂房仍在向东机械有限公司当前生产体系中继续使用，维护相对较好。</w:t>
      </w:r>
    </w:p>
    <w:p w14:paraId="547990A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（2）生活配套类建筑</w:t>
      </w:r>
    </w:p>
    <w:p w14:paraId="5B7C556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厂区南部生活区建筑相对集中，包括家属院、小礼堂、小广场、露天影剧院与地下篮球场等。厂区中部有几排红砖居民楼，现已基本搬迁，目前多为废弃状态，部分建筑杂草丛生，存在不同程度的破败现象。家属区都搬迁到了南部生活区，仍有部分居民居住，而小广场和篮球场等公共空间仍被周边居民使用，保持一定活力。</w:t>
      </w:r>
    </w:p>
    <w:p w14:paraId="2988804F">
      <w:pPr>
        <w:pStyle w:val="15"/>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Autospacing="0" w:afterAutospacing="0" w:line="300" w:lineRule="auto"/>
        <w:ind w:left="0" w:leftChars="0"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遗构与特殊构筑物</w:t>
      </w:r>
    </w:p>
    <w:p w14:paraId="646D631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厂区中保留有烟囱、吊装架、旧铁轨，露天影剧院等遗存设施，虽已无实用功能，但具备较高的历史纪念价值。这些构筑物构成了厂区记忆的重要载体，是三线时期工业精神的象征。</w:t>
      </w:r>
    </w:p>
    <w:p w14:paraId="15D4571F">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bookmarkStart w:id="31" w:name="_Toc4401"/>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3.3.</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4 </w:t>
      </w:r>
      <w:r>
        <w:rPr>
          <w:rFonts w:hint="eastAsia" w:ascii="黑体" w:hAnsi="黑体" w:eastAsia="黑体" w:cs="黑体"/>
          <w:b w:val="0"/>
          <w:i w:val="0"/>
          <w:color w:val="000000" w:themeColor="text1"/>
          <w:sz w:val="24"/>
          <w:szCs w:val="24"/>
          <w:lang w:val="en-US" w:eastAsia="zh-CN"/>
          <w14:textFill>
            <w14:solidFill>
              <w14:schemeClr w14:val="tx1"/>
            </w14:solidFill>
          </w14:textFill>
        </w:rPr>
        <w:t>环境与景观分析</w:t>
      </w:r>
      <w:bookmarkEnd w:id="31"/>
    </w:p>
    <w:p w14:paraId="0E1F0AD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cs="宋体"/>
          <w:b w:val="0"/>
          <w:i w:val="0"/>
          <w:color w:val="000000" w:themeColor="text1"/>
          <w:kern w:val="2"/>
          <w:sz w:val="24"/>
          <w:szCs w:val="24"/>
          <w:lang w:val="en-US" w:eastAsia="zh-CN" w:bidi="ar-SA"/>
          <w14:textFill>
            <w14:solidFill>
              <w14:schemeClr w14:val="tx1"/>
            </w14:solidFill>
          </w14:textFill>
        </w:rPr>
        <w:t>向东机械厂的</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自然环境基础良好，厂区周边群山环绕，自然植被丰富，生态基础条件优越，为工业遗产保护与生态融合更新提供了良好背景。场地内部局部绿化较弱，但外部山体景观在视觉上形成了独特的空间围合感。</w:t>
      </w:r>
    </w:p>
    <w:p w14:paraId="57EEC38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人工景观遗存丰富，厂区保留有一系列工业时代的景观元素，如旧铁轨、露天影剧院、吊装构架、红砖烟囱等。这些工业构筑物不仅是物理遗存，也成为场所记忆的重要象征，具有较强的视觉识别性与文化价值。</w:t>
      </w:r>
    </w:p>
    <w:p w14:paraId="7DCEDB9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环境破败与空间杂乱共存由于长时间缺乏系统维护，部分区域植被丛生、杂物堆积，尤其是在已废弃厂房与旧设施周边，存在较多安全隐患。人行路径多为居民踩踏形成的自然小道，交通系统不清晰，场地整体景观秩序较为混乱。</w:t>
      </w:r>
    </w:p>
    <w:p w14:paraId="6708EB68">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生活氛围仍具活力尽管部分区域荒废，生活区的小广场、地下篮球场等仍被周边居民使用，体现出社区日常生活的延续性，具备一定的“活态”特征。这种日常性与遗产性共存的景观特征，是向东厂环境的重要价值体现。</w:t>
      </w:r>
    </w:p>
    <w:p w14:paraId="2522C12C">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default"/>
          <w:color w:val="000000" w:themeColor="text1"/>
          <w:lang w:val="en-US" w:eastAsia="zh-CN"/>
          <w14:textFill>
            <w14:solidFill>
              <w14:schemeClr w14:val="tx1"/>
            </w14:solidFill>
          </w14:textFill>
        </w:rPr>
      </w:pPr>
      <w:bookmarkStart w:id="32" w:name="_Toc17166"/>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3.4 基地现状分析</w:t>
      </w:r>
      <w:bookmarkEnd w:id="32"/>
    </w:p>
    <w:p w14:paraId="152F323E">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黑体" w:hAnsi="黑体" w:eastAsia="黑体" w:cs="黑体"/>
          <w:b w:val="0"/>
          <w:i w:val="0"/>
          <w:color w:val="000000" w:themeColor="text1"/>
          <w:sz w:val="24"/>
          <w:szCs w:val="24"/>
          <w:lang w:val="en-US" w:eastAsia="zh-CN"/>
          <w14:textFill>
            <w14:solidFill>
              <w14:schemeClr w14:val="tx1"/>
            </w14:solidFill>
          </w14:textFill>
        </w:rPr>
      </w:pPr>
      <w:bookmarkStart w:id="33" w:name="_Toc24439"/>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3.4.</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1 </w:t>
      </w:r>
      <w:r>
        <w:rPr>
          <w:rFonts w:hint="eastAsia" w:ascii="黑体" w:hAnsi="黑体" w:eastAsia="黑体" w:cs="黑体"/>
          <w:b w:val="0"/>
          <w:i w:val="0"/>
          <w:color w:val="000000" w:themeColor="text1"/>
          <w:sz w:val="24"/>
          <w:szCs w:val="24"/>
          <w:lang w:val="en-US" w:eastAsia="zh-CN"/>
          <w14:textFill>
            <w14:solidFill>
              <w14:schemeClr w14:val="tx1"/>
            </w14:solidFill>
          </w14:textFill>
        </w:rPr>
        <w:t>基地位置</w:t>
      </w:r>
      <w:bookmarkEnd w:id="33"/>
    </w:p>
    <w:p w14:paraId="7D6EC2B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基地位于南召县向东机械厂东北角，现为一处闲置废弃的生产用地，</w:t>
      </w:r>
      <w:r>
        <w:rPr>
          <w:rFonts w:hint="eastAsia" w:ascii="宋体" w:hAnsi="宋体" w:cs="宋体"/>
          <w:color w:val="000000" w:themeColor="text1"/>
          <w:sz w:val="24"/>
          <w:szCs w:val="24"/>
          <w:lang w:val="en-US" w:eastAsia="zh-CN"/>
          <w14:textFill>
            <w14:solidFill>
              <w14:schemeClr w14:val="tx1"/>
            </w14:solidFill>
          </w14:textFill>
        </w:rPr>
        <w:t>环境比较杂乱</w:t>
      </w:r>
      <w:r>
        <w:rPr>
          <w:rFonts w:ascii="宋体" w:hAnsi="宋体" w:eastAsia="宋体" w:cs="宋体"/>
          <w:color w:val="000000" w:themeColor="text1"/>
          <w:sz w:val="24"/>
          <w:szCs w:val="24"/>
          <w14:textFill>
            <w14:solidFill>
              <w14:schemeClr w14:val="tx1"/>
            </w14:solidFill>
          </w14:textFill>
        </w:rPr>
        <w:t>占地约</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18428.1</w:t>
      </w:r>
      <w:r>
        <w:rPr>
          <w:rFonts w:ascii="宋体" w:hAnsi="宋体" w:eastAsia="宋体" w:cs="宋体"/>
          <w:color w:val="000000" w:themeColor="text1"/>
          <w:sz w:val="24"/>
          <w:szCs w:val="24"/>
          <w14:textFill>
            <w14:solidFill>
              <w14:schemeClr w14:val="tx1"/>
            </w14:solidFill>
          </w14:textFill>
        </w:rPr>
        <w:t>㎡。场地四周环山，临近厂区主干道，对外交通连接较少，整体通达性较弱</w:t>
      </w: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w:t>
      </w:r>
    </w:p>
    <w:p w14:paraId="19FEB1D6">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黑体" w:hAnsi="黑体" w:eastAsia="黑体" w:cs="黑体"/>
          <w:b w:val="0"/>
          <w:i w:val="0"/>
          <w:color w:val="000000" w:themeColor="text1"/>
          <w:sz w:val="24"/>
          <w:szCs w:val="24"/>
          <w:lang w:val="en-US" w:eastAsia="zh-CN"/>
          <w14:textFill>
            <w14:solidFill>
              <w14:schemeClr w14:val="tx1"/>
            </w14:solidFill>
          </w14:textFill>
        </w:rPr>
      </w:pPr>
      <w:bookmarkStart w:id="34" w:name="_Toc10352"/>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3.4.2</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i w:val="0"/>
          <w:color w:val="000000" w:themeColor="text1"/>
          <w:sz w:val="24"/>
          <w:szCs w:val="24"/>
          <w:lang w:val="en-US" w:eastAsia="zh-CN"/>
          <w14:textFill>
            <w14:solidFill>
              <w14:schemeClr w14:val="tx1"/>
            </w14:solidFill>
          </w14:textFill>
        </w:rPr>
        <w:t>基地现状</w:t>
      </w:r>
      <w:bookmarkEnd w:id="34"/>
    </w:p>
    <w:p w14:paraId="4B1F1F7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在建筑方面，基地内共有三撞</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厂房</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建筑</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，结构</w:t>
      </w:r>
      <w:r>
        <w:rPr>
          <w:rFonts w:ascii="宋体" w:hAnsi="宋体" w:eastAsia="宋体" w:cs="宋体"/>
          <w:color w:val="000000" w:themeColor="text1"/>
          <w:sz w:val="24"/>
          <w:szCs w:val="24"/>
          <w14:textFill>
            <w14:solidFill>
              <w14:schemeClr w14:val="tx1"/>
            </w14:solidFill>
          </w14:textFill>
        </w:rPr>
        <w:t>为大跨度排架结构，一般有梯形排架、三角形排架和门式排架等，根据生产需要有的三角形或梯形排架还加天</w:t>
      </w:r>
      <w:r>
        <w:rPr>
          <w:rFonts w:ascii="宋体" w:hAnsi="宋体" w:eastAsia="宋体" w:cs="宋体"/>
          <w:color w:val="000000" w:themeColor="text1"/>
          <w:sz w:val="24"/>
          <w:szCs w:val="24"/>
          <w14:textFill>
            <w14:solidFill>
              <w14:schemeClr w14:val="tx1"/>
            </w14:solidFill>
          </w14:textFill>
        </w:rPr>
        <w:t>窗架</w:t>
      </w:r>
      <w:r>
        <w:rPr>
          <w:rFonts w:hint="eastAsia" w:ascii="宋体" w:hAnsi="宋体" w:cs="宋体"/>
          <w:color w:val="000000" w:themeColor="text1"/>
          <w:sz w:val="24"/>
          <w:szCs w:val="24"/>
          <w:lang w:val="en-US" w:eastAsia="zh-CN"/>
          <w14:textFill>
            <w14:solidFill>
              <w14:schemeClr w14:val="tx1"/>
            </w14:solidFill>
          </w14:textFill>
        </w:rPr>
        <w:t>等</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vertAlign w:val="superscript"/>
          <w:lang w:eastAsia="zh-CN"/>
          <w14:textFill>
            <w14:solidFill>
              <w14:schemeClr w14:val="tx1"/>
            </w14:solidFill>
          </w14:textFill>
        </w:rPr>
        <w:fldChar w:fldCharType="begin"/>
      </w:r>
      <w:r>
        <w:rPr>
          <w:rFonts w:hint="eastAsia" w:ascii="宋体" w:hAnsi="宋体" w:cs="宋体"/>
          <w:color w:val="000000" w:themeColor="text1"/>
          <w:sz w:val="24"/>
          <w:szCs w:val="24"/>
          <w:vertAlign w:val="superscript"/>
          <w:lang w:eastAsia="zh-CN"/>
          <w14:textFill>
            <w14:solidFill>
              <w14:schemeClr w14:val="tx1"/>
            </w14:solidFill>
          </w14:textFill>
        </w:rPr>
        <w:instrText xml:space="preserve"> REF _Ref20190 \r \h </w:instrText>
      </w:r>
      <w:r>
        <w:rPr>
          <w:rFonts w:hint="eastAsia" w:ascii="宋体" w:hAnsi="宋体" w:cs="宋体"/>
          <w:color w:val="000000" w:themeColor="text1"/>
          <w:sz w:val="24"/>
          <w:szCs w:val="24"/>
          <w:vertAlign w:val="superscript"/>
          <w:lang w:eastAsia="zh-CN"/>
          <w14:textFill>
            <w14:solidFill>
              <w14:schemeClr w14:val="tx1"/>
            </w14:solidFill>
          </w14:textFill>
        </w:rPr>
        <w:fldChar w:fldCharType="separate"/>
      </w:r>
      <w:r>
        <w:rPr>
          <w:rFonts w:hint="eastAsia" w:ascii="宋体" w:hAnsi="宋体" w:cs="宋体"/>
          <w:color w:val="000000" w:themeColor="text1"/>
          <w:sz w:val="24"/>
          <w:szCs w:val="24"/>
          <w:vertAlign w:val="superscript"/>
          <w:lang w:eastAsia="zh-CN"/>
          <w14:textFill>
            <w14:solidFill>
              <w14:schemeClr w14:val="tx1"/>
            </w14:solidFill>
          </w14:textFill>
        </w:rPr>
        <w:t>[11]</w:t>
      </w:r>
      <w:r>
        <w:rPr>
          <w:rFonts w:hint="eastAsia" w:ascii="宋体" w:hAnsi="宋体" w:cs="宋体"/>
          <w:color w:val="000000" w:themeColor="text1"/>
          <w:sz w:val="24"/>
          <w:szCs w:val="24"/>
          <w:vertAlign w:val="superscript"/>
          <w:lang w:eastAsia="zh-CN"/>
          <w14:textFill>
            <w14:solidFill>
              <w14:schemeClr w14:val="tx1"/>
            </w14:solidFill>
          </w14:textFill>
        </w:rPr>
        <w:fldChar w:fldCharType="end"/>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左侧厂房为主体建筑，有四栋建筑组成，内部联通，沿基地呈长条状，长约</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120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米，是基地内体量最大，最具代表的建筑。内部</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为大跨度排架结构</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，但由于长时间场地荒废，</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排</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架上尘土堆积，蜘蛛网密布，但主体结构为遭到破坏，厂房由红砖砌筑，红砖风化明显，少量破损坍塌，外立面厂房红砖颜色深浅不一，有明显的修补痕迹，且墙上长苔藓也屡见不鲜，厂房有天窗采光，高约为</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14</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16</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米，门大多生锈破败，窗户玻璃也破碎不堪，仅剩框架构件；在厂房的东面有三幢不规则的建筑紧贴着主厂房，三幢建筑高低不一，与主厂房高差明显，增加了层次感。但都红砖砌筑，砖混结构，布置较为随意，应是加建建筑，高度在</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6</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12</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米，无窗，有门洞，周边杂草丛生，功能退化。</w:t>
      </w:r>
    </w:p>
    <w:p w14:paraId="1341209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中间建筑呈矩形布置，内部梁架结构缺失，仅依稀看出有木结构框架，屋顶丧失，处于露天状态，墙上有一面黑板，此空间应为教育或办公空间，地面石子杂草遍布，荒废严重。建筑红砖砌筑，砖混结构。建筑高约</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4.5</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米</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p>
    <w:p w14:paraId="1E4DE83A">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右侧的厂房与其他两厂房之间相隔一条小路，位于一米多高的小坡地上，建筑高约高</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7</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10</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米，</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三角形排架</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结构，前半部分屋顶结构裸露，内部有一深井，且地面凹陷，有遗留的设备，大多都已废弃</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p>
    <w:p w14:paraId="39E5644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场地内保留有典型的工业遗存。一座立于</w:t>
      </w:r>
      <w:r>
        <w:rPr>
          <w:rFonts w:hint="eastAsia" w:ascii="宋体" w:hAnsi="宋体" w:eastAsia="宋体" w:cs="宋体"/>
          <w:color w:val="000000" w:themeColor="text1"/>
          <w:sz w:val="24"/>
          <w:szCs w:val="24"/>
          <w:lang w:val="en-US" w:eastAsia="zh-CN"/>
          <w14:textFill>
            <w14:solidFill>
              <w14:schemeClr w14:val="tx1"/>
            </w14:solidFill>
          </w14:textFill>
        </w:rPr>
        <w:t>基地北面</w:t>
      </w:r>
      <w:r>
        <w:rPr>
          <w:rFonts w:hint="eastAsia" w:ascii="宋体" w:hAnsi="宋体" w:eastAsia="宋体" w:cs="宋体"/>
          <w:color w:val="000000" w:themeColor="text1"/>
          <w:sz w:val="24"/>
          <w:szCs w:val="24"/>
          <w14:textFill>
            <w14:solidFill>
              <w14:schemeClr w14:val="tx1"/>
            </w14:solidFill>
          </w14:textFill>
        </w:rPr>
        <w:t>，成为场地的视觉焦点与历史象征。入口处的铁轨虽已废弃</w:t>
      </w:r>
      <w:r>
        <w:rPr>
          <w:rFonts w:hint="eastAsia" w:ascii="宋体" w:hAnsi="宋体" w:eastAsia="宋体" w:cs="宋体"/>
          <w:color w:val="000000" w:themeColor="text1"/>
          <w:sz w:val="24"/>
          <w:szCs w:val="24"/>
          <w:lang w:val="en-US" w:eastAsia="zh-CN"/>
          <w14:textFill>
            <w14:solidFill>
              <w14:schemeClr w14:val="tx1"/>
            </w14:solidFill>
          </w14:textFill>
        </w:rPr>
        <w:t>锈蚀</w:t>
      </w:r>
      <w:r>
        <w:rPr>
          <w:rFonts w:hint="eastAsia" w:ascii="宋体" w:hAnsi="宋体" w:eastAsia="宋体" w:cs="宋体"/>
          <w:color w:val="000000" w:themeColor="text1"/>
          <w:sz w:val="24"/>
          <w:szCs w:val="24"/>
          <w14:textFill>
            <w14:solidFill>
              <w14:schemeClr w14:val="tx1"/>
            </w14:solidFill>
          </w14:textFill>
        </w:rPr>
        <w:t>、被杂草覆盖，但依然保留着场所的工业记忆。主厂房南侧的混凝土架</w:t>
      </w:r>
      <w:r>
        <w:rPr>
          <w:rFonts w:hint="eastAsia" w:ascii="宋体" w:hAnsi="宋体" w:eastAsia="宋体" w:cs="宋体"/>
          <w:color w:val="000000" w:themeColor="text1"/>
          <w:sz w:val="24"/>
          <w:szCs w:val="24"/>
          <w:lang w:val="en-US" w:eastAsia="zh-CN"/>
          <w14:textFill>
            <w14:solidFill>
              <w14:schemeClr w14:val="tx1"/>
            </w14:solidFill>
          </w14:textFill>
        </w:rPr>
        <w:t>虽</w:t>
      </w:r>
      <w:r>
        <w:rPr>
          <w:rFonts w:hint="eastAsia" w:ascii="宋体" w:hAnsi="宋体" w:eastAsia="宋体" w:cs="宋体"/>
          <w:color w:val="000000" w:themeColor="text1"/>
          <w:sz w:val="24"/>
          <w:szCs w:val="24"/>
          <w14:textFill>
            <w14:solidFill>
              <w14:schemeClr w14:val="tx1"/>
            </w14:solidFill>
          </w14:textFill>
        </w:rPr>
        <w:t>已失去原有吊运功能，铁构件锈蚀严重，</w:t>
      </w:r>
      <w:r>
        <w:rPr>
          <w:rFonts w:hint="eastAsia" w:ascii="宋体" w:hAnsi="宋体" w:eastAsia="宋体" w:cs="宋体"/>
          <w:color w:val="000000" w:themeColor="text1"/>
          <w:sz w:val="24"/>
          <w:szCs w:val="24"/>
          <w:lang w:val="en-US" w:eastAsia="zh-CN"/>
          <w14:textFill>
            <w14:solidFill>
              <w14:schemeClr w14:val="tx1"/>
            </w14:solidFill>
          </w14:textFill>
        </w:rPr>
        <w:t>却</w:t>
      </w:r>
      <w:r>
        <w:rPr>
          <w:rFonts w:hint="eastAsia" w:ascii="宋体" w:hAnsi="宋体" w:eastAsia="宋体" w:cs="宋体"/>
          <w:color w:val="000000" w:themeColor="text1"/>
          <w:sz w:val="24"/>
          <w:szCs w:val="24"/>
          <w14:textFill>
            <w14:solidFill>
              <w14:schemeClr w14:val="tx1"/>
            </w14:solidFill>
          </w14:textFill>
        </w:rPr>
        <w:t>静静诉说着工业时代的过往。</w:t>
      </w:r>
    </w:p>
    <w:p w14:paraId="3858EF3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道路交通方面，基地内有厂区的主干道，整个基地面向这条主干道，通达性好，但交通道路少，仅一条主路，且厂房与主路之间，被一高墙所阻隔，又三面环山，所以基地比较封闭，阻塞，联系不畅。基地内有一条小土路，且不能通达各个建筑的出入口，厂房之间大片草坪，被人踩踏出一条路径。</w:t>
      </w:r>
    </w:p>
    <w:p w14:paraId="52C6F71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环境方面，四面环山，杂草丛生，无人工干预迹象，植物自由生长，杂乱不堪，但场地周围及其内部绿花多，空气环境好。</w:t>
      </w:r>
    </w:p>
    <w:p w14:paraId="64BC7595">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pPr>
      <w:bookmarkStart w:id="35" w:name="_Toc5726"/>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3.4.</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3 </w:t>
      </w:r>
      <w:r>
        <w:rPr>
          <w:rFonts w:hint="eastAsia" w:ascii="黑体" w:hAnsi="黑体" w:eastAsia="黑体" w:cs="黑体"/>
          <w:b w:val="0"/>
          <w:i w:val="0"/>
          <w:color w:val="000000" w:themeColor="text1"/>
          <w:sz w:val="24"/>
          <w:szCs w:val="24"/>
          <w:lang w:val="en-US" w:eastAsia="zh-CN"/>
          <w14:textFill>
            <w14:solidFill>
              <w14:schemeClr w14:val="tx1"/>
            </w14:solidFill>
          </w14:textFill>
        </w:rPr>
        <w:t>价值评估</w:t>
      </w:r>
      <w:bookmarkEnd w:id="35"/>
    </w:p>
    <w:p w14:paraId="79AC1CA8">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历史价值：</w:t>
      </w:r>
    </w:p>
    <w:p w14:paraId="0E39711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厂区国家战略时期的物证，向东机械厂是三线建设的产物，代表了国家在特定历史时期的需求，具有一定的历史价值。厂区展示了三线建设时期的技术与生产方式，基地中的起重机、铁轨、烟囱等遗存清晰反映了当时的工业技术水平与生产组织方式。</w:t>
      </w:r>
    </w:p>
    <w:p w14:paraId="7E037A2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社会价值：</w:t>
      </w:r>
    </w:p>
    <w:p w14:paraId="5F9CDA2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向东厂是集体记忆的载体，向东机械厂不仅是物理空间，更是承载一代工人、工程师及其家庭记忆的“精神家园”，他们把一生奉献在这里，它是南召人民社会生活的重要组成部分。新时代城乡更新的潜力场所，作为城市边缘或乡镇工业遗产，它具备激活地方文化、旅游、创新创业空间的社会再生潜力。</w:t>
      </w:r>
    </w:p>
    <w:p w14:paraId="5CFEC2D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艺术价值：</w:t>
      </w:r>
    </w:p>
    <w:p w14:paraId="7648AF68">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红砖立面、桁架结构呈现巨大的空间尺度、起重机、铁轨等具有强烈的工业美感，在废弃与风化的状态下，呈现出“粗粝、真实、沉稳”的艺术特质。暴露的钢构、老旧的机械设施、烟囱与管线等，本身具有强烈的视觉冲击力和结构表现力，是一种原生态的设计资源。</w:t>
      </w:r>
    </w:p>
    <w:p w14:paraId="2FFE728A">
      <w:pPr>
        <w:keepNext w:val="0"/>
        <w:keepLines w:val="0"/>
        <w:pageBreakBefore w:val="0"/>
        <w:kinsoku/>
        <w:wordWrap/>
        <w:overflowPunct/>
        <w:topLinePunct w:val="0"/>
        <w:autoSpaceDE/>
        <w:autoSpaceDN/>
        <w:bidi w:val="0"/>
        <w:spacing w:line="300" w:lineRule="auto"/>
        <w:ind w:firstLine="600" w:firstLineChars="200"/>
        <w:jc w:val="both"/>
        <w:textAlignment w:val="auto"/>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pPr>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br w:type="page"/>
      </w:r>
    </w:p>
    <w:p w14:paraId="3CDD52DD">
      <w:pPr>
        <w:keepNext w:val="0"/>
        <w:keepLines w:val="0"/>
        <w:pageBreakBefore w:val="0"/>
        <w:widowControl w:val="0"/>
        <w:kinsoku/>
        <w:wordWrap/>
        <w:overflowPunct/>
        <w:topLinePunct w:val="0"/>
        <w:autoSpaceDE/>
        <w:autoSpaceDN/>
        <w:bidi w:val="0"/>
        <w:adjustRightInd w:val="0"/>
        <w:snapToGrid w:val="0"/>
        <w:spacing w:before="313" w:beforeLines="100" w:after="157" w:afterLines="50" w:line="300" w:lineRule="auto"/>
        <w:jc w:val="center"/>
        <w:textAlignment w:val="auto"/>
        <w:outlineLvl w:val="0"/>
        <w:rPr>
          <w:rFonts w:hint="default"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pPr>
      <w:bookmarkStart w:id="36" w:name="_Toc18359"/>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4</w:t>
      </w:r>
      <w:r>
        <w:rPr>
          <w:rFonts w:hint="default"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 xml:space="preserve"> </w:t>
      </w:r>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设计策略与案例分析</w:t>
      </w:r>
      <w:bookmarkEnd w:id="36"/>
    </w:p>
    <w:p w14:paraId="11C0BE15">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pPr>
      <w:bookmarkStart w:id="37" w:name="_Toc307"/>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4.1 保护与活化内容与目标</w:t>
      </w:r>
      <w:bookmarkEnd w:id="37"/>
    </w:p>
    <w:p w14:paraId="2A48DE48">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pPr>
      <w:bookmarkStart w:id="38" w:name="_Toc28504"/>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4.1.1</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i w:val="0"/>
          <w:color w:val="000000" w:themeColor="text1"/>
          <w:sz w:val="24"/>
          <w:szCs w:val="24"/>
          <w:lang w:val="en-US" w:eastAsia="zh-CN"/>
          <w14:textFill>
            <w14:solidFill>
              <w14:schemeClr w14:val="tx1"/>
            </w14:solidFill>
          </w14:textFill>
        </w:rPr>
        <w:t>保护与活化内容</w:t>
      </w:r>
      <w:bookmarkEnd w:id="38"/>
    </w:p>
    <w:p w14:paraId="2994A1F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作为典型的三线建设遗产，南召向东机械厂的保护与活化应坚持“保留核心、合理更新、赋予新用”的基本原则，在延续历史风貌的基础上引入当代功能，激发空间活力。</w:t>
      </w:r>
    </w:p>
    <w:p w14:paraId="7C50189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建筑保护方面，设计保留红砖墙体、屋架结构、旧轨道、旧混凝土架，烟囱等工业遗产痕迹，减少非必要拆除与重建，尊重其使用痕迹与历史记忆。关键的空间结构与构件，如烟囱、旧铁轨、吊装设备等被完整保留并加以展示，强化场所记忆，彰显工业遗产的真实性与历史厚重感。</w:t>
      </w:r>
    </w:p>
    <w:p w14:paraId="035EE8A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空间布局方面，尊重原有厂区的布局，保留原始交通轴线，在此基础上进行适度调整，使展览、教育、服务等新功能能够自然嵌入其中。通过梳理场地动线，形成“参观—体验”连续空间，增强使用的流动性与整体性。</w:t>
      </w:r>
    </w:p>
    <w:p w14:paraId="32A81E9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文化传承方面，设计以弘扬“三线精神”为核心，通过展陈设计、标语布置与场景营造等手段，将“艰苦奋斗、无私奉献”的价值观嵌入空间。红色回音区设置口述历史单元，红色记忆展陈区集中呈现老职工影像、手工工具、历史文献等内容，强化记忆唤起与情感共鸣；在公共空间增设红色影像放映区与互动装置，提升参观的沉浸感与传播力。</w:t>
      </w:r>
    </w:p>
    <w:p w14:paraId="562A4FD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功能更新方面，设计引入多元复合功能，赋予旧厂房新的使用价值。主厂房被改造为红色记忆展陈空间，设有主题展厅、互动展示与红色放映区；中部小厂房设置研学教室，用于知识讲授与实践课程；右侧厂房则作为三线精神的体验区，包含动手实验与模拟车间等内容。同时引入手工工坊，红色剧本杀体验等小型产业，增强场地的日常使用频率与经济活力，实现“文化+产业”的协同再生。</w:t>
      </w:r>
    </w:p>
    <w:p w14:paraId="5904C51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在环境更新方面，保留部分工业符号基础上，提升整体空间品质，使场地更宜人、开放，也更具教育与游览价值。</w:t>
      </w:r>
    </w:p>
    <w:p w14:paraId="62EECE2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总体上，设计从场地实际出发，结合三线文化背景，力求在“保护历史”和“服务当代”之间找到平衡，真正实现对工业遗产的有序更新与持续利用。</w:t>
      </w:r>
    </w:p>
    <w:p w14:paraId="214268BC">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pPr>
      <w:bookmarkStart w:id="39" w:name="_Toc2954"/>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4.1.2</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i w:val="0"/>
          <w:color w:val="000000" w:themeColor="text1"/>
          <w:sz w:val="24"/>
          <w:szCs w:val="24"/>
          <w:lang w:val="en-US" w:eastAsia="zh-CN"/>
          <w14:textFill>
            <w14:solidFill>
              <w14:schemeClr w14:val="tx1"/>
            </w14:solidFill>
          </w14:textFill>
        </w:rPr>
        <w:t>保护与活化目标</w:t>
      </w:r>
      <w:bookmarkEnd w:id="39"/>
    </w:p>
    <w:p w14:paraId="178334F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本项目旨在通过对南召向东机械厂三线建设遗产的系统保护与合理再利用，回应时代变迁下工业遗产转型的现实需求，并探索具有地方性、文化性和实践性的活化路径。</w:t>
      </w:r>
    </w:p>
    <w:p w14:paraId="3C16E7B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历史真实性的保护，</w:t>
      </w:r>
      <w:r>
        <w:rPr>
          <w:rFonts w:hint="eastAsia" w:ascii="宋体" w:hAnsi="宋体" w:eastAsia="宋体" w:cs="宋体"/>
          <w:color w:val="000000" w:themeColor="text1"/>
          <w:sz w:val="24"/>
          <w:szCs w:val="24"/>
          <w14:textFill>
            <w14:solidFill>
              <w14:schemeClr w14:val="tx1"/>
            </w14:solidFill>
          </w14:textFill>
        </w:rPr>
        <w:t>保留厂区原有的建筑布局、结构材料和工业遗迹，红砖墙、</w:t>
      </w:r>
      <w:r>
        <w:rPr>
          <w:rFonts w:hint="eastAsia" w:ascii="宋体" w:hAnsi="宋体" w:eastAsia="宋体" w:cs="宋体"/>
          <w:color w:val="000000" w:themeColor="text1"/>
          <w:sz w:val="24"/>
          <w:szCs w:val="24"/>
          <w:lang w:val="en-US" w:eastAsia="zh-CN"/>
          <w14:textFill>
            <w14:solidFill>
              <w14:schemeClr w14:val="tx1"/>
            </w14:solidFill>
          </w14:textFill>
        </w:rPr>
        <w:t>桁架结构</w:t>
      </w:r>
      <w:r>
        <w:rPr>
          <w:rFonts w:hint="eastAsia" w:ascii="宋体" w:hAnsi="宋体" w:eastAsia="宋体" w:cs="宋体"/>
          <w:color w:val="000000" w:themeColor="text1"/>
          <w:sz w:val="24"/>
          <w:szCs w:val="24"/>
          <w14:textFill>
            <w14:solidFill>
              <w14:schemeClr w14:val="tx1"/>
            </w14:solidFill>
          </w14:textFill>
        </w:rPr>
        <w:t>、起重</w:t>
      </w:r>
      <w:r>
        <w:rPr>
          <w:rFonts w:hint="eastAsia" w:ascii="宋体" w:hAnsi="宋体" w:eastAsia="宋体" w:cs="宋体"/>
          <w:color w:val="000000" w:themeColor="text1"/>
          <w:sz w:val="24"/>
          <w:szCs w:val="24"/>
          <w:lang w:val="en-US" w:eastAsia="zh-CN"/>
          <w14:textFill>
            <w14:solidFill>
              <w14:schemeClr w14:val="tx1"/>
            </w14:solidFill>
          </w14:textFill>
        </w:rPr>
        <w:t>机，旧</w:t>
      </w:r>
      <w:r>
        <w:rPr>
          <w:rFonts w:hint="eastAsia" w:ascii="宋体" w:hAnsi="宋体" w:eastAsia="宋体" w:cs="宋体"/>
          <w:color w:val="000000" w:themeColor="text1"/>
          <w:sz w:val="24"/>
          <w:szCs w:val="24"/>
          <w14:textFill>
            <w14:solidFill>
              <w14:schemeClr w14:val="tx1"/>
            </w14:solidFill>
          </w14:textFill>
        </w:rPr>
        <w:t>轨道等典型元素，让场地尽可能保持原来的样子，呈现出真实的历史感，避免过度翻新破坏原貌。</w:t>
      </w:r>
    </w:p>
    <w:p w14:paraId="14DA9A8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场所精神的延续，深入挖掘并传达三线时期“艰苦奋斗、自力更生、隐蔽战备”的精神内涵，通过展陈、空间叙事与环境营造，使之转化为具象的文化记忆和精神标识，增强公众对场地的情感认同。文化记忆的激活，通过展览设计、口述历史采集、旧物陈列等手段，重构职工记忆与地方故事，增强遗产空间的社会参与性与文化表达力，使场地成为连接过去与当下的重要载体。</w:t>
      </w:r>
    </w:p>
    <w:p w14:paraId="4A64043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空间功能的重塑，结合厂区现有空间结构，引入红色教育、文化展示、研学科普、社区服务等功能，打造多元复合的公共文化场所，实现厂区从“生产空间”向“公共空间”的转化。</w:t>
      </w:r>
    </w:p>
    <w:p w14:paraId="14E11B47">
      <w:pPr>
        <w:pStyle w:val="15"/>
        <w:keepNext w:val="0"/>
        <w:keepLines w:val="0"/>
        <w:pageBreakBefore w:val="0"/>
        <w:widowControl/>
        <w:suppressLineNumbers w:val="0"/>
        <w:kinsoku/>
        <w:wordWrap/>
        <w:overflowPunct/>
        <w:topLinePunct w:val="0"/>
        <w:autoSpaceDE/>
        <w:autoSpaceDN/>
        <w:bidi w:val="0"/>
        <w:adjustRightInd w:val="0"/>
        <w:snapToGrid w:val="0"/>
        <w:spacing w:before="157" w:beforeLines="50" w:beforeAutospacing="0" w:afterAutospacing="0" w:line="300" w:lineRule="auto"/>
        <w:ind w:firstLine="0" w:firstLineChars="0"/>
        <w:textAlignment w:val="auto"/>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pPr>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4.2 保护与活化设计策略</w:t>
      </w:r>
    </w:p>
    <w:p w14:paraId="0903867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“场所记忆”（</w:t>
      </w:r>
      <w:r>
        <w:rPr>
          <w:rFonts w:hint="eastAsia" w:ascii="Times New Roman" w:hAnsi="Times New Roman" w:eastAsia="黑体" w:cs="Times New Roman Regular"/>
          <w:b w:val="0"/>
          <w:i w:val="0"/>
          <w:color w:val="000000" w:themeColor="text1"/>
          <w:sz w:val="24"/>
          <w:szCs w:val="24"/>
          <w:lang w:val="en-US" w:eastAsia="zh-CN"/>
          <w14:textFill>
            <w14:solidFill>
              <w14:schemeClr w14:val="tx1"/>
            </w14:solidFill>
          </w14:textFill>
        </w:rPr>
        <w:t>Place Memory</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）理论强调记忆并非孤立于人类意识之中，而是嵌入在特定的空间、景观、物件与日常实践中。在三线建设遗产保护与活化的背景下，场所记忆可作为连接历史与当下、物质与情感、个体与集体的重要桥梁。</w:t>
      </w:r>
    </w:p>
    <w:p w14:paraId="2EBBB98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因此，本文构建起一套以“场所记忆”为核心的四维策略体系，具体包括：记忆的挖掘、记忆的存续、记忆的再生、记忆的转译，力求在物质保护与精神传承之间找到平衡，实现空间更新的历史深度与社会温度双重价值。</w:t>
      </w:r>
    </w:p>
    <w:p w14:paraId="1AE03CE6">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default" w:ascii="Times New Roman" w:hAnsi="Times New Roman" w:eastAsia="宋体" w:cs="Times New Roman"/>
          <w:b w:val="0"/>
          <w:i w:val="0"/>
          <w:color w:val="000000" w:themeColor="text1"/>
          <w:sz w:val="24"/>
          <w:szCs w:val="24"/>
          <w:lang w:val="en-US" w:eastAsia="zh-CN"/>
          <w14:textFill>
            <w14:solidFill>
              <w14:schemeClr w14:val="tx1"/>
            </w14:solidFill>
          </w14:textFill>
        </w:rPr>
      </w:pPr>
      <w:bookmarkStart w:id="40" w:name="_Toc8133"/>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4.2.</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1 </w:t>
      </w:r>
      <w:r>
        <w:rPr>
          <w:rFonts w:hint="eastAsia" w:ascii="黑体" w:hAnsi="黑体" w:eastAsia="黑体" w:cs="黑体"/>
          <w:b w:val="0"/>
          <w:i w:val="0"/>
          <w:color w:val="000000" w:themeColor="text1"/>
          <w:sz w:val="24"/>
          <w:szCs w:val="24"/>
          <w:lang w:val="en-US" w:eastAsia="zh-CN"/>
          <w14:textFill>
            <w14:solidFill>
              <w14:schemeClr w14:val="tx1"/>
            </w14:solidFill>
          </w14:textFill>
        </w:rPr>
        <w:t>记忆的挖掘：重建集体历史认知</w:t>
      </w:r>
      <w:bookmarkEnd w:id="40"/>
    </w:p>
    <w:p w14:paraId="1919A04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记忆挖掘作为策略的起点，旨在通过深入研究与系统梳理，将工业遗产空间中隐匿的历史信息、人物故事与生活图景重新激活，恢复其历史语境，为后续设计提供基础支撑与叙事线索。本阶段可从以下几个方面展开：</w:t>
      </w:r>
    </w:p>
    <w:p w14:paraId="33D46D2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（1）</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文献与档案资料收集：通过查阅厂志、建设图纸、政策文件、老照片等文献资料，理清三线工厂的建设背景、发展历程与空间演变；</w:t>
      </w:r>
    </w:p>
    <w:p w14:paraId="0E66634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（2）口述历史与访谈记录：面向原厂工人、管理者及其家属开展口述访谈，收集个体经验与情感记忆，补充官方叙述的空白；</w:t>
      </w:r>
    </w:p>
    <w:p w14:paraId="74EAE3A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（3）物质痕迹调查与归档：识别厂区遗留的建筑构件、机械设备、标语口号、操作台与生活设施，记录其位置、状态与使用痕迹；</w:t>
      </w:r>
    </w:p>
    <w:p w14:paraId="79CD962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（4）事件节点的识别与叙事构建：梳理关键历史事件（如大规模迁徙、支边建设、集体劳动与文艺生活等），作为场所记忆的关键节点嵌入后续空间改造之中。</w:t>
      </w:r>
    </w:p>
    <w:p w14:paraId="05E4259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（5）通过上述方式，遗产场所不再仅是“物的集合”，而成为可阅读、可感知的“历史场”，为保护与更新提供记忆层面的支撑。</w:t>
      </w:r>
    </w:p>
    <w:p w14:paraId="474960F4">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pPr>
      <w:bookmarkStart w:id="41" w:name="_Toc4750"/>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4.2.2</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i w:val="0"/>
          <w:color w:val="000000" w:themeColor="text1"/>
          <w:sz w:val="24"/>
          <w:szCs w:val="24"/>
          <w:lang w:val="en-US" w:eastAsia="zh-CN"/>
          <w14:textFill>
            <w14:solidFill>
              <w14:schemeClr w14:val="tx1"/>
            </w14:solidFill>
          </w14:textFill>
        </w:rPr>
        <w:t>记忆的存续：维持空间语境与物质真实性</w:t>
      </w:r>
      <w:bookmarkEnd w:id="41"/>
    </w:p>
    <w:p w14:paraId="374FB5E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记忆的存续是对已识别的空间记忆进行有序保护与适度保留的过程，其目标是在满足功能更新的同时，保持原有场所的结构逻辑、材料质感与氛围特征，使记忆得以“原地延续”。具体策略包括：</w:t>
      </w:r>
    </w:p>
    <w:p w14:paraId="7CE059D3">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（1）结构形态的最小干预保留：尽量保留厂房的体量、开间与结构形式（如柱网、采光天窗、通道布局等），在尺度与形式上延续其工业特征；</w:t>
      </w:r>
    </w:p>
    <w:p w14:paraId="4A618B3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（2）关</w:t>
      </w: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键物件的原位保存与展示：对具有典型意义的工业设施（如旧轨道、旧设备、烟囱）进行原位保留，作为空间记忆的物质证据进行展示；</w:t>
      </w:r>
    </w:p>
    <w:p w14:paraId="1506E8C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（3）局部“未修复”策略：在部分墙面、立柱、地面保留使用痕迹、锈蚀、标语与剥落痕迹，通过“非修复”策略强化时间感知；</w:t>
      </w:r>
    </w:p>
    <w:p w14:paraId="1B7A087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此类策略强调在尊重历史原貌的基础上进行“温和式”更新，通过空间的沉默语言传递历史信息，避免激进改造导致记忆断裂。</w:t>
      </w:r>
    </w:p>
    <w:p w14:paraId="15D27BDF">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黑体" w:hAnsi="黑体" w:eastAsia="黑体" w:cs="黑体"/>
          <w:b w:val="0"/>
          <w:i w:val="0"/>
          <w:color w:val="000000" w:themeColor="text1"/>
          <w:sz w:val="24"/>
          <w:szCs w:val="24"/>
          <w:lang w:val="en-US" w:eastAsia="zh-CN"/>
          <w14:textFill>
            <w14:solidFill>
              <w14:schemeClr w14:val="tx1"/>
            </w14:solidFill>
          </w14:textFill>
        </w:rPr>
      </w:pPr>
      <w:bookmarkStart w:id="42" w:name="_Toc11762"/>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4.2.3</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i w:val="0"/>
          <w:color w:val="000000" w:themeColor="text1"/>
          <w:sz w:val="24"/>
          <w:szCs w:val="24"/>
          <w:lang w:val="en-US" w:eastAsia="zh-CN"/>
          <w14:textFill>
            <w14:solidFill>
              <w14:schemeClr w14:val="tx1"/>
            </w14:solidFill>
          </w14:textFill>
        </w:rPr>
        <w:t>记忆的再生：实现功能激活与情境转换</w:t>
      </w:r>
      <w:bookmarkEnd w:id="42"/>
    </w:p>
    <w:p w14:paraId="20407C4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若记忆不能被激活于现实生活之中，则其存在将流于形式。记忆的再生即是在保留记忆语境的前提下，赋予场所新的社会功能，使历史价值与当代表达实现融合。本策略关注以下几个方向：</w:t>
      </w:r>
    </w:p>
    <w:p w14:paraId="64EB9CB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（1）功能对位的空间再利用：将原有厂房转化为红色教育、青少年研学等新型文化空间，实现功能意义上的延续。</w:t>
      </w:r>
    </w:p>
    <w:p w14:paraId="3DE7B67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（2）空间逻辑的叙事化转译：将原有生产流程与空间序列（如从备料—加工—装配）转换为观展路线、科普路径，赋予其叙事逻辑。</w:t>
      </w:r>
    </w:p>
    <w:p w14:paraId="7D4F4CCA">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（3）复合功能的嵌入式植入：在不破坏原结构的前提下植入图书馆、实验室、手工坊等多样化使用空间，满足不同年龄层与群体的使用需求。</w:t>
      </w:r>
    </w:p>
    <w:p w14:paraId="6641DA9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（4）社区参与式更新机制：鼓励原居民或其后代参与空间运营（如担任导览志愿者、开设工作坊等），实现使用者的主体性与场所情感的当代表达。</w:t>
      </w:r>
    </w:p>
    <w:p w14:paraId="076CB558">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（5）通过“再生”策略，场所从封存的记忆容器转化为活跃的社会空间，既延续其历史意义，又融入新的公共功能。</w:t>
      </w:r>
    </w:p>
    <w:p w14:paraId="6E298474">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pPr>
      <w:bookmarkStart w:id="43" w:name="_Toc14840"/>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4.2.4</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i w:val="0"/>
          <w:color w:val="000000" w:themeColor="text1"/>
          <w:sz w:val="24"/>
          <w:szCs w:val="24"/>
          <w:lang w:val="en-US" w:eastAsia="zh-CN"/>
          <w14:textFill>
            <w14:solidFill>
              <w14:schemeClr w14:val="tx1"/>
            </w14:solidFill>
          </w14:textFill>
        </w:rPr>
        <w:t>记忆的传播：构建共享的历史认同机制</w:t>
      </w:r>
      <w:bookmarkEnd w:id="43"/>
    </w:p>
    <w:p w14:paraId="1416354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传播是记忆活化的终点与起点。唯有通过有效的传播机制，才能将特定场所的记忆转化为更广泛的公共认知与文化共识，推动三线建设遗产实现持续性的社会价值。传播策略可包括：</w:t>
      </w:r>
    </w:p>
    <w:p w14:paraId="3305F11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（1）视觉系统与符号再设计：提取工业遗产中典型符号（如红星、机床编号、厂牌字体）设计导视系统、展板、纪念品等，形成统一视觉语言。</w:t>
      </w:r>
    </w:p>
    <w:p w14:paraId="05FF614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（2）场景化叙事展览策划：以“我们厂的一天”“支边青春纪事”等主题，通过多媒体、模拟场景与数字交互再现生活情境与生产实践。</w:t>
      </w:r>
    </w:p>
    <w:p w14:paraId="314339F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（3）公众记忆参与机制建立：开展“老照片征集”“记忆地图制作”“我与三线的故事”征文等活动，鼓励公众成为记忆讲述者与再建构者。</w:t>
      </w:r>
    </w:p>
    <w:p w14:paraId="7B142893">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（4）数字平台与虚拟传播：通过</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AR</w:t>
      </w: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导览、线上展馆、互动</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AP</w:t>
      </w: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P等技术手段突破时间与空间限制，扩大记忆传播的受众范围与深度。</w:t>
      </w:r>
    </w:p>
    <w:p w14:paraId="4F6579C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（5）此类策略有助于三线遗产从地方经验转化为国家叙事、从个体记忆走向公共记忆，建立起当代社会对三线历史与精神价值的认同纽带。</w:t>
      </w:r>
    </w:p>
    <w:p w14:paraId="5C8ECE6E">
      <w:pPr>
        <w:keepNext w:val="0"/>
        <w:keepLines w:val="0"/>
        <w:pageBreakBefore w:val="0"/>
        <w:kinsoku/>
        <w:wordWrap/>
        <w:overflowPunct/>
        <w:topLinePunct w:val="0"/>
        <w:autoSpaceDE/>
        <w:autoSpaceDN/>
        <w:bidi w:val="0"/>
        <w:adjustRightInd w:val="0"/>
        <w:snapToGrid w:val="0"/>
        <w:textAlignment w:val="auto"/>
        <w:rPr>
          <w:rFonts w:hint="default" w:ascii="Times New Roman Regular" w:hAnsi="Times New Roman Regular" w:eastAsia="黑体" w:cs="Times New Roman Regular"/>
          <w:b w:val="0"/>
          <w:i w:val="0"/>
          <w:color w:val="000000" w:themeColor="text1"/>
          <w:sz w:val="28"/>
          <w:szCs w:val="28"/>
          <w:lang w:val="en-US" w:eastAsia="zh-CN"/>
          <w14:textFill>
            <w14:solidFill>
              <w14:schemeClr w14:val="tx1"/>
            </w14:solidFill>
          </w14:textFill>
        </w:rPr>
      </w:pPr>
      <w:r>
        <w:rPr>
          <w:rFonts w:hint="default" w:ascii="Times New Roman Regular" w:hAnsi="Times New Roman Regular" w:eastAsia="黑体" w:cs="Times New Roman Regular"/>
          <w:b w:val="0"/>
          <w:i w:val="0"/>
          <w:color w:val="000000" w:themeColor="text1"/>
          <w:sz w:val="28"/>
          <w:szCs w:val="28"/>
          <w:lang w:val="en-US" w:eastAsia="zh-CN"/>
          <w14:textFill>
            <w14:solidFill>
              <w14:schemeClr w14:val="tx1"/>
            </w14:solidFill>
          </w14:textFill>
        </w:rPr>
        <w:br w:type="page"/>
      </w:r>
    </w:p>
    <w:p w14:paraId="3305AC30">
      <w:pPr>
        <w:keepNext w:val="0"/>
        <w:keepLines w:val="0"/>
        <w:pageBreakBefore w:val="0"/>
        <w:widowControl w:val="0"/>
        <w:kinsoku/>
        <w:wordWrap/>
        <w:overflowPunct/>
        <w:topLinePunct w:val="0"/>
        <w:autoSpaceDE/>
        <w:autoSpaceDN/>
        <w:bidi w:val="0"/>
        <w:adjustRightInd w:val="0"/>
        <w:snapToGrid w:val="0"/>
        <w:spacing w:before="313" w:beforeLines="100" w:after="157" w:afterLines="50" w:line="300" w:lineRule="auto"/>
        <w:jc w:val="center"/>
        <w:textAlignment w:val="auto"/>
        <w:outlineLvl w:val="0"/>
        <w:rPr>
          <w:rFonts w:hint="default"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pPr>
      <w:bookmarkStart w:id="44" w:name="_Toc3842"/>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5</w:t>
      </w:r>
      <w:r>
        <w:rPr>
          <w:rFonts w:hint="default"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 xml:space="preserve"> </w:t>
      </w:r>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保护与活化设计</w:t>
      </w:r>
      <w:bookmarkEnd w:id="44"/>
    </w:p>
    <w:p w14:paraId="6C85C42F">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pPr>
      <w:bookmarkStart w:id="45" w:name="_Toc10624"/>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5.1 厂区策划</w:t>
      </w:r>
      <w:bookmarkEnd w:id="45"/>
    </w:p>
    <w:p w14:paraId="18AB247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延续三线建设工业遗产原有空间肌理与场所记忆的基础上，向东机械厂整体更新规划采用“分区协同、功能互补”的方式，重构厂区功能组织体系，形成“社区服务融合区—三线智造工场区—三线记忆旅居区—工业遗产核心区”四大板块，旨在实现工业遗产的活</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化再生与社区功能的共融共生。</w:t>
      </w:r>
      <w:bookmarkStart w:id="46" w:name="_Toc15975"/>
    </w:p>
    <w:p w14:paraId="1D7A620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社区服务融合区，生活与服务的支持平台</w:t>
      </w:r>
      <w:bookmarkEnd w:id="46"/>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位于厂区</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南部入口处，紧邻居民生活区，通过引入社区食堂、便民服务、老年关爱、青少年活动空间等功能，激活原有小礼堂、广场等空间资源，该区的更新策略强调生活记忆的延续与社区归属感的重建。</w:t>
      </w:r>
      <w:bookmarkStart w:id="47" w:name="_Toc32511"/>
    </w:p>
    <w:p w14:paraId="5E93462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三线智造工场区，承续生产属性的当代产业更新节点</w:t>
      </w:r>
      <w:bookmarkEnd w:id="47"/>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区域为向东机械厂当前仍在运行的核心生产区域，具有显著的工业使用功能与现实经济价值，是厂区遗产活力的重要来源。相较于完全废弃的老厂房，该区域延续了“在地生产”的传统逻辑，是三线工业精神在当下语境中的自然延续。</w:t>
      </w:r>
    </w:p>
    <w:p w14:paraId="31750EB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在“场所记忆”视角下，以维持原有生产属性为前提，适度植入智能化、模块化生产体系，推动其从传统重工业向轻量级、智能型制造业过渡。生产功能延续</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保留厂区的主要工业功能，不对外常规开放，维持原有的企业运营系统，确保工业遗产在功能上“活着”而非“退场”。技术系统更新</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在不破坏原有结构和空间尺度的基础上，引入数字化制造设备、智能生产管理系统，对生产流程进行“无形更新”，提高效率与安全性。文化痕迹保留</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厂房外立面及部分公共区域保留历史标识、企业铭牌、操作导视等文化信息，使工作空间本身成为承载历史记忆的“活文化遗产”。视觉隔离与象征展示</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通过界面设计，在区域边界设立可视化展窗，展示内部机器运转、技术演进图谱，使公众在“观看不可进入”的前提下理解其记忆价值与时代意义。</w:t>
      </w:r>
    </w:p>
    <w:p w14:paraId="172F6A1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此区域既是厂区经济自维系统的基础，又是三线制造记忆延续的重要载体。通过“功能维持+技术更新+文化可视”的多重策略，实现记忆的物质传承与产业更新的双重目标。</w:t>
      </w:r>
    </w:p>
    <w:p w14:paraId="6A7C5188">
      <w:pPr>
        <w:keepNext w:val="0"/>
        <w:keepLines w:val="0"/>
        <w:pageBreakBefore w:val="0"/>
        <w:kinsoku/>
        <w:wordWrap/>
        <w:overflowPunct/>
        <w:topLinePunct w:val="0"/>
        <w:autoSpaceDE/>
        <w:autoSpaceDN/>
        <w:bidi w:val="0"/>
        <w:spacing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bookmarkStart w:id="48" w:name="_Toc31228"/>
      <w:r>
        <w:rPr>
          <w:rFonts w:hint="eastAsia"/>
          <w:color w:val="000000" w:themeColor="text1"/>
          <w:sz w:val="24"/>
          <w:szCs w:val="24"/>
          <w:lang w:val="en-US" w:eastAsia="zh-CN"/>
          <w14:textFill>
            <w14:solidFill>
              <w14:schemeClr w14:val="tx1"/>
            </w14:solidFill>
          </w14:textFill>
        </w:rPr>
        <w:t>三线记忆旅居区，沉浸式体验与短居转化的融合场域</w:t>
      </w:r>
      <w:bookmarkEnd w:id="48"/>
      <w:r>
        <w:rPr>
          <w:rFonts w:hint="eastAsia"/>
          <w:color w:val="000000" w:themeColor="text1"/>
          <w:sz w:val="24"/>
          <w:szCs w:val="24"/>
          <w:lang w:val="en-US" w:eastAsia="zh-CN"/>
          <w14:textFill>
            <w14:solidFill>
              <w14:schemeClr w14:val="tx1"/>
            </w14:solidFill>
          </w14:textFill>
        </w:rPr>
        <w:t>。空间改造为基础载体，对闲置的住房进行适宜性更新，设置旅居单元、共享厨房、公共休息厅、阅读区等，兼顾住宿、社交与文化交流的多重需求，营造复合型体验氛围。</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记忆植入为叙事核心</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在旅居空间中融入厂区历史图像、员工生活物件、工作日记片段等微观叙事材料，通过软装展陈与氛围营造，让使用者在“生活化场景”中感知历史痕迹。</w:t>
      </w:r>
    </w:p>
    <w:p w14:paraId="6CA6660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该区域通过功能的温和转化实现厂区记忆的日常化、生活化表达，既是工业遗产“面向未来”的转译载体，也是公众与过去建立联系的重要通道。</w:t>
      </w:r>
      <w:bookmarkStart w:id="49" w:name="_Toc25260"/>
    </w:p>
    <w:p w14:paraId="64F15E7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工业遗产核心区：历史精神的展示中枢与教育阵地</w:t>
      </w:r>
      <w:bookmarkEnd w:id="49"/>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位于厂区北部的核心区块，原为向东机械厂最早建设的重型设备车间，现已整体废弃但结构完整、工业氛围浓厚，是遗产价值最为密集的区域。此处被确立为整个厂区“记忆展示”的核心中枢，承载红色教育、工业文化传播与公众认知的重要功能。</w:t>
      </w:r>
    </w:p>
    <w:p w14:paraId="4B256B3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围绕“场所记忆”的挖掘、呈现与传播，本区规划以“展陈+体验”的模式展开，构建出一个沉浸式的三线记忆教育空间</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展览策划为记忆主线</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通过主题展览、沉浸式剧场、可视档案等多元媒介，重构厂史脉络、员工记忆与国家战略之间的关系。展线设计结合原有工业动线与构筑物特征，强调“行走中的历史体验”。空间保护为遗产基础</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严格遵循最小干预原则，对红砖立面、起重轨道、废旧</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设备</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等进行原貌保留与展示性处理，使空间自身成为“展品”，实现“建筑即文献”的设计理念。互动参与为教育延伸</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设置青少年红色实践教室、亲子研学路线、工业文化游戏等项目，提升公众在其中的参与感与获得感，增强遗产的教育属性与社会活力。精神升华为传播目标</w:t>
      </w:r>
      <w:r>
        <w:rPr>
          <w:rFonts w:hint="eastAsia" w:ascii="宋体" w:hAnsi="宋体" w:cs="宋体"/>
          <w:b w:val="0"/>
          <w:i w:val="0"/>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通过文字叙述、音像纪录与历史再演等手法，深化厂区作为“三线精神”重要承载地的象征意义，构建出既可回望历史、亦能激励当下的文化叙事平台。</w:t>
      </w:r>
    </w:p>
    <w:p w14:paraId="4578081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作为整个项目的记忆锚点和价值高地，工业遗产核心区在表达精神高度、传递历史厚度与构建文化深度方面发挥着不可替代的作用，是本设计“记忆空间体系”中最具象征意义的组成部分。</w:t>
      </w:r>
    </w:p>
    <w:p w14:paraId="28C82B9C">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pPr>
      <w:bookmarkStart w:id="50" w:name="_Toc11225"/>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5.2 基地定位</w:t>
      </w:r>
      <w:bookmarkEnd w:id="50"/>
      <w:bookmarkStart w:id="51" w:name="_Toc22027"/>
    </w:p>
    <w:p w14:paraId="0EDB649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本次设计选址于河南南召的向东机械厂旧址，这里曾是三线建设时期的重要工业据点，厂区内依然保留着典型的红砖厂房、起重装置、旧铁轨和烟囱等工业遗存，具有强烈的历史符号感。经过现场调研与分析，项目确立了“红色教育、社区共享、文化体验”三位一体的核心功能定位，意图在历史空间中植入新的活力，回应工业遗产的现实转化需求。</w:t>
      </w:r>
    </w:p>
    <w:p w14:paraId="4C63344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设计策略上，我们不单追求对场所结构的修复，更希望通过空间更新让其重新融入当代语境。借助对场地原貌的梳理与再理解，项目力图在保留时间痕迹的基础上引入新的使用方式，使这片土地从一处静默的记忆场所，逐渐转变为具有公共属性的文化空间。</w:t>
      </w:r>
    </w:p>
    <w:p w14:paraId="16B37A3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基地的服务人群覆盖面较广，既包括原厂职工及其家属，也面向周边的老年群体、中小学生、外来游客与青年文创从业者等。项目所承担的，不仅是对一段工业历史的延续，更是对现实社会需求的回应，兼顾记忆承载与使用更新两方面功能。</w:t>
      </w:r>
    </w:p>
    <w:p w14:paraId="2D74B381">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不同于传统以展示为主的工业遗产改造路径，本设计更加注重空间的生活化表达和使用连续性。我们相信，遗产不应止步于被观看，而应重新被生活所占据，成为日常可抵达、情感可连接的真实场所。</w:t>
      </w:r>
    </w:p>
    <w:p w14:paraId="0F7476F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i w:val="0"/>
          <w:color w:val="000000" w:themeColor="text1"/>
          <w:kern w:val="2"/>
          <w:sz w:val="24"/>
          <w:szCs w:val="24"/>
          <w:lang w:val="en-US" w:eastAsia="zh-CN" w:bidi="ar-SA"/>
          <w14:textFill>
            <w14:solidFill>
              <w14:schemeClr w14:val="tx1"/>
            </w14:solidFill>
          </w14:textFill>
        </w:rPr>
        <w:t>在设计方法上，坚持“保留真实性”的基本立场。包括锈蚀钢材、风化砖面、老旧轨道等被保留下来，不作刻意粉饰，它们是时间的见证，也是记忆的一部分。同时，结合新的空间功能与文化活动介入，使旧厂区在保持历史质感的同时获得新的生命力，最终实现一种介于过去与当下之间的转译式更新路径。</w:t>
      </w:r>
    </w:p>
    <w:p w14:paraId="3725DE17">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pPr>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5.3 场地设计</w:t>
      </w:r>
      <w:bookmarkEnd w:id="51"/>
    </w:p>
    <w:p w14:paraId="68D99D3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场地内建筑分为红色记忆展陈区，体验与研学区，社区共享区，红色回音区。</w:t>
      </w:r>
    </w:p>
    <w:p w14:paraId="00F6302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红色记忆展陈区是记录、展示和传承三线建设时期的兵工历史与红色精神的文化空间是参观动线的情感起点与价值核心。</w:t>
      </w:r>
    </w:p>
    <w:p w14:paraId="66D24D1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体验与研学区是将三线兵工文化与工业知识融合，面向青少年和公众开放的互动教育空间，强调实践中的认知与红色精神的体悟。</w:t>
      </w:r>
    </w:p>
    <w:p w14:paraId="7B0D908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color w:val="000000" w:themeColor="text1"/>
          <w14:textFill>
            <w14:solidFill>
              <w14:schemeClr w14:val="tx1"/>
            </w14:solidFill>
          </w14:textFill>
        </w:rPr>
      </w:pP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红色回音区是作为设计中的情感互动节点，红色回音区面向游客和社区居民开放，既是游览的终点，也是记忆的回</w:t>
      </w: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响之地。这里邀请老职工讲述三线故事等方式，</w:t>
      </w:r>
      <w:r>
        <w:rPr>
          <w:rFonts w:ascii="宋体" w:hAnsi="宋体" w:eastAsia="宋体" w:cs="宋体"/>
          <w:color w:val="000000" w:themeColor="text1"/>
          <w:sz w:val="24"/>
          <w:szCs w:val="24"/>
          <w14:textFill>
            <w14:solidFill>
              <w14:schemeClr w14:val="tx1"/>
            </w14:solidFill>
          </w14:textFill>
        </w:rPr>
        <w:t>重温建厂时期的峥嵘岁月</w:t>
      </w: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w:t>
      </w:r>
      <w:r>
        <w:rPr>
          <w:rFonts w:hint="eastAsia" w:ascii="Times New Roman" w:hAnsi="Times New Roman" w:eastAsia="Songti SC" w:cs="Times New Roman"/>
          <w:b w:val="0"/>
          <w:i w:val="0"/>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Times New Roman" w:hAnsi="Times New Roman" w:eastAsia="Songti SC" w:cs="Times New Roman"/>
          <w:b w:val="0"/>
          <w:i w:val="0"/>
          <w:color w:val="000000" w:themeColor="text1"/>
          <w:kern w:val="2"/>
          <w:sz w:val="24"/>
          <w:szCs w:val="24"/>
          <w:vertAlign w:val="superscript"/>
          <w:lang w:val="en-US" w:eastAsia="zh-CN" w:bidi="ar-SA"/>
          <w14:textFill>
            <w14:solidFill>
              <w14:schemeClr w14:val="tx1"/>
            </w14:solidFill>
          </w14:textFill>
        </w:rPr>
        <w:instrText xml:space="preserve"> REF _Ref22066 \r \h </w:instrText>
      </w:r>
      <w:r>
        <w:rPr>
          <w:rFonts w:hint="eastAsia" w:ascii="Times New Roman" w:hAnsi="Times New Roman" w:eastAsia="Songti SC" w:cs="Times New Roman"/>
          <w:b w:val="0"/>
          <w:i w:val="0"/>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Times New Roman" w:hAnsi="Times New Roman" w:eastAsia="Songti SC" w:cs="Times New Roman"/>
          <w:b w:val="0"/>
          <w:i w:val="0"/>
          <w:color w:val="000000" w:themeColor="text1"/>
          <w:kern w:val="2"/>
          <w:sz w:val="24"/>
          <w:szCs w:val="24"/>
          <w:vertAlign w:val="superscript"/>
          <w:lang w:val="en-US" w:eastAsia="zh-CN" w:bidi="ar-SA"/>
          <w14:textFill>
            <w14:solidFill>
              <w14:schemeClr w14:val="tx1"/>
            </w14:solidFill>
          </w14:textFill>
        </w:rPr>
        <w:t>[3]</w:t>
      </w:r>
      <w:r>
        <w:rPr>
          <w:rFonts w:hint="eastAsia" w:ascii="Times New Roman" w:hAnsi="Times New Roman" w:eastAsia="Songti SC" w:cs="Times New Roman"/>
          <w:b w:val="0"/>
          <w:i w:val="0"/>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t>让历史通过“讲”和“听”在代际间传递。</w:t>
      </w:r>
      <w:r>
        <w:rPr>
          <w:color w:val="000000" w:themeColor="text1"/>
          <w14:textFill>
            <w14:solidFill>
              <w14:schemeClr w14:val="tx1"/>
            </w14:solidFill>
          </w14:textFill>
        </w:rPr>
        <w:t>利用原有设备与标语营造氛围，并结合简易广播设施，唤起人们对当年生活的回忆。这一空间既是口述历史的平台，也成为社区共建共享的文化场所，推动场所记忆的延续与再生。</w:t>
      </w:r>
      <w:bookmarkStart w:id="52" w:name="_Toc5039"/>
    </w:p>
    <w:p w14:paraId="569C5CC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社区共享区保护了</w:t>
      </w:r>
      <w:r>
        <w:rPr>
          <w:rFonts w:hint="eastAsia" w:ascii="宋体" w:hAnsi="宋体" w:cs="宋体"/>
          <w:color w:val="000000" w:themeColor="text1"/>
          <w:sz w:val="24"/>
          <w:szCs w:val="24"/>
          <w:lang w:val="en-US" w:eastAsia="zh-CN"/>
          <w14:textFill>
            <w14:solidFill>
              <w14:schemeClr w14:val="tx1"/>
            </w14:solidFill>
          </w14:textFill>
        </w:rPr>
        <w:t>军</w:t>
      </w:r>
      <w:r>
        <w:rPr>
          <w:rFonts w:ascii="宋体" w:hAnsi="宋体" w:eastAsia="宋体" w:cs="宋体"/>
          <w:color w:val="000000" w:themeColor="text1"/>
          <w:sz w:val="24"/>
          <w:szCs w:val="24"/>
          <w14:textFill>
            <w14:solidFill>
              <w14:schemeClr w14:val="tx1"/>
            </w14:solidFill>
          </w14:textFill>
        </w:rPr>
        <w:t>工厂的历史记忆，也让老</w:t>
      </w:r>
      <w:r>
        <w:rPr>
          <w:rFonts w:hint="eastAsia" w:ascii="宋体" w:hAnsi="宋体" w:cs="宋体"/>
          <w:color w:val="000000" w:themeColor="text1"/>
          <w:sz w:val="24"/>
          <w:szCs w:val="24"/>
          <w:lang w:val="en-US" w:eastAsia="zh-CN"/>
          <w14:textFill>
            <w14:solidFill>
              <w14:schemeClr w14:val="tx1"/>
            </w14:solidFill>
          </w14:textFill>
        </w:rPr>
        <w:t>职工</w:t>
      </w:r>
      <w:r>
        <w:rPr>
          <w:rFonts w:ascii="宋体" w:hAnsi="宋体" w:eastAsia="宋体" w:cs="宋体"/>
          <w:color w:val="000000" w:themeColor="text1"/>
          <w:sz w:val="24"/>
          <w:szCs w:val="24"/>
          <w14:textFill>
            <w14:solidFill>
              <w14:schemeClr w14:val="tx1"/>
            </w14:solidFill>
          </w14:textFill>
        </w:rPr>
        <w:t>重新与这个地方建立联系。通过加入</w:t>
      </w:r>
      <w:r>
        <w:rPr>
          <w:rFonts w:hint="eastAsia" w:ascii="宋体" w:hAnsi="宋体" w:cs="宋体"/>
          <w:color w:val="000000" w:themeColor="text1"/>
          <w:sz w:val="24"/>
          <w:szCs w:val="24"/>
          <w:lang w:val="en-US" w:eastAsia="zh-CN"/>
          <w14:textFill>
            <w14:solidFill>
              <w14:schemeClr w14:val="tx1"/>
            </w14:solidFill>
          </w14:textFill>
        </w:rPr>
        <w:t>社区活动和交流平台</w:t>
      </w:r>
      <w:r>
        <w:rPr>
          <w:rFonts w:ascii="宋体" w:hAnsi="宋体" w:eastAsia="宋体" w:cs="宋体"/>
          <w:color w:val="000000" w:themeColor="text1"/>
          <w:sz w:val="24"/>
          <w:szCs w:val="24"/>
          <w14:textFill>
            <w14:solidFill>
              <w14:schemeClr w14:val="tx1"/>
            </w14:solidFill>
          </w14:textFill>
        </w:rPr>
        <w:t>，让这个老厂房不只是用来看、用来参观的“历史”，而是真正能被使用、参与、融入生活的空间。</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红色记忆”</w:t>
      </w:r>
      <w:r>
        <w:rPr>
          <w:rFonts w:ascii="宋体" w:hAnsi="宋体" w:eastAsia="宋体" w:cs="宋体"/>
          <w:color w:val="000000" w:themeColor="text1"/>
          <w:sz w:val="24"/>
          <w:szCs w:val="24"/>
          <w14:textFill>
            <w14:solidFill>
              <w14:schemeClr w14:val="tx1"/>
            </w14:solidFill>
          </w14:textFill>
        </w:rPr>
        <w:t>变成了生活的背景，生活延续着</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红色记忆”</w:t>
      </w:r>
      <w:r>
        <w:rPr>
          <w:rFonts w:ascii="宋体" w:hAnsi="宋体" w:eastAsia="宋体" w:cs="宋体"/>
          <w:color w:val="000000" w:themeColor="text1"/>
          <w:sz w:val="24"/>
          <w:szCs w:val="24"/>
          <w14:textFill>
            <w14:solidFill>
              <w14:schemeClr w14:val="tx1"/>
            </w14:solidFill>
          </w14:textFill>
        </w:rPr>
        <w:t>，让红色记忆继续被传承和使用，成为有活力、可持续的文化场所。</w:t>
      </w:r>
      <w:bookmarkEnd w:id="52"/>
    </w:p>
    <w:p w14:paraId="7292787A">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南召向东机械厂遗产场地的改造中，场所设计不仅关注物理空间的再利用，更试图借由空间组织与节点塑造，引导公众重新步入三线历史的情感脉络。</w:t>
      </w:r>
      <w:r>
        <w:rPr>
          <w:rFonts w:hint="eastAsia" w:ascii="宋体" w:hAnsi="宋体" w:cs="宋体"/>
          <w:color w:val="000000" w:themeColor="text1"/>
          <w:sz w:val="24"/>
          <w:szCs w:val="24"/>
          <w:lang w:val="en-US" w:eastAsia="zh-CN"/>
          <w14:textFill>
            <w14:solidFill>
              <w14:schemeClr w14:val="tx1"/>
            </w14:solidFill>
          </w14:textFill>
        </w:rPr>
        <w:t>厂房</w:t>
      </w:r>
      <w:r>
        <w:rPr>
          <w:rFonts w:hint="eastAsia" w:ascii="宋体" w:hAnsi="宋体" w:eastAsia="宋体" w:cs="宋体"/>
          <w:color w:val="000000" w:themeColor="text1"/>
          <w:sz w:val="24"/>
          <w:szCs w:val="24"/>
          <w14:textFill>
            <w14:solidFill>
              <w14:schemeClr w14:val="tx1"/>
            </w14:solidFill>
          </w14:textFill>
        </w:rPr>
        <w:t>改造</w:t>
      </w:r>
      <w:r>
        <w:rPr>
          <w:rFonts w:hint="eastAsia" w:ascii="宋体" w:hAnsi="宋体" w:cs="宋体"/>
          <w:color w:val="000000" w:themeColor="text1"/>
          <w:sz w:val="24"/>
          <w:szCs w:val="24"/>
          <w:lang w:val="en-US" w:eastAsia="zh-CN"/>
          <w14:textFill>
            <w14:solidFill>
              <w14:schemeClr w14:val="tx1"/>
            </w14:solidFill>
          </w14:textFill>
        </w:rPr>
        <w:t>要</w:t>
      </w:r>
      <w:r>
        <w:rPr>
          <w:rFonts w:hint="eastAsia" w:ascii="宋体" w:hAnsi="宋体" w:eastAsia="宋体" w:cs="宋体"/>
          <w:color w:val="000000" w:themeColor="text1"/>
          <w:sz w:val="24"/>
          <w:szCs w:val="24"/>
          <w14:textFill>
            <w14:solidFill>
              <w14:schemeClr w14:val="tx1"/>
            </w14:solidFill>
          </w14:textFill>
        </w:rPr>
        <w:t>依托原有历史背景，这一点是改造的关键。旧工厂存在的资源无非是废弃的厂房、机器等设施 ，当然还有历史背景与当地的城市文化。在不破坏原有和现有环境下，如何能最大限度地实施旧工厂景观改造是文章研究的关键。</w:t>
      </w:r>
      <w:r>
        <w:rPr>
          <w:rFonts w:hint="eastAsia" w:ascii="宋体" w:hAnsi="宋体" w:eastAsia="宋体" w:cs="宋体"/>
          <w:color w:val="000000" w:themeColor="text1"/>
          <w:sz w:val="24"/>
          <w:szCs w:val="24"/>
          <w:vertAlign w:val="superscript"/>
          <w:lang w:eastAsia="zh-CN"/>
          <w14:textFill>
            <w14:solidFill>
              <w14:schemeClr w14:val="tx1"/>
            </w14:solidFill>
          </w14:textFill>
        </w:rPr>
        <w:fldChar w:fldCharType="begin"/>
      </w:r>
      <w:r>
        <w:rPr>
          <w:rFonts w:hint="eastAsia" w:ascii="宋体" w:hAnsi="宋体" w:eastAsia="宋体" w:cs="宋体"/>
          <w:color w:val="000000" w:themeColor="text1"/>
          <w:sz w:val="24"/>
          <w:szCs w:val="24"/>
          <w:vertAlign w:val="superscript"/>
          <w:lang w:eastAsia="zh-CN"/>
          <w14:textFill>
            <w14:solidFill>
              <w14:schemeClr w14:val="tx1"/>
            </w14:solidFill>
          </w14:textFill>
        </w:rPr>
        <w:instrText xml:space="preserve"> REF _Ref1299886742 \r \h </w:instrText>
      </w:r>
      <w:r>
        <w:rPr>
          <w:rFonts w:hint="eastAsia" w:ascii="宋体" w:hAnsi="宋体" w:eastAsia="宋体" w:cs="宋体"/>
          <w:color w:val="000000" w:themeColor="text1"/>
          <w:sz w:val="24"/>
          <w:szCs w:val="24"/>
          <w:vertAlign w:val="superscript"/>
          <w:lang w:eastAsia="zh-CN"/>
          <w14:textFill>
            <w14:solidFill>
              <w14:schemeClr w14:val="tx1"/>
            </w14:solidFill>
          </w14:textFill>
        </w:rPr>
        <w:fldChar w:fldCharType="separate"/>
      </w:r>
      <w:r>
        <w:rPr>
          <w:rFonts w:hint="eastAsia" w:ascii="宋体" w:hAnsi="宋体" w:eastAsia="宋体" w:cs="宋体"/>
          <w:color w:val="000000" w:themeColor="text1"/>
          <w:sz w:val="24"/>
          <w:szCs w:val="24"/>
          <w:vertAlign w:val="superscript"/>
          <w:lang w:eastAsia="zh-CN"/>
          <w14:textFill>
            <w14:solidFill>
              <w14:schemeClr w14:val="tx1"/>
            </w14:solidFill>
          </w14:textFill>
        </w:rPr>
        <w:t>[5]</w:t>
      </w:r>
      <w:r>
        <w:rPr>
          <w:rFonts w:hint="eastAsia" w:ascii="宋体" w:hAnsi="宋体" w:eastAsia="宋体" w:cs="宋体"/>
          <w:color w:val="000000" w:themeColor="text1"/>
          <w:sz w:val="24"/>
          <w:szCs w:val="24"/>
          <w:vertAlign w:val="superscript"/>
          <w:lang w:eastAsia="zh-CN"/>
          <w14:textFill>
            <w14:solidFill>
              <w14:schemeClr w14:val="tx1"/>
            </w14:solidFill>
          </w14:textFill>
        </w:rPr>
        <w:fldChar w:fldCharType="end"/>
      </w:r>
    </w:p>
    <w:p w14:paraId="129C3FA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整个场地设计形成了一条由“红色记忆展陈”向“当代表达”的空间叙事路径，通过锈迹广场、绿锈角、记忆厂道、共创广场、屋顶平台及余火之庭等</w:t>
      </w:r>
      <w:r>
        <w:rPr>
          <w:rFonts w:hint="eastAsia" w:ascii="宋体" w:hAnsi="宋体" w:cs="宋体"/>
          <w:color w:val="000000" w:themeColor="text1"/>
          <w:sz w:val="24"/>
          <w:szCs w:val="24"/>
          <w:lang w:val="en-US" w:eastAsia="zh-CN"/>
          <w14:textFill>
            <w14:solidFill>
              <w14:schemeClr w14:val="tx1"/>
            </w14:solidFill>
          </w14:textFill>
        </w:rPr>
        <w:t>外部空间景观</w:t>
      </w:r>
      <w:r>
        <w:rPr>
          <w:rFonts w:ascii="宋体" w:hAnsi="宋体" w:eastAsia="宋体" w:cs="宋体"/>
          <w:color w:val="000000" w:themeColor="text1"/>
          <w:sz w:val="24"/>
          <w:szCs w:val="24"/>
          <w14:textFill>
            <w14:solidFill>
              <w14:schemeClr w14:val="tx1"/>
            </w14:solidFill>
          </w14:textFill>
        </w:rPr>
        <w:t>节点，建立起时间、记忆与现实之间的感知性联系。在打造过程中有效保留</w:t>
      </w:r>
      <w:r>
        <w:rPr>
          <w:rFonts w:hint="eastAsia" w:ascii="宋体" w:hAnsi="宋体" w:cs="宋体"/>
          <w:color w:val="000000" w:themeColor="text1"/>
          <w:sz w:val="24"/>
          <w:szCs w:val="24"/>
          <w:lang w:val="en-US" w:eastAsia="zh-CN"/>
          <w14:textFill>
            <w14:solidFill>
              <w14:schemeClr w14:val="tx1"/>
            </w14:solidFill>
          </w14:textFill>
        </w:rPr>
        <w:t>三线建设遗产</w:t>
      </w:r>
      <w:r>
        <w:rPr>
          <w:rFonts w:ascii="宋体" w:hAnsi="宋体" w:eastAsia="宋体" w:cs="宋体"/>
          <w:color w:val="000000" w:themeColor="text1"/>
          <w:sz w:val="24"/>
          <w:szCs w:val="24"/>
          <w14:textFill>
            <w14:solidFill>
              <w14:schemeClr w14:val="tx1"/>
            </w14:solidFill>
          </w14:textFill>
        </w:rPr>
        <w:t>亮点，将具有工业时代印记和历史记忆的工业遗存原貌保留，使场地使用人群置身于其中感受场景的变化，触景生情，从而唤醒场地往日中的工业生活场景，增强人们的文化归属感，使</w:t>
      </w:r>
      <w:r>
        <w:rPr>
          <w:rFonts w:hint="eastAsia" w:ascii="宋体" w:hAnsi="宋体" w:cs="宋体"/>
          <w:color w:val="000000" w:themeColor="text1"/>
          <w:sz w:val="24"/>
          <w:szCs w:val="24"/>
          <w:lang w:val="en-US" w:eastAsia="zh-CN"/>
          <w14:textFill>
            <w14:solidFill>
              <w14:schemeClr w14:val="tx1"/>
            </w14:solidFill>
          </w14:textFill>
        </w:rPr>
        <w:t>三线建设精神</w:t>
      </w:r>
      <w:r>
        <w:rPr>
          <w:rFonts w:ascii="宋体" w:hAnsi="宋体" w:eastAsia="宋体" w:cs="宋体"/>
          <w:color w:val="000000" w:themeColor="text1"/>
          <w:sz w:val="24"/>
          <w:szCs w:val="24"/>
          <w14:textFill>
            <w14:solidFill>
              <w14:schemeClr w14:val="tx1"/>
            </w14:solidFill>
          </w14:textFill>
        </w:rPr>
        <w:t>得以留存。</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begin"/>
      </w:r>
      <w:r>
        <w:rPr>
          <w:rFonts w:hint="default" w:ascii="宋体" w:hAnsi="宋体" w:eastAsia="宋体" w:cs="宋体"/>
          <w:color w:val="000000" w:themeColor="text1"/>
          <w:sz w:val="24"/>
          <w:szCs w:val="24"/>
          <w:vertAlign w:val="superscript"/>
          <w:lang w:val="en-US"/>
          <w14:textFill>
            <w14:solidFill>
              <w14:schemeClr w14:val="tx1"/>
            </w14:solidFill>
          </w14:textFill>
        </w:rPr>
        <w:instrText xml:space="preserve"> REF _Ref31123 \r \h </w:instrTex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separate"/>
      </w:r>
      <w:r>
        <w:rPr>
          <w:rFonts w:hint="default" w:ascii="宋体" w:hAnsi="宋体" w:eastAsia="宋体" w:cs="宋体"/>
          <w:color w:val="000000" w:themeColor="text1"/>
          <w:sz w:val="24"/>
          <w:szCs w:val="24"/>
          <w:vertAlign w:val="superscript"/>
          <w:lang w:val="en-US"/>
          <w14:textFill>
            <w14:solidFill>
              <w14:schemeClr w14:val="tx1"/>
            </w14:solidFill>
          </w14:textFill>
        </w:rPr>
        <w:t>[17]</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end"/>
      </w:r>
    </w:p>
    <w:p w14:paraId="5E0E420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入口首端，设置于主厂房南侧混凝土遗构之上的锈迹广场，是整个空间体验的起点。该区域</w:t>
      </w:r>
      <w:r>
        <w:rPr>
          <w:rFonts w:hint="eastAsia" w:ascii="宋体" w:hAnsi="宋体" w:cs="宋体"/>
          <w:color w:val="000000" w:themeColor="text1"/>
          <w:sz w:val="24"/>
          <w:szCs w:val="24"/>
          <w:lang w:val="en-US" w:eastAsia="zh-CN"/>
          <w14:textFill>
            <w14:solidFill>
              <w14:schemeClr w14:val="tx1"/>
            </w14:solidFill>
          </w14:textFill>
        </w:rPr>
        <w:t>保留了旧的混凝土架</w:t>
      </w:r>
      <w:r>
        <w:rPr>
          <w:rFonts w:ascii="宋体" w:hAnsi="宋体" w:eastAsia="宋体" w:cs="宋体"/>
          <w:color w:val="000000" w:themeColor="text1"/>
          <w:sz w:val="24"/>
          <w:szCs w:val="24"/>
          <w14:textFill>
            <w14:solidFill>
              <w14:schemeClr w14:val="tx1"/>
            </w14:solidFill>
          </w14:textFill>
        </w:rPr>
        <w:t>，通过裸露</w:t>
      </w:r>
      <w:r>
        <w:rPr>
          <w:rFonts w:hint="eastAsia" w:ascii="宋体" w:hAnsi="宋体" w:cs="宋体"/>
          <w:color w:val="000000" w:themeColor="text1"/>
          <w:sz w:val="24"/>
          <w:szCs w:val="24"/>
          <w:lang w:val="en-US" w:eastAsia="zh-CN"/>
          <w14:textFill>
            <w14:solidFill>
              <w14:schemeClr w14:val="tx1"/>
            </w14:solidFill>
          </w14:textFill>
        </w:rPr>
        <w:t>框架</w:t>
      </w:r>
      <w:r>
        <w:rPr>
          <w:rFonts w:ascii="宋体" w:hAnsi="宋体" w:eastAsia="宋体" w:cs="宋体"/>
          <w:color w:val="000000" w:themeColor="text1"/>
          <w:sz w:val="24"/>
          <w:szCs w:val="24"/>
          <w14:textFill>
            <w14:solidFill>
              <w14:schemeClr w14:val="tx1"/>
            </w14:solidFill>
          </w14:textFill>
        </w:rPr>
        <w:t>与碎石铺装构建出工业遗存与当代介入之间的张力。锈蚀作为时间作用的显性表达，在此被升华为空间表皮的记忆纹理。广场不仅承担着视觉引导与外部展示功能，更在设计逻辑上成为场所精神重构的首要落点。</w:t>
      </w:r>
    </w:p>
    <w:p w14:paraId="3A8949D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顺着动线右侧，场地自然过渡至相对尺度较小的绿锈角。通过选用本地耐候植被、攀缘植物与锈钢构件交融形成“绿色-锈迹”的共生景观，在空间尺度、材质语言及植物策略上实现了工业空间与自然生态的视觉调和。该节点在功能上具有缓冲与停留特性，是居民日常微交流与短暂停留的理想空间，也构成了动线上的情绪过渡段落。</w:t>
      </w:r>
    </w:p>
    <w:p w14:paraId="5B9CDCB3">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进一步深入场地，便进入了记忆厂道，其走向基本沿用原厂区内的铁轨遗址。这条线性路径并非传统意义上的交通空间，而是结合展览、导览、叙事等多重功能的“记忆承载体”。设计采用图文铭牌、老照片、地图标注、二维码语音导览等方式，将厂区生产脉络、历史事件、人物记忆逐步嵌入路径两侧，引导使用者在行走过程中获得“边走边读、边看边听”的沉浸体验。该路径同时联系多个功能区，是空间逻辑与历史逻辑的双重纽带。</w:t>
      </w:r>
    </w:p>
    <w:p w14:paraId="1D5AC79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记忆厂道的终点，连接的是开放型的共创广场。该区域原为厂区中绿植蔓延、硬质铺装破损严重的闲置空地，现以大理石地面统一铺设，并植入轻型可移动设施（如遮阳篷、活动展台、流动桌椅等），形成开放的公共创作、展演与互动平台。广场空间临近体验与研学区，通过界面共享与开放机制，将空间功能与教育、展示、社交相融合，体现了工业遗产向当代社会功能更新的适应性转化。</w:t>
      </w:r>
    </w:p>
    <w:p w14:paraId="406C8BF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沿建筑楼梯上至建筑顶部，为改建后的屋顶平台。平台位于原厂房结构之上，通过轻钢结构加建形成观景台面，面向厂区全景与远山地貌。平台功能兼具视觉俯瞰与社会互动，其结构形式简洁、开放度高，可作为临时展览、公众摄影点、讲解站点等多重使用场景。该节点作为垂直动线的终点，也成为视觉与记忆双重交汇的“精神高地”。</w:t>
      </w:r>
    </w:p>
    <w:p w14:paraId="3AFF1148">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最终，空间路径的情感落点设置于烟囱遗址周围的余火之庭。该节点围绕原工业烟囱保留基座，以环形几何构建安静且具纪念感的广场空间。场地未做过多功能植入，而强调“静态体验”与“精神唤醒”的设计原则。通过坐凳布置、地面灯带、周边环境降噪处理等手段，为访者提供沉思与缅怀的语境。该处象征着三线火种虽已熄灭，但精神薪火未灭，意图将场所记忆内化为公共文化认知的一部分。</w:t>
      </w:r>
    </w:p>
    <w:p w14:paraId="4F23A7C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综上，场地设计不再以功能区划为唯一逻辑，而是以“记忆感知路径”的方式，融合结构遗存、自然植被、文化叙事与公众参与，使得空间由“遗产的保护对象”转化为“历史与当下共构的生活容器”。这种基于场所记忆的空间组织方式，不仅回应了三线建设遗产的特殊历史语境，也探索了工业遗存激活下的当代表达路径。</w:t>
      </w:r>
    </w:p>
    <w:p w14:paraId="55D9FE3E">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1"/>
        <w:rPr>
          <w:rFonts w:hint="default" w:ascii="Times New Roman" w:hAnsi="Times New Roman" w:eastAsia="黑体" w:cs="Times New Roman Regular"/>
          <w:b w:val="0"/>
          <w:i w:val="0"/>
          <w:color w:val="000000" w:themeColor="text1"/>
          <w:sz w:val="28"/>
          <w:szCs w:val="28"/>
          <w:lang w:val="en-US" w:eastAsia="zh-CN"/>
          <w14:textFill>
            <w14:solidFill>
              <w14:schemeClr w14:val="tx1"/>
            </w14:solidFill>
          </w14:textFill>
        </w:rPr>
      </w:pPr>
      <w:bookmarkStart w:id="53" w:name="_Toc22522"/>
      <w:r>
        <w:rPr>
          <w:rFonts w:hint="eastAsia" w:ascii="Times New Roman" w:hAnsi="Times New Roman" w:eastAsia="黑体" w:cs="Times New Roman Regular"/>
          <w:b w:val="0"/>
          <w:i w:val="0"/>
          <w:color w:val="000000" w:themeColor="text1"/>
          <w:sz w:val="28"/>
          <w:szCs w:val="28"/>
          <w:lang w:val="en-US" w:eastAsia="zh-CN"/>
          <w14:textFill>
            <w14:solidFill>
              <w14:schemeClr w14:val="tx1"/>
            </w14:solidFill>
          </w14:textFill>
        </w:rPr>
        <w:t>5.4 单体建筑设计</w:t>
      </w:r>
      <w:bookmarkEnd w:id="53"/>
    </w:p>
    <w:p w14:paraId="52B8E128">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left"/>
        <w:textAlignment w:val="auto"/>
        <w:outlineLvl w:val="2"/>
        <w:rPr>
          <w:rFonts w:hint="eastAsia" w:ascii="黑体" w:hAnsi="黑体" w:eastAsia="黑体" w:cs="黑体"/>
          <w:b w:val="0"/>
          <w:i w:val="0"/>
          <w:color w:val="000000" w:themeColor="text1"/>
          <w:sz w:val="24"/>
          <w:szCs w:val="24"/>
          <w:lang w:val="en-US" w:eastAsia="zh-CN"/>
          <w14:textFill>
            <w14:solidFill>
              <w14:schemeClr w14:val="tx1"/>
            </w14:solidFill>
          </w14:textFill>
        </w:rPr>
      </w:pPr>
      <w:bookmarkStart w:id="54" w:name="_Toc23433"/>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5.4.1</w:t>
      </w:r>
      <w:r>
        <w:rPr>
          <w:rFonts w:hint="eastAsia" w:ascii="Times New Roman" w:hAnsi="Times New Roman" w:cs="Times New Roman"/>
          <w:b w:val="0"/>
          <w:i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A</w:t>
      </w:r>
      <w:r>
        <w:rPr>
          <w:rFonts w:hint="eastAsia" w:ascii="黑体" w:hAnsi="黑体" w:eastAsia="黑体" w:cs="黑体"/>
          <w:b w:val="0"/>
          <w:i w:val="0"/>
          <w:color w:val="000000" w:themeColor="text1"/>
          <w:sz w:val="24"/>
          <w:szCs w:val="24"/>
          <w:lang w:val="en-US" w:eastAsia="zh-CN"/>
          <w14:textFill>
            <w14:solidFill>
              <w14:schemeClr w14:val="tx1"/>
            </w14:solidFill>
          </w14:textFill>
        </w:rPr>
        <w:t>建筑</w:t>
      </w:r>
      <w:bookmarkEnd w:id="54"/>
    </w:p>
    <w:p w14:paraId="39E61AB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本次设计场地中体量最大、构造保存最完整的主厂房</w:t>
      </w:r>
      <w:r>
        <w:rPr>
          <w:rFonts w:hint="eastAsia" w:ascii="宋体" w:hAnsi="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整栋建筑沿南北方向布置，原为厂区生产作业的主车间，现依托其纵深空间被赋予新的叙事线索与功能逻辑。设计将其划分为“红色记忆展陈区”（南段）、“社区共享区”（北段）与</w:t>
      </w:r>
      <w:r>
        <w:rPr>
          <w:rFonts w:hint="eastAsia" w:ascii="宋体" w:hAnsi="宋体" w:cs="宋体"/>
          <w:color w:val="000000" w:themeColor="text1"/>
          <w:sz w:val="24"/>
          <w:szCs w:val="24"/>
          <w:lang w:val="en-US" w:eastAsia="zh-CN"/>
          <w14:textFill>
            <w14:solidFill>
              <w14:schemeClr w14:val="tx1"/>
            </w14:solidFill>
          </w14:textFill>
        </w:rPr>
        <w:t>旁边</w:t>
      </w:r>
      <w:r>
        <w:rPr>
          <w:rFonts w:ascii="宋体" w:hAnsi="宋体" w:eastAsia="宋体" w:cs="宋体"/>
          <w:color w:val="000000" w:themeColor="text1"/>
          <w:sz w:val="24"/>
          <w:szCs w:val="24"/>
          <w14:textFill>
            <w14:solidFill>
              <w14:schemeClr w14:val="tx1"/>
            </w14:solidFill>
          </w14:textFill>
        </w:rPr>
        <w:t>的“红色回音区”，以期通过动线整合与功能交汇，构建一个融合历史记忆、公共活动与情感沉淀的复合型空间载体。</w:t>
      </w:r>
    </w:p>
    <w:p w14:paraId="0F2EF1E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在空间结构的改造上，大部分的设计都是保留原有的建筑风格，对于厂房的空间结构与修复，保留下原有的建筑肌理与风貌，让游客体会曾今在此工作的工人们的感受。</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begin"/>
      </w:r>
      <w:r>
        <w:rPr>
          <w:rFonts w:hint="default" w:ascii="宋体" w:hAnsi="宋体" w:eastAsia="宋体" w:cs="宋体"/>
          <w:color w:val="000000" w:themeColor="text1"/>
          <w:sz w:val="24"/>
          <w:szCs w:val="24"/>
          <w:vertAlign w:val="superscript"/>
          <w:lang w:val="en-US"/>
          <w14:textFill>
            <w14:solidFill>
              <w14:schemeClr w14:val="tx1"/>
            </w14:solidFill>
          </w14:textFill>
        </w:rPr>
        <w:instrText xml:space="preserve"> REF _Ref7127 \r \h </w:instrTex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separate"/>
      </w:r>
      <w:r>
        <w:rPr>
          <w:rFonts w:hint="default" w:ascii="宋体" w:hAnsi="宋体" w:eastAsia="宋体" w:cs="宋体"/>
          <w:color w:val="000000" w:themeColor="text1"/>
          <w:sz w:val="24"/>
          <w:szCs w:val="24"/>
          <w:vertAlign w:val="superscript"/>
          <w:lang w:val="en-US"/>
          <w14:textFill>
            <w14:solidFill>
              <w14:schemeClr w14:val="tx1"/>
            </w14:solidFill>
          </w14:textFill>
        </w:rPr>
        <w:t>[4]</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end"/>
      </w:r>
      <w:r>
        <w:rPr>
          <w:rFonts w:hint="eastAsia" w:ascii="宋体" w:hAnsi="宋体" w:cs="宋体"/>
          <w:color w:val="000000" w:themeColor="text1"/>
          <w:sz w:val="24"/>
          <w:szCs w:val="24"/>
          <w:lang w:val="en-US" w:eastAsia="zh-CN"/>
          <w14:textFill>
            <w14:solidFill>
              <w14:schemeClr w14:val="tx1"/>
            </w14:solidFill>
          </w14:textFill>
        </w:rPr>
        <w:t>设置天窗，</w:t>
      </w:r>
      <w:r>
        <w:rPr>
          <w:rFonts w:ascii="宋体" w:hAnsi="宋体" w:eastAsia="宋体" w:cs="宋体"/>
          <w:color w:val="000000" w:themeColor="text1"/>
          <w:sz w:val="24"/>
          <w:szCs w:val="24"/>
          <w14:textFill>
            <w14:solidFill>
              <w14:schemeClr w14:val="tx1"/>
            </w14:solidFill>
          </w14:textFill>
        </w:rPr>
        <w:t>阳光经过天窗的过滤又经过白墙的反射照下来是那样的柔和、纯净而又震撼</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vertAlign w:val="superscript"/>
          <w:lang w:eastAsia="zh-CN"/>
          <w14:textFill>
            <w14:solidFill>
              <w14:schemeClr w14:val="tx1"/>
            </w14:solidFill>
          </w14:textFill>
        </w:rPr>
        <w:fldChar w:fldCharType="begin"/>
      </w:r>
      <w:r>
        <w:rPr>
          <w:rFonts w:hint="eastAsia" w:ascii="宋体" w:hAnsi="宋体" w:cs="宋体"/>
          <w:color w:val="000000" w:themeColor="text1"/>
          <w:sz w:val="24"/>
          <w:szCs w:val="24"/>
          <w:vertAlign w:val="superscript"/>
          <w:lang w:eastAsia="zh-CN"/>
          <w14:textFill>
            <w14:solidFill>
              <w14:schemeClr w14:val="tx1"/>
            </w14:solidFill>
          </w14:textFill>
        </w:rPr>
        <w:instrText xml:space="preserve"> REF _Ref28321 \r \h </w:instrText>
      </w:r>
      <w:r>
        <w:rPr>
          <w:rFonts w:hint="eastAsia" w:ascii="宋体" w:hAnsi="宋体" w:cs="宋体"/>
          <w:color w:val="000000" w:themeColor="text1"/>
          <w:sz w:val="24"/>
          <w:szCs w:val="24"/>
          <w:vertAlign w:val="superscript"/>
          <w:lang w:eastAsia="zh-CN"/>
          <w14:textFill>
            <w14:solidFill>
              <w14:schemeClr w14:val="tx1"/>
            </w14:solidFill>
          </w14:textFill>
        </w:rPr>
        <w:fldChar w:fldCharType="separate"/>
      </w:r>
      <w:r>
        <w:rPr>
          <w:rFonts w:hint="eastAsia" w:ascii="宋体" w:hAnsi="宋体" w:cs="宋体"/>
          <w:color w:val="000000" w:themeColor="text1"/>
          <w:sz w:val="24"/>
          <w:szCs w:val="24"/>
          <w:vertAlign w:val="superscript"/>
          <w:lang w:eastAsia="zh-CN"/>
          <w14:textFill>
            <w14:solidFill>
              <w14:schemeClr w14:val="tx1"/>
            </w14:solidFill>
          </w14:textFill>
        </w:rPr>
        <w:t>[10]</w:t>
      </w:r>
      <w:r>
        <w:rPr>
          <w:rFonts w:hint="eastAsia" w:ascii="宋体" w:hAnsi="宋体" w:cs="宋体"/>
          <w:color w:val="000000" w:themeColor="text1"/>
          <w:sz w:val="24"/>
          <w:szCs w:val="24"/>
          <w:vertAlign w:val="superscript"/>
          <w:lang w:eastAsia="zh-CN"/>
          <w14:textFill>
            <w14:solidFill>
              <w14:schemeClr w14:val="tx1"/>
            </w14:solidFill>
          </w14:textFill>
        </w:rPr>
        <w:fldChar w:fldCharType="end"/>
      </w:r>
      <w:r>
        <w:rPr>
          <w:rFonts w:hint="eastAsia" w:ascii="宋体" w:hAnsi="宋体" w:cs="宋体"/>
          <w:color w:val="000000" w:themeColor="text1"/>
          <w:sz w:val="24"/>
          <w:szCs w:val="24"/>
          <w:lang w:val="en-US" w:eastAsia="zh-CN"/>
          <w14:textFill>
            <w14:solidFill>
              <w14:schemeClr w14:val="tx1"/>
            </w14:solidFill>
          </w14:textFill>
        </w:rPr>
        <w:t>旧厂房的建筑形态，从长条状的厂房到大跨桁架结构</w:t>
      </w:r>
      <w:r>
        <w:rPr>
          <w:rFonts w:ascii="宋体" w:hAnsi="宋体" w:eastAsia="宋体" w:cs="宋体"/>
          <w:color w:val="000000" w:themeColor="text1"/>
          <w:sz w:val="24"/>
          <w:szCs w:val="24"/>
          <w14:textFill>
            <w14:solidFill>
              <w14:schemeClr w14:val="tx1"/>
            </w14:solidFill>
          </w14:textFill>
        </w:rPr>
        <w:t>，无一不彰显</w:t>
      </w:r>
      <w:r>
        <w:rPr>
          <w:rFonts w:ascii="宋体" w:hAnsi="宋体" w:eastAsia="宋体" w:cs="宋体"/>
          <w:color w:val="000000" w:themeColor="text1"/>
          <w:sz w:val="24"/>
          <w:szCs w:val="24"/>
          <w14:textFill>
            <w14:solidFill>
              <w14:schemeClr w14:val="tx1"/>
            </w14:solidFill>
          </w14:textFill>
        </w:rPr>
        <w:t>了旧时代的建筑形态与风格。</w:t>
      </w:r>
    </w:p>
    <w:p w14:paraId="75611F9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宋体" w:hAnsi="宋体" w:eastAsia="宋体" w:cs="宋体"/>
          <w:color w:val="000000" w:themeColor="text1"/>
          <w:sz w:val="24"/>
          <w:szCs w:val="24"/>
          <w:vertAlign w:val="superscript"/>
          <w:lang w:val="en-US"/>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在</w:t>
      </w:r>
      <w:r>
        <w:rPr>
          <w:rFonts w:ascii="宋体" w:hAnsi="宋体" w:eastAsia="宋体" w:cs="宋体"/>
          <w:color w:val="000000" w:themeColor="text1"/>
          <w:sz w:val="24"/>
          <w:szCs w:val="24"/>
          <w14:textFill>
            <w14:solidFill>
              <w14:schemeClr w14:val="tx1"/>
            </w14:solidFill>
          </w14:textFill>
        </w:rPr>
        <w:t>材料的应用</w:t>
      </w:r>
      <w:r>
        <w:rPr>
          <w:rFonts w:hint="eastAsia" w:ascii="宋体" w:hAnsi="宋体" w:cs="宋体"/>
          <w:color w:val="000000" w:themeColor="text1"/>
          <w:sz w:val="24"/>
          <w:szCs w:val="24"/>
          <w:lang w:val="en-US" w:eastAsia="zh-CN"/>
          <w14:textFill>
            <w14:solidFill>
              <w14:schemeClr w14:val="tx1"/>
            </w14:solidFill>
          </w14:textFill>
        </w:rPr>
        <w:t>上</w:t>
      </w:r>
      <w:r>
        <w:rPr>
          <w:rFonts w:ascii="宋体" w:hAnsi="宋体" w:eastAsia="宋体" w:cs="宋体"/>
          <w:color w:val="000000" w:themeColor="text1"/>
          <w:sz w:val="24"/>
          <w:szCs w:val="24"/>
          <w14:textFill>
            <w14:solidFill>
              <w14:schemeClr w14:val="tx1"/>
            </w14:solidFill>
          </w14:textFill>
        </w:rPr>
        <w:t>主张新旧元素相融合，在原有的建筑上使用现代的材料，例如将原有的</w:t>
      </w:r>
      <w:r>
        <w:rPr>
          <w:rFonts w:hint="eastAsia" w:ascii="宋体" w:hAnsi="宋体" w:cs="宋体"/>
          <w:color w:val="000000" w:themeColor="text1"/>
          <w:sz w:val="24"/>
          <w:szCs w:val="24"/>
          <w:lang w:val="en-US" w:eastAsia="zh-CN"/>
          <w14:textFill>
            <w14:solidFill>
              <w14:schemeClr w14:val="tx1"/>
            </w14:solidFill>
          </w14:textFill>
        </w:rPr>
        <w:t>封闭的红砖墙打破，</w:t>
      </w:r>
      <w:r>
        <w:rPr>
          <w:rFonts w:ascii="宋体" w:hAnsi="宋体" w:eastAsia="宋体" w:cs="宋体"/>
          <w:color w:val="000000" w:themeColor="text1"/>
          <w:sz w:val="24"/>
          <w:szCs w:val="24"/>
          <w14:textFill>
            <w14:solidFill>
              <w14:schemeClr w14:val="tx1"/>
            </w14:solidFill>
          </w14:textFill>
        </w:rPr>
        <w:t>加上大型落地玻璃的使用，不仅增加了采光的面积，也使得建 筑</w:t>
      </w:r>
      <w:r>
        <w:rPr>
          <w:rFonts w:hint="eastAsia" w:ascii="宋体" w:hAnsi="宋体" w:cs="宋体"/>
          <w:color w:val="000000" w:themeColor="text1"/>
          <w:sz w:val="24"/>
          <w:szCs w:val="24"/>
          <w:lang w:val="en-US" w:eastAsia="zh-CN"/>
          <w14:textFill>
            <w14:solidFill>
              <w14:schemeClr w14:val="tx1"/>
            </w14:solidFill>
          </w14:textFill>
        </w:rPr>
        <w:t>符合文创商店的现代功能</w:t>
      </w:r>
      <w:r>
        <w:rPr>
          <w:rFonts w:ascii="宋体" w:hAnsi="宋体" w:eastAsia="宋体" w:cs="宋体"/>
          <w:color w:val="000000" w:themeColor="text1"/>
          <w:sz w:val="24"/>
          <w:szCs w:val="24"/>
          <w14:textFill>
            <w14:solidFill>
              <w14:schemeClr w14:val="tx1"/>
            </w14:solidFill>
          </w14:textFill>
        </w:rPr>
        <w:t>。与此同时，所保留的红砖、高直耸立的烟囱，与其相对应，新旧对比，极具观赏性</w:t>
      </w:r>
      <w:r>
        <w:rPr>
          <w:rFonts w:ascii="宋体" w:hAnsi="宋体" w:eastAsia="宋体" w:cs="宋体"/>
          <w:color w:val="000000" w:themeColor="text1"/>
          <w:sz w:val="24"/>
          <w:szCs w:val="24"/>
          <w14:textFill>
            <w14:solidFill>
              <w14:schemeClr w14:val="tx1"/>
            </w14:solidFill>
          </w14:textFill>
        </w:rPr>
        <w:t>。</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begin"/>
      </w:r>
      <w:r>
        <w:rPr>
          <w:rFonts w:hint="default" w:ascii="宋体" w:hAnsi="宋体" w:eastAsia="宋体" w:cs="宋体"/>
          <w:color w:val="000000" w:themeColor="text1"/>
          <w:sz w:val="24"/>
          <w:szCs w:val="24"/>
          <w:vertAlign w:val="superscript"/>
          <w:lang w:val="en-US"/>
          <w14:textFill>
            <w14:solidFill>
              <w14:schemeClr w14:val="tx1"/>
            </w14:solidFill>
          </w14:textFill>
        </w:rPr>
        <w:instrText xml:space="preserve"> REF _Ref7127 \r \h </w:instrTex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separate"/>
      </w:r>
      <w:r>
        <w:rPr>
          <w:rFonts w:hint="default" w:ascii="宋体" w:hAnsi="宋体" w:eastAsia="宋体" w:cs="宋体"/>
          <w:color w:val="000000" w:themeColor="text1"/>
          <w:sz w:val="24"/>
          <w:szCs w:val="24"/>
          <w:vertAlign w:val="superscript"/>
          <w:lang w:val="en-US"/>
          <w14:textFill>
            <w14:solidFill>
              <w14:schemeClr w14:val="tx1"/>
            </w14:solidFill>
          </w14:textFill>
        </w:rPr>
        <w:t>[4]</w:t>
      </w:r>
      <w:r>
        <w:rPr>
          <w:rFonts w:hint="default" w:ascii="宋体" w:hAnsi="宋体" w:eastAsia="宋体" w:cs="宋体"/>
          <w:color w:val="000000" w:themeColor="text1"/>
          <w:sz w:val="24"/>
          <w:szCs w:val="24"/>
          <w:vertAlign w:val="superscript"/>
          <w:lang w:val="en-US"/>
          <w14:textFill>
            <w14:solidFill>
              <w14:schemeClr w14:val="tx1"/>
            </w14:solidFill>
          </w14:textFill>
        </w:rPr>
        <w:fldChar w:fldCharType="end"/>
      </w:r>
    </w:p>
    <w:p w14:paraId="4A713FF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功能的再创造</w:t>
      </w:r>
      <w:r>
        <w:rPr>
          <w:rFonts w:hint="eastAsia" w:ascii="宋体" w:hAnsi="宋体" w:cs="宋体"/>
          <w:color w:val="000000" w:themeColor="text1"/>
          <w:sz w:val="24"/>
          <w:szCs w:val="24"/>
          <w:lang w:val="en-US" w:eastAsia="zh-CN"/>
          <w14:textFill>
            <w14:solidFill>
              <w14:schemeClr w14:val="tx1"/>
            </w14:solidFill>
          </w14:textFill>
        </w:rPr>
        <w:t>方面，</w:t>
      </w:r>
      <w:r>
        <w:rPr>
          <w:rFonts w:ascii="宋体" w:hAnsi="宋体" w:eastAsia="宋体" w:cs="宋体"/>
          <w:color w:val="000000" w:themeColor="text1"/>
          <w:sz w:val="24"/>
          <w:szCs w:val="24"/>
          <w14:textFill>
            <w14:solidFill>
              <w14:schemeClr w14:val="tx1"/>
            </w14:solidFill>
          </w14:textFill>
        </w:rPr>
        <w:t>建筑的大尺寸、大跨度空间有足够的利用价值,在尊重现有空间的基础布局时可以结合新功能</w:t>
      </w:r>
      <w:r>
        <w:rPr>
          <w:rFonts w:hint="eastAsia" w:ascii="宋体" w:hAnsi="宋体" w:cs="宋体"/>
          <w:color w:val="000000" w:themeColor="text1"/>
          <w:sz w:val="24"/>
          <w:szCs w:val="24"/>
          <w:lang w:val="en-US" w:eastAsia="zh-CN"/>
          <w14:textFill>
            <w14:solidFill>
              <w14:schemeClr w14:val="tx1"/>
            </w14:solidFill>
          </w14:textFill>
        </w:rPr>
        <w:t>塑造红色记忆展览</w:t>
      </w:r>
      <w:r>
        <w:rPr>
          <w:rFonts w:ascii="宋体" w:hAnsi="宋体" w:eastAsia="宋体" w:cs="宋体"/>
          <w:color w:val="000000" w:themeColor="text1"/>
          <w:sz w:val="24"/>
          <w:szCs w:val="24"/>
          <w14:textFill>
            <w14:solidFill>
              <w14:schemeClr w14:val="tx1"/>
            </w14:solidFill>
          </w14:textFill>
        </w:rPr>
        <w:t>空间</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vertAlign w:val="superscript"/>
          <w:lang w:eastAsia="zh-CN"/>
          <w14:textFill>
            <w14:solidFill>
              <w14:schemeClr w14:val="tx1"/>
            </w14:solidFill>
          </w14:textFill>
        </w:rPr>
        <w:fldChar w:fldCharType="begin"/>
      </w:r>
      <w:r>
        <w:rPr>
          <w:rFonts w:hint="eastAsia" w:ascii="宋体" w:hAnsi="宋体" w:cs="宋体"/>
          <w:color w:val="000000" w:themeColor="text1"/>
          <w:sz w:val="24"/>
          <w:szCs w:val="24"/>
          <w:vertAlign w:val="superscript"/>
          <w:lang w:eastAsia="zh-CN"/>
          <w14:textFill>
            <w14:solidFill>
              <w14:schemeClr w14:val="tx1"/>
            </w14:solidFill>
          </w14:textFill>
        </w:rPr>
        <w:instrText xml:space="preserve"> REF _Ref29846 \r \h </w:instrText>
      </w:r>
      <w:r>
        <w:rPr>
          <w:rFonts w:hint="eastAsia" w:ascii="宋体" w:hAnsi="宋体" w:cs="宋体"/>
          <w:color w:val="000000" w:themeColor="text1"/>
          <w:sz w:val="24"/>
          <w:szCs w:val="24"/>
          <w:vertAlign w:val="superscript"/>
          <w:lang w:eastAsia="zh-CN"/>
          <w14:textFill>
            <w14:solidFill>
              <w14:schemeClr w14:val="tx1"/>
            </w14:solidFill>
          </w14:textFill>
        </w:rPr>
        <w:fldChar w:fldCharType="separate"/>
      </w:r>
      <w:r>
        <w:rPr>
          <w:rFonts w:hint="eastAsia" w:ascii="宋体" w:hAnsi="宋体" w:cs="宋体"/>
          <w:color w:val="000000" w:themeColor="text1"/>
          <w:sz w:val="24"/>
          <w:szCs w:val="24"/>
          <w:vertAlign w:val="superscript"/>
          <w:lang w:eastAsia="zh-CN"/>
          <w14:textFill>
            <w14:solidFill>
              <w14:schemeClr w14:val="tx1"/>
            </w14:solidFill>
          </w14:textFill>
        </w:rPr>
        <w:t>[15]</w:t>
      </w:r>
      <w:r>
        <w:rPr>
          <w:rFonts w:hint="eastAsia" w:ascii="宋体" w:hAnsi="宋体" w:cs="宋体"/>
          <w:color w:val="000000" w:themeColor="text1"/>
          <w:sz w:val="24"/>
          <w:szCs w:val="24"/>
          <w:vertAlign w:val="superscript"/>
          <w:lang w:eastAsia="zh-CN"/>
          <w14:textFill>
            <w14:solidFill>
              <w14:schemeClr w14:val="tx1"/>
            </w14:solidFill>
          </w14:textFill>
        </w:rPr>
        <w:fldChar w:fldCharType="end"/>
      </w:r>
      <w:r>
        <w:rPr>
          <w:rFonts w:ascii="宋体" w:hAnsi="宋体" w:eastAsia="宋体" w:cs="宋体"/>
          <w:color w:val="000000" w:themeColor="text1"/>
          <w:sz w:val="24"/>
          <w:szCs w:val="24"/>
          <w14:textFill>
            <w14:solidFill>
              <w14:schemeClr w14:val="tx1"/>
            </w14:solidFill>
          </w14:textFill>
        </w:rPr>
        <w:t>将原来的</w:t>
      </w:r>
      <w:r>
        <w:rPr>
          <w:rFonts w:hint="eastAsia" w:ascii="宋体" w:hAnsi="宋体" w:cs="宋体"/>
          <w:color w:val="000000" w:themeColor="text1"/>
          <w:sz w:val="24"/>
          <w:szCs w:val="24"/>
          <w:lang w:val="en-US" w:eastAsia="zh-CN"/>
          <w14:textFill>
            <w14:solidFill>
              <w14:schemeClr w14:val="tx1"/>
            </w14:solidFill>
          </w14:textFill>
        </w:rPr>
        <w:t>生产</w:t>
      </w:r>
      <w:r>
        <w:rPr>
          <w:rFonts w:ascii="宋体" w:hAnsi="宋体" w:eastAsia="宋体" w:cs="宋体"/>
          <w:color w:val="000000" w:themeColor="text1"/>
          <w:sz w:val="24"/>
          <w:szCs w:val="24"/>
          <w14:textFill>
            <w14:solidFill>
              <w14:schemeClr w14:val="tx1"/>
            </w14:solidFill>
          </w14:textFill>
        </w:rPr>
        <w:t>车间增设若干面阻断墙，将一个硕大的厂房隔断为许多小型的空间，</w:t>
      </w:r>
      <w:r>
        <w:rPr>
          <w:rFonts w:hint="eastAsia" w:ascii="宋体" w:hAnsi="宋体" w:cs="宋体"/>
          <w:color w:val="000000" w:themeColor="text1"/>
          <w:sz w:val="24"/>
          <w:szCs w:val="24"/>
          <w:lang w:val="en-US" w:eastAsia="zh-CN"/>
          <w14:textFill>
            <w14:solidFill>
              <w14:schemeClr w14:val="tx1"/>
            </w14:solidFill>
          </w14:textFill>
        </w:rPr>
        <w:t>设立二层等，</w:t>
      </w:r>
      <w:r>
        <w:rPr>
          <w:rFonts w:ascii="宋体" w:hAnsi="宋体" w:eastAsia="宋体" w:cs="宋体"/>
          <w:color w:val="000000" w:themeColor="text1"/>
          <w:sz w:val="24"/>
          <w:szCs w:val="24"/>
          <w14:textFill>
            <w14:solidFill>
              <w14:schemeClr w14:val="tx1"/>
            </w14:solidFill>
          </w14:textFill>
        </w:rPr>
        <w:t>以</w:t>
      </w:r>
      <w:r>
        <w:rPr>
          <w:rFonts w:hint="eastAsia" w:ascii="宋体" w:hAnsi="宋体" w:cs="宋体"/>
          <w:color w:val="000000" w:themeColor="text1"/>
          <w:sz w:val="24"/>
          <w:szCs w:val="24"/>
          <w:lang w:val="en-US" w:eastAsia="zh-CN"/>
          <w14:textFill>
            <w14:solidFill>
              <w14:schemeClr w14:val="tx1"/>
            </w14:solidFill>
          </w14:textFill>
        </w:rPr>
        <w:t>使其适应现代的功能</w:t>
      </w:r>
      <w:r>
        <w:rPr>
          <w:rFonts w:ascii="宋体" w:hAnsi="宋体" w:eastAsia="宋体" w:cs="宋体"/>
          <w:color w:val="000000" w:themeColor="text1"/>
          <w:sz w:val="24"/>
          <w:szCs w:val="24"/>
          <w14:textFill>
            <w14:solidFill>
              <w14:schemeClr w14:val="tx1"/>
            </w14:solidFill>
          </w14:textFill>
        </w:rPr>
        <w:t>。将其改造成为一个可以与游客互动的展示和体验场所，让游客也可以观赏到当 年工人们所做的</w:t>
      </w:r>
      <w:r>
        <w:rPr>
          <w:rFonts w:hint="eastAsia" w:ascii="宋体" w:hAnsi="宋体" w:cs="宋体"/>
          <w:color w:val="000000" w:themeColor="text1"/>
          <w:sz w:val="24"/>
          <w:szCs w:val="24"/>
          <w:lang w:val="en-US" w:eastAsia="zh-CN"/>
          <w14:textFill>
            <w14:solidFill>
              <w14:schemeClr w14:val="tx1"/>
            </w14:solidFill>
          </w14:textFill>
        </w:rPr>
        <w:t>生产活动</w:t>
      </w:r>
      <w:r>
        <w:rPr>
          <w:rFonts w:ascii="宋体" w:hAnsi="宋体" w:eastAsia="宋体" w:cs="宋体"/>
          <w:color w:val="000000" w:themeColor="text1"/>
          <w:sz w:val="24"/>
          <w:szCs w:val="24"/>
          <w14:textFill>
            <w14:solidFill>
              <w14:schemeClr w14:val="tx1"/>
            </w14:solidFill>
          </w14:textFill>
        </w:rPr>
        <w:t>，增加互动性。</w:t>
      </w:r>
      <w:r>
        <w:rPr>
          <w:rFonts w:hint="eastAsia" w:ascii="宋体" w:hAnsi="宋体" w:cs="宋体"/>
          <w:color w:val="000000" w:themeColor="text1"/>
          <w:sz w:val="24"/>
          <w:szCs w:val="24"/>
          <w:lang w:val="en-US" w:eastAsia="zh-CN"/>
          <w14:textFill>
            <w14:solidFill>
              <w14:schemeClr w14:val="tx1"/>
            </w14:solidFill>
          </w14:textFill>
        </w:rPr>
        <w:t>公共区域</w:t>
      </w:r>
      <w:r>
        <w:rPr>
          <w:rFonts w:ascii="宋体" w:hAnsi="宋体" w:eastAsia="宋体" w:cs="宋体"/>
          <w:color w:val="000000" w:themeColor="text1"/>
          <w:sz w:val="24"/>
          <w:szCs w:val="24"/>
          <w14:textFill>
            <w14:solidFill>
              <w14:schemeClr w14:val="tx1"/>
            </w14:solidFill>
          </w14:textFill>
        </w:rPr>
        <w:t>内设置多媒体导览系统与厂史展板，引导参观者从宏观历史进入具体场所记忆。</w:t>
      </w:r>
    </w:p>
    <w:p w14:paraId="47233CC7">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红色记忆展陈区（南段）</w:t>
      </w:r>
      <w:r>
        <w:rPr>
          <w:rFonts w:hint="eastAsia" w:ascii="宋体" w:hAnsi="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南段为原主入口所在区域，现作为游客参观动线的起点</w:t>
      </w:r>
      <w:r>
        <w:rPr>
          <w:rFonts w:hint="eastAsia" w:ascii="宋体" w:hAnsi="宋体" w:cs="宋体"/>
          <w:color w:val="000000" w:themeColor="text1"/>
          <w:sz w:val="24"/>
          <w:szCs w:val="24"/>
          <w:lang w:eastAsia="zh-CN"/>
          <w14:textFill>
            <w14:solidFill>
              <w14:schemeClr w14:val="tx1"/>
            </w14:solidFill>
          </w14:textFill>
        </w:rPr>
        <w:t>。</w:t>
      </w:r>
    </w:p>
    <w:p w14:paraId="75DE5B1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展陈采用“一层历史回顾—二层技术演进”的纵向逻辑。一层以时间轴方式呈现厂区建设历程、三线背景与职工日常，设置</w:t>
      </w: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VR</w:t>
      </w:r>
      <w:r>
        <w:rPr>
          <w:rFonts w:ascii="宋体" w:hAnsi="宋体" w:eastAsia="宋体" w:cs="宋体"/>
          <w:color w:val="000000" w:themeColor="text1"/>
          <w:sz w:val="24"/>
          <w:szCs w:val="24"/>
          <w14:textFill>
            <w14:solidFill>
              <w14:schemeClr w14:val="tx1"/>
            </w14:solidFill>
          </w14:textFill>
        </w:rPr>
        <w:t>沉浸体验区，观众可“亲”老车间作业情境；</w:t>
      </w:r>
      <w:r>
        <w:rPr>
          <w:rFonts w:hint="eastAsia" w:ascii="宋体" w:hAnsi="宋体" w:cs="宋体"/>
          <w:color w:val="000000" w:themeColor="text1"/>
          <w:sz w:val="24"/>
          <w:szCs w:val="24"/>
          <w:lang w:val="en-US" w:eastAsia="zh-CN"/>
          <w14:textFill>
            <w14:solidFill>
              <w14:schemeClr w14:val="tx1"/>
            </w14:solidFill>
          </w14:textFill>
        </w:rPr>
        <w:t>或</w:t>
      </w:r>
      <w:r>
        <w:rPr>
          <w:rFonts w:ascii="宋体" w:hAnsi="宋体" w:eastAsia="宋体" w:cs="宋体"/>
          <w:color w:val="000000" w:themeColor="text1"/>
          <w:sz w:val="24"/>
          <w:szCs w:val="24"/>
          <w14:textFill>
            <w14:solidFill>
              <w14:schemeClr w14:val="tx1"/>
            </w14:solidFill>
          </w14:textFill>
        </w:rPr>
        <w:t>经由位于中央轴线的直跑楼梯可上至二层。楼梯侧墙植入口述史录与老物件图像，形成展览动线中的“记忆通道”。二层展示重心转向技术演变与工业智慧。通过设备模型、手绘图纸、系统梳理该厂在三线时期的工艺进步与技术贡献，强调地方工业遗产的文化价值。</w:t>
      </w:r>
    </w:p>
    <w:p w14:paraId="5BB66CB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红色社区活力区（北段）</w:t>
      </w:r>
      <w:r>
        <w:rPr>
          <w:rFonts w:hint="eastAsia" w:ascii="宋体" w:hAnsi="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厂房北段空间开阔，是居民出入的常用动线。改造为社区共享空间，设有红色图书角、剧本杀体验室、亲子阅读区及二层手工工坊，服务本地居民与</w:t>
      </w:r>
      <w:r>
        <w:rPr>
          <w:rFonts w:hint="eastAsia" w:ascii="宋体" w:hAnsi="宋体" w:cs="宋体"/>
          <w:color w:val="000000" w:themeColor="text1"/>
          <w:sz w:val="24"/>
          <w:szCs w:val="24"/>
          <w:lang w:val="en-US" w:eastAsia="zh-CN"/>
          <w14:textFill>
            <w14:solidFill>
              <w14:schemeClr w14:val="tx1"/>
            </w14:solidFill>
          </w14:textFill>
        </w:rPr>
        <w:t>创客</w:t>
      </w:r>
      <w:r>
        <w:rPr>
          <w:rFonts w:ascii="宋体" w:hAnsi="宋体" w:eastAsia="宋体" w:cs="宋体"/>
          <w:color w:val="000000" w:themeColor="text1"/>
          <w:sz w:val="24"/>
          <w:szCs w:val="24"/>
          <w14:textFill>
            <w14:solidFill>
              <w14:schemeClr w14:val="tx1"/>
            </w14:solidFill>
          </w14:textFill>
        </w:rPr>
        <w:t>。空间布置延续工业节奏，以“钢构分隔+活动模块”构建灵活的使用场景。</w:t>
      </w:r>
    </w:p>
    <w:p w14:paraId="6F89E04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剧本杀空间以本厂历史为背景，设计沉浸式剧场装置，引导年轻用户以游戏化方式理解红色记忆。图书角结合口述史文献与旧职工相册，打造“可阅读的记忆档案馆”。二层工坊开展红色文创制作、工业材料手作课程，传承动手精神与技艺传统，兼具参与性与教育性。</w:t>
      </w:r>
    </w:p>
    <w:p w14:paraId="374B96E9">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红色回音区：老人故事馆</w:t>
      </w:r>
      <w:r>
        <w:rPr>
          <w:rFonts w:hint="eastAsia" w:ascii="宋体" w:hAnsi="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连接南北空间的是位于建筑中段的“老人故事馆”，作为游客与居民动线的交汇点，也是一处重要的精神锚点。该馆不仅呈现三线职工的生命片段，更在空间上创造了居民与外来访客的情感对话场。</w:t>
      </w:r>
    </w:p>
    <w:p w14:paraId="3F6B8CEF">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故事馆布局采用围合式动线，设有口述录音区、影像回放墙、亲笔手稿展示区等板块。墙面以清水混凝土保留原貌，搭配回收木材制成的展示装置，体现“历史材料的再利用”理念。故事馆既可由南侧游客线进入，也允许北侧居民自由到访，形成“共享记忆、双向互动”的空间机制。</w:t>
      </w:r>
    </w:p>
    <w:p w14:paraId="17460A95">
      <w:pPr>
        <w:keepNext w:val="0"/>
        <w:keepLines w:val="0"/>
        <w:pageBreakBefore w:val="0"/>
        <w:widowControl w:val="0"/>
        <w:kinsoku/>
        <w:wordWrap/>
        <w:overflowPunct/>
        <w:topLinePunct w:val="0"/>
        <w:autoSpaceDE/>
        <w:autoSpaceDN/>
        <w:bidi w:val="0"/>
        <w:adjustRightInd w:val="0"/>
        <w:snapToGrid w:val="0"/>
        <w:spacing w:before="157" w:beforeLines="50" w:line="300" w:lineRule="auto"/>
        <w:jc w:val="both"/>
        <w:textAlignment w:val="auto"/>
        <w:outlineLvl w:val="2"/>
        <w:rPr>
          <w:rFonts w:hint="eastAsia" w:ascii="黑体" w:hAnsi="黑体" w:eastAsia="黑体" w:cs="黑体"/>
          <w:b w:val="0"/>
          <w:i w:val="0"/>
          <w:color w:val="000000" w:themeColor="text1"/>
          <w:sz w:val="24"/>
          <w:szCs w:val="24"/>
          <w:lang w:val="en-US" w:eastAsia="zh-CN"/>
          <w14:textFill>
            <w14:solidFill>
              <w14:schemeClr w14:val="tx1"/>
            </w14:solidFill>
          </w14:textFill>
        </w:rPr>
      </w:pPr>
      <w:bookmarkStart w:id="55" w:name="_Toc21491"/>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5.4.2</w:t>
      </w:r>
      <w:r>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t xml:space="preserve"> B</w:t>
      </w:r>
      <w:r>
        <w:rPr>
          <w:rFonts w:hint="eastAsia" w:ascii="黑体" w:hAnsi="黑体" w:eastAsia="黑体" w:cs="黑体"/>
          <w:b w:val="0"/>
          <w:i w:val="0"/>
          <w:color w:val="000000" w:themeColor="text1"/>
          <w:sz w:val="24"/>
          <w:szCs w:val="24"/>
          <w:lang w:val="en-US" w:eastAsia="zh-CN"/>
          <w14:textFill>
            <w14:solidFill>
              <w14:schemeClr w14:val="tx1"/>
            </w14:solidFill>
          </w14:textFill>
        </w:rPr>
        <w:t>建筑</w:t>
      </w:r>
      <w:bookmarkEnd w:id="55"/>
    </w:p>
    <w:p w14:paraId="7714A9B5">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hint="eastAsia" w:ascii="Times New Roman" w:hAnsi="Times New Roman" w:eastAsia="宋体" w:cs="Times New Roman"/>
          <w:b w:val="0"/>
          <w:i w:val="0"/>
          <w:color w:val="000000" w:themeColor="text1"/>
          <w:kern w:val="2"/>
          <w:sz w:val="24"/>
          <w:szCs w:val="24"/>
          <w:lang w:val="en-US" w:eastAsia="zh-CN" w:bidi="ar-SA"/>
          <w14:textFill>
            <w14:solidFill>
              <w14:schemeClr w14:val="tx1"/>
            </w14:solidFill>
          </w14:textFill>
        </w:rPr>
        <w:t>B</w:t>
      </w:r>
      <w:r>
        <w:rPr>
          <w:rFonts w:ascii="宋体" w:hAnsi="宋体" w:eastAsia="宋体" w:cs="宋体"/>
          <w:color w:val="000000" w:themeColor="text1"/>
          <w:sz w:val="24"/>
          <w:szCs w:val="24"/>
          <w14:textFill>
            <w14:solidFill>
              <w14:schemeClr w14:val="tx1"/>
            </w14:solidFill>
          </w14:textFill>
        </w:rPr>
        <w:t>建筑位于基地东侧，是整个项目中强调“动手实践”与“知识传播”的体验与研学核心区域。其功能设置围绕“做中学、展中思”的理念展开，既传承三线时期“边学边干”的产业教育精神，也面向当代青少年与公众科普工业文化、激发创新意识。</w:t>
      </w:r>
    </w:p>
    <w:p w14:paraId="7899DE8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中部建筑</w:t>
      </w:r>
      <w:r>
        <w:rPr>
          <w:rFonts w:hint="eastAsia" w:ascii="宋体" w:hAnsi="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建筑内部设置两个管理办公室及一间多功能科普课堂。科普课堂面向青少年与亲子人群，开展关于三线工业原理、基础工程知识及环保理念等主题的科普课程，通过投影与互动教学，打造“沉浸+互动”的学习场景。</w:t>
      </w:r>
    </w:p>
    <w:p w14:paraId="36E02784">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在空间构造上，该建筑最大亮点为新增的屋顶平台</w:t>
      </w:r>
      <w:r>
        <w:rPr>
          <w:rFonts w:hint="eastAsia" w:ascii="宋体" w:hAnsi="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形成一处可远眺厂区与远山轮廓的高位交流场所。平台配备开放座椅、可用于课间交流、研学讨论、观景休憩等活动。</w:t>
      </w:r>
    </w:p>
    <w:p w14:paraId="15DDC39A">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cs="宋体"/>
          <w:color w:val="000000" w:themeColor="text1"/>
          <w:sz w:val="24"/>
          <w:szCs w:val="24"/>
          <w:lang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平台下方因结构挑出形成灰空间，通过地面铺装与座椅布置引导人们自然停留与交流。这一区域在日常为静态休息空间</w:t>
      </w:r>
      <w:r>
        <w:rPr>
          <w:rFonts w:hint="eastAsia" w:ascii="宋体" w:hAnsi="宋体" w:cs="宋体"/>
          <w:color w:val="000000" w:themeColor="text1"/>
          <w:sz w:val="24"/>
          <w:szCs w:val="24"/>
          <w:lang w:eastAsia="zh-CN"/>
          <w14:textFill>
            <w14:solidFill>
              <w14:schemeClr w14:val="tx1"/>
            </w14:solidFill>
          </w14:textFill>
        </w:rPr>
        <w:t>。</w:t>
      </w:r>
    </w:p>
    <w:p w14:paraId="257CCB4B">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东侧建筑</w:t>
      </w:r>
      <w:r>
        <w:rPr>
          <w:rFonts w:hint="eastAsia" w:ascii="宋体" w:hAnsi="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东侧建筑为动手实验与模拟车间的主要承载空间，</w:t>
      </w:r>
      <w:r>
        <w:rPr>
          <w:rFonts w:hint="eastAsia" w:ascii="宋体" w:hAnsi="宋体" w:cs="宋体"/>
          <w:color w:val="000000" w:themeColor="text1"/>
          <w:sz w:val="24"/>
          <w:szCs w:val="24"/>
          <w:lang w:val="en-US" w:eastAsia="zh-CN"/>
          <w14:textFill>
            <w14:solidFill>
              <w14:schemeClr w14:val="tx1"/>
            </w14:solidFill>
          </w14:textFill>
        </w:rPr>
        <w:t>也</w:t>
      </w:r>
      <w:r>
        <w:rPr>
          <w:rFonts w:ascii="宋体" w:hAnsi="宋体" w:eastAsia="宋体" w:cs="宋体"/>
          <w:color w:val="000000" w:themeColor="text1"/>
          <w:sz w:val="24"/>
          <w:szCs w:val="24"/>
          <w14:textFill>
            <w14:solidFill>
              <w14:schemeClr w14:val="tx1"/>
            </w14:solidFill>
          </w14:textFill>
        </w:rPr>
        <w:t>是体现“工业传承”理念最具实践性的部分。空间</w:t>
      </w:r>
      <w:r>
        <w:rPr>
          <w:rFonts w:hint="eastAsia" w:ascii="宋体" w:hAnsi="宋体" w:cs="宋体"/>
          <w:color w:val="000000" w:themeColor="text1"/>
          <w:sz w:val="24"/>
          <w:szCs w:val="24"/>
          <w:lang w:val="en-US" w:eastAsia="zh-CN"/>
          <w14:textFill>
            <w14:solidFill>
              <w14:schemeClr w14:val="tx1"/>
            </w14:solidFill>
          </w14:textFill>
        </w:rPr>
        <w:t>内</w:t>
      </w:r>
      <w:r>
        <w:rPr>
          <w:rFonts w:ascii="宋体" w:hAnsi="宋体" w:eastAsia="宋体" w:cs="宋体"/>
          <w:color w:val="000000" w:themeColor="text1"/>
          <w:sz w:val="24"/>
          <w:szCs w:val="24"/>
          <w14:textFill>
            <w14:solidFill>
              <w14:schemeClr w14:val="tx1"/>
            </w14:solidFill>
          </w14:textFill>
        </w:rPr>
        <w:t>设有动手实验区与模拟车间，面向</w:t>
      </w:r>
      <w:r>
        <w:rPr>
          <w:rFonts w:hint="eastAsia" w:ascii="宋体" w:hAnsi="宋体" w:cs="宋体"/>
          <w:color w:val="000000" w:themeColor="text1"/>
          <w:sz w:val="24"/>
          <w:szCs w:val="24"/>
          <w:lang w:val="en-US" w:eastAsia="zh-CN"/>
          <w14:textFill>
            <w14:solidFill>
              <w14:schemeClr w14:val="tx1"/>
            </w14:solidFill>
          </w14:textFill>
        </w:rPr>
        <w:t>青年学生，公司团体等来研学的集体</w:t>
      </w:r>
      <w:r>
        <w:rPr>
          <w:rFonts w:ascii="宋体" w:hAnsi="宋体" w:eastAsia="宋体" w:cs="宋体"/>
          <w:color w:val="000000" w:themeColor="text1"/>
          <w:sz w:val="24"/>
          <w:szCs w:val="24"/>
          <w14:textFill>
            <w14:solidFill>
              <w14:schemeClr w14:val="tx1"/>
            </w14:solidFill>
          </w14:textFill>
        </w:rPr>
        <w:t>开放，提供材料工艺试验、旧件拆装、组装演示等实践课程。模拟车间复原厂区典型生产流程节点，如钳工、车工与焊接工位，结合实物展品与教学模型，呈现“三线制造”的工艺精神。空间内注重原工业氛围的保留，墙面保留老砖墙肌理，天花设置原吊轨结构，唤起旧日车间氛围。</w:t>
      </w:r>
      <w:r>
        <w:rPr>
          <w:rFonts w:hint="eastAsia" w:ascii="宋体" w:hAnsi="宋体" w:cs="宋体"/>
          <w:color w:val="000000" w:themeColor="text1"/>
          <w:sz w:val="24"/>
          <w:szCs w:val="24"/>
          <w:lang w:val="en-US" w:eastAsia="zh-CN"/>
          <w14:textFill>
            <w14:solidFill>
              <w14:schemeClr w14:val="tx1"/>
            </w14:solidFill>
          </w14:textFill>
        </w:rPr>
        <w:t>北部为</w:t>
      </w:r>
      <w:r>
        <w:rPr>
          <w:rFonts w:ascii="宋体" w:hAnsi="宋体" w:eastAsia="宋体" w:cs="宋体"/>
          <w:color w:val="000000" w:themeColor="text1"/>
          <w:sz w:val="24"/>
          <w:szCs w:val="24"/>
          <w14:textFill>
            <w14:solidFill>
              <w14:schemeClr w14:val="tx1"/>
            </w14:solidFill>
          </w14:textFill>
        </w:rPr>
        <w:t>成果展示区，兼具展览与评审功能。展示内容包括学生作品、社区共创产出及厂区发展影像资料，</w:t>
      </w:r>
      <w:r>
        <w:rPr>
          <w:rFonts w:hint="eastAsia" w:ascii="宋体" w:hAnsi="宋体" w:cs="宋体"/>
          <w:color w:val="000000" w:themeColor="text1"/>
          <w:sz w:val="24"/>
          <w:szCs w:val="24"/>
          <w:lang w:val="en-US" w:eastAsia="zh-CN"/>
          <w14:textFill>
            <w14:solidFill>
              <w14:schemeClr w14:val="tx1"/>
            </w14:solidFill>
          </w14:textFill>
        </w:rPr>
        <w:t>建筑玻璃体，框架结构暴露，体现场所记忆的转译，</w:t>
      </w:r>
      <w:r>
        <w:rPr>
          <w:rFonts w:ascii="宋体" w:hAnsi="宋体" w:eastAsia="宋体" w:cs="宋体"/>
          <w:color w:val="000000" w:themeColor="text1"/>
          <w:sz w:val="24"/>
          <w:szCs w:val="24"/>
          <w14:textFill>
            <w14:solidFill>
              <w14:schemeClr w14:val="tx1"/>
            </w14:solidFill>
          </w14:textFill>
        </w:rPr>
        <w:t>意在将“参与生产”转化为“展示价值”，激发公众对工业文化再创造的自觉认知。局部区域设置可移动展架及投影设备，满足工作坊课程与展览并用的弹性需求。</w:t>
      </w:r>
    </w:p>
    <w:p w14:paraId="0DF4FF0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B建筑以“实验—互动—展示”为主线，既保留工业遗产空间的原始气质，又注入当代教育与创作的开放逻辑。两栋建筑通过中部平台与灰空间自然串联，不仅是记忆传承的课堂，也成为当下人群相聚、体验与创造的活力节点，赋予遗产空间“生产的延续性”与“记忆的创造力”。</w:t>
      </w:r>
    </w:p>
    <w:p w14:paraId="27C0924D">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宋体" w:hAnsi="宋体" w:eastAsia="宋体" w:cs="宋体"/>
          <w:color w:val="000000" w:themeColor="text1"/>
          <w:sz w:val="24"/>
          <w:szCs w:val="24"/>
          <w:lang w:val="en-US" w:eastAsia="zh-CN"/>
          <w14:textFill>
            <w14:solidFill>
              <w14:schemeClr w14:val="tx1"/>
            </w14:solidFill>
          </w14:textFill>
        </w:rPr>
      </w:pPr>
    </w:p>
    <w:p w14:paraId="186C4C62">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宋体" w:hAnsi="宋体" w:eastAsia="宋体" w:cs="宋体"/>
          <w:color w:val="000000" w:themeColor="text1"/>
          <w:sz w:val="24"/>
          <w:szCs w:val="24"/>
          <w14:textFill>
            <w14:solidFill>
              <w14:schemeClr w14:val="tx1"/>
            </w14:solidFill>
          </w14:textFill>
        </w:rPr>
      </w:pPr>
    </w:p>
    <w:p w14:paraId="0B02361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default" w:ascii="宋体" w:hAnsi="宋体" w:eastAsia="宋体" w:cs="宋体"/>
          <w:color w:val="000000" w:themeColor="text1"/>
          <w:sz w:val="24"/>
          <w:szCs w:val="24"/>
          <w:lang w:val="en-US" w:eastAsia="zh-CN"/>
          <w14:textFill>
            <w14:solidFill>
              <w14:schemeClr w14:val="tx1"/>
            </w14:solidFill>
          </w14:textFill>
        </w:rPr>
      </w:pPr>
    </w:p>
    <w:p w14:paraId="08F58030">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宋体" w:hAnsi="宋体" w:eastAsia="宋体" w:cs="宋体"/>
          <w:color w:val="000000" w:themeColor="text1"/>
          <w:sz w:val="24"/>
          <w:szCs w:val="24"/>
          <w:lang w:eastAsia="zh-CN"/>
          <w14:textFill>
            <w14:solidFill>
              <w14:schemeClr w14:val="tx1"/>
            </w14:solidFill>
          </w14:textFill>
        </w:rPr>
      </w:pPr>
    </w:p>
    <w:p w14:paraId="302C30EC">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p>
    <w:p w14:paraId="2715AE46">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ascii="Times New Roman" w:hAnsi="Times New Roman" w:eastAsia="Songti SC" w:cs="Times New Roman"/>
          <w:b w:val="0"/>
          <w:i w:val="0"/>
          <w:color w:val="000000" w:themeColor="text1"/>
          <w:kern w:val="2"/>
          <w:sz w:val="24"/>
          <w:szCs w:val="24"/>
          <w:lang w:val="en-US" w:eastAsia="zh-CN" w:bidi="ar-SA"/>
          <w14:textFill>
            <w14:solidFill>
              <w14:schemeClr w14:val="tx1"/>
            </w14:solidFill>
          </w14:textFill>
        </w:rPr>
      </w:pPr>
    </w:p>
    <w:p w14:paraId="1A005AFE">
      <w:pPr>
        <w:pStyle w:val="1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br w:type="page"/>
      </w:r>
    </w:p>
    <w:p w14:paraId="006BC500">
      <w:pPr>
        <w:keepNext w:val="0"/>
        <w:keepLines w:val="0"/>
        <w:pageBreakBefore w:val="0"/>
        <w:widowControl w:val="0"/>
        <w:kinsoku/>
        <w:wordWrap/>
        <w:overflowPunct/>
        <w:topLinePunct w:val="0"/>
        <w:autoSpaceDE/>
        <w:autoSpaceDN/>
        <w:bidi w:val="0"/>
        <w:adjustRightInd w:val="0"/>
        <w:snapToGrid w:val="0"/>
        <w:spacing w:before="313" w:beforeLines="100" w:after="157" w:afterLines="50" w:line="300" w:lineRule="auto"/>
        <w:jc w:val="center"/>
        <w:textAlignment w:val="auto"/>
        <w:outlineLvl w:val="0"/>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pPr>
      <w:bookmarkStart w:id="56" w:name="_Toc17380"/>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6</w:t>
      </w:r>
      <w:r>
        <w:rPr>
          <w:rFonts w:hint="default"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 xml:space="preserve"> </w:t>
      </w:r>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t>结论</w:t>
      </w:r>
      <w:bookmarkEnd w:id="56"/>
    </w:p>
    <w:p w14:paraId="2D03CD31">
      <w:pPr>
        <w:pStyle w:val="15"/>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设计围绕“场所记忆视角下南召向东机械厂三线建设遗产保护与活化”这一主题，坚持“保留历史痕迹、延续空间肌理、激发社会参与”的基本原则，力求呈现出三线遗产在新时代背景下的开放性与生命力。</w:t>
      </w:r>
    </w:p>
    <w:p w14:paraId="05E397C3">
      <w:pPr>
        <w:pStyle w:val="15"/>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color w:val="000000" w:themeColor="text1"/>
          <w14:textFill>
            <w14:solidFill>
              <w14:schemeClr w14:val="tx1"/>
            </w14:solidFill>
          </w14:textFill>
        </w:rPr>
      </w:pPr>
      <w:r>
        <w:rPr>
          <w:color w:val="000000" w:themeColor="text1"/>
          <w14:textFill>
            <w14:solidFill>
              <w14:schemeClr w14:val="tx1"/>
            </w14:solidFill>
          </w14:textFill>
        </w:rPr>
        <w:t>南召向东机械厂的再生，不应只是空间的更新，更是记忆的唤醒与精神的延续。本次设计虽仍存在一定局限，但希望能为类似三线工业遗产的保护与活化提供一些思考与启发。</w:t>
      </w:r>
    </w:p>
    <w:p w14:paraId="49347058">
      <w:pPr>
        <w:pStyle w:val="15"/>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在保护层面，注重对红砖</w:t>
      </w:r>
      <w:r>
        <w:rPr>
          <w:rFonts w:hint="eastAsia"/>
          <w:color w:val="000000" w:themeColor="text1"/>
          <w:lang w:val="en-US" w:eastAsia="zh-CN"/>
          <w14:textFill>
            <w14:solidFill>
              <w14:schemeClr w14:val="tx1"/>
            </w14:solidFill>
          </w14:textFill>
        </w:rPr>
        <w:t>材料</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桁架结构</w:t>
      </w:r>
      <w:r>
        <w:rPr>
          <w:rFonts w:hint="eastAsia"/>
          <w:color w:val="000000" w:themeColor="text1"/>
          <w14:textFill>
            <w14:solidFill>
              <w14:schemeClr w14:val="tx1"/>
            </w14:solidFill>
          </w14:textFill>
        </w:rPr>
        <w:t>、起重机轨道等原始要素的保留，强调“不复原、不遮掩”的设计态度，使遗产空间承载历史记忆；在再利用层面，设计引入红色教育、社区服务、研学实践、文化创意等复合功能，使废弃厂房转化为具备社会价值</w:t>
      </w:r>
      <w:r>
        <w:rPr>
          <w:rFonts w:hint="eastAsia"/>
          <w:color w:val="000000" w:themeColor="text1"/>
          <w:lang w:val="en-US" w:eastAsia="zh-CN"/>
          <w14:textFill>
            <w14:solidFill>
              <w14:schemeClr w14:val="tx1"/>
            </w14:solidFill>
          </w14:textFill>
        </w:rPr>
        <w:t>的</w:t>
      </w:r>
      <w:r>
        <w:rPr>
          <w:rFonts w:hint="eastAsia"/>
          <w:color w:val="000000" w:themeColor="text1"/>
          <w14:textFill>
            <w14:solidFill>
              <w14:schemeClr w14:val="tx1"/>
            </w14:solidFill>
          </w14:textFill>
        </w:rPr>
        <w:t>公共平台。空间角色也从“记忆的容器”转向“公共的舞台”，回应了设计初衷中对社会参与性与文化归属感的追求。</w:t>
      </w:r>
    </w:p>
    <w:p w14:paraId="7BC6C079">
      <w:pPr>
        <w:pStyle w:val="15"/>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最终，本项目在场所精神的延续中，实现了空间功能的重构与文化意义的再生成，构建可持续发展的文化场所新范式。通过本次设计实践，亦为类似遗产空间的更新提供了一种以“记忆”为内核、以“共生”为导向的活化模型，具有一定的现实指导意义与推广价值。</w:t>
      </w:r>
    </w:p>
    <w:p w14:paraId="12D2E05D">
      <w:pPr>
        <w:rPr>
          <w:color w:val="000000" w:themeColor="text1"/>
          <w14:textFill>
            <w14:solidFill>
              <w14:schemeClr w14:val="tx1"/>
            </w14:solidFill>
          </w14:textFill>
        </w:rPr>
      </w:pPr>
      <w:r>
        <w:rPr>
          <w:rFonts w:hint="eastAsia"/>
          <w:color w:val="000000" w:themeColor="text1"/>
          <w14:textFill>
            <w14:solidFill>
              <w14:schemeClr w14:val="tx1"/>
            </w14:solidFill>
          </w14:textFill>
        </w:rPr>
        <w:br w:type="page"/>
      </w:r>
    </w:p>
    <w:p w14:paraId="1B712DBA">
      <w:pPr>
        <w:keepNext w:val="0"/>
        <w:keepLines w:val="0"/>
        <w:pageBreakBefore w:val="0"/>
        <w:kinsoku/>
        <w:wordWrap/>
        <w:overflowPunct/>
        <w:topLinePunct w:val="0"/>
        <w:autoSpaceDE/>
        <w:autoSpaceDN/>
        <w:bidi w:val="0"/>
        <w:adjustRightInd w:val="0"/>
        <w:snapToGrid w:val="0"/>
        <w:textAlignment w:val="auto"/>
        <w:rPr>
          <w:rFonts w:hint="eastAsia" w:ascii="Times New Roman" w:hAnsi="Times New Roman" w:eastAsia="宋体" w:cs="Times New Roman"/>
          <w:b w:val="0"/>
          <w:i w:val="0"/>
          <w:color w:val="000000" w:themeColor="text1"/>
          <w:sz w:val="24"/>
          <w:szCs w:val="24"/>
          <w14:textFill>
            <w14:solidFill>
              <w14:schemeClr w14:val="tx1"/>
            </w14:solidFill>
          </w14:textFill>
        </w:rPr>
      </w:pPr>
      <w:r>
        <w:rPr>
          <w:rFonts w:hint="eastAsia" w:ascii="Times New Roman Regular" w:hAnsi="Times New Roman Regular" w:eastAsia="黑体" w:cs="Times New Roman Regular"/>
          <w:b w:val="0"/>
          <w:i w:val="0"/>
          <w:color w:val="000000" w:themeColor="text1"/>
          <w:sz w:val="30"/>
          <w:szCs w:val="30"/>
          <w:lang w:val="en-US" w:eastAsia="zh-CN"/>
          <w14:textFill>
            <w14:solidFill>
              <w14:schemeClr w14:val="tx1"/>
            </w14:solidFill>
          </w14:textFill>
        </w:rPr>
        <w:br w:type="page"/>
      </w:r>
    </w:p>
    <w:p w14:paraId="491F92AC">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300" w:lineRule="auto"/>
        <w:jc w:val="center"/>
        <w:textAlignment w:val="auto"/>
        <w:outlineLvl w:val="0"/>
        <w:rPr>
          <w:rFonts w:hint="eastAsia" w:ascii="黑体" w:hAnsi="黑体" w:eastAsia="黑体" w:cs="黑体"/>
          <w:b w:val="0"/>
          <w:i w:val="0"/>
          <w:color w:val="000000" w:themeColor="text1"/>
          <w:sz w:val="28"/>
          <w:szCs w:val="28"/>
          <w14:textFill>
            <w14:solidFill>
              <w14:schemeClr w14:val="tx1"/>
            </w14:solidFill>
          </w14:textFill>
        </w:rPr>
      </w:pPr>
      <w:bookmarkStart w:id="57" w:name="_Toc309"/>
      <w:r>
        <w:rPr>
          <w:rFonts w:hint="eastAsia" w:ascii="黑体" w:hAnsi="黑体" w:eastAsia="黑体" w:cs="黑体"/>
          <w:b w:val="0"/>
          <w:i w:val="0"/>
          <w:color w:val="000000" w:themeColor="text1"/>
          <w:sz w:val="28"/>
          <w:szCs w:val="28"/>
          <w14:textFill>
            <w14:solidFill>
              <w14:schemeClr w14:val="tx1"/>
            </w14:solidFill>
          </w14:textFill>
        </w:rPr>
        <w:t>参考文献</w:t>
      </w:r>
      <w:bookmarkEnd w:id="57"/>
    </w:p>
    <w:p w14:paraId="21E2A17A">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58" w:name="_Ref19020"/>
      <w:bookmarkStart w:id="59" w:name="_Ref1299130427"/>
      <w:r>
        <w:rPr>
          <w:rFonts w:hint="eastAsia" w:ascii="宋体" w:hAnsi="宋体" w:eastAsia="宋体" w:cs="宋体"/>
          <w:color w:val="000000" w:themeColor="text1"/>
          <w:sz w:val="21"/>
          <w:szCs w:val="21"/>
          <w14:textFill>
            <w14:solidFill>
              <w14:schemeClr w14:val="tx1"/>
            </w14:solidFill>
          </w14:textFill>
        </w:rPr>
        <w:t>孙俊桥, 孙超. 工业建筑遗产保护与城市文脉传承[J]. 建筑与文化, 2019(04): 98–100.</w:t>
      </w:r>
      <w:bookmarkEnd w:id="58"/>
    </w:p>
    <w:p w14:paraId="5096886D">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张子豪,彭小洪,黄子超,等.“山散洞”旧厂房改造与再利用研究——以都匀三线建设博物馆设计为例[J].建筑与文化,2020,(11):115-116.</w:t>
      </w:r>
      <w:bookmarkEnd w:id="59"/>
    </w:p>
    <w:p w14:paraId="7BF3E7A9">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60" w:name="_Ref22066"/>
      <w:bookmarkStart w:id="61" w:name="_Ref1299769093"/>
      <w:r>
        <w:rPr>
          <w:rFonts w:hint="eastAsia" w:ascii="宋体" w:hAnsi="宋体" w:eastAsia="宋体" w:cs="宋体"/>
          <w:color w:val="000000" w:themeColor="text1"/>
          <w:sz w:val="21"/>
          <w:szCs w:val="21"/>
          <w14:textFill>
            <w14:solidFill>
              <w14:schemeClr w14:val="tx1"/>
            </w14:solidFill>
          </w14:textFill>
        </w:rPr>
        <w:t>牛圆圆，李坤逸. 创新工业遗产保护开发 擦亮军工文化名片[J]. 中国军转民，2023(03): 42-45.</w:t>
      </w:r>
      <w:bookmarkEnd w:id="60"/>
    </w:p>
    <w:p w14:paraId="57E39ADB">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62" w:name="_Ref7127"/>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许越扬,李智超.浅谈城市旧工业建筑工厂改造方案——以景德镇瓷厂改造为例[J].江西建材,2022,(01):227-228.</w:t>
      </w:r>
      <w:bookmarkEnd w:id="61"/>
      <w:bookmarkEnd w:id="62"/>
    </w:p>
    <w:p w14:paraId="6731623C">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63" w:name="_Ref1299886742"/>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申珂,李莉.旧工厂建筑景观改造设计思路探索[J].城市住宅,2020,27(03):133-134.</w:t>
      </w:r>
      <w:bookmarkEnd w:id="63"/>
    </w:p>
    <w:p w14:paraId="72A025F9">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64" w:name="_Ref1300038005"/>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何雷</w:t>
      </w:r>
      <w:r>
        <w:rPr>
          <w:rFonts w:hint="eastAsia" w:ascii="宋体" w:hAnsi="宋体" w:eastAsia="宋体" w:cs="宋体"/>
          <w:i w:val="0"/>
          <w:iCs w:val="0"/>
          <w:caps w:val="0"/>
          <w:color w:val="000000" w:themeColor="text1"/>
          <w:spacing w:val="0"/>
          <w:kern w:val="0"/>
          <w:sz w:val="21"/>
          <w:szCs w:val="21"/>
          <w:highlight w:val="none"/>
          <w:shd w:val="clear" w:fill="FFFFFF"/>
          <w:lang w:val="en-US" w:eastAsia="zh-CN"/>
          <w14:textFill>
            <w14:solidFill>
              <w14:schemeClr w14:val="tx1"/>
            </w14:solidFill>
          </w14:textFill>
        </w:rPr>
        <w:t>.城市旧工业建筑工厂改造的现实分析</w:t>
      </w:r>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[J].美与时代(城市版),2018,(11):52-53.</w:t>
      </w:r>
      <w:bookmarkEnd w:id="64"/>
    </w:p>
    <w:p w14:paraId="5F4ADFFF">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65" w:name="_Ref26327"/>
      <w:bookmarkStart w:id="66" w:name="_Ref1300273303"/>
      <w:r>
        <w:rPr>
          <w:rFonts w:hint="eastAsia" w:ascii="宋体" w:hAnsi="宋体" w:eastAsia="宋体" w:cs="宋体"/>
          <w:color w:val="000000" w:themeColor="text1"/>
          <w:sz w:val="21"/>
          <w:szCs w:val="21"/>
          <w14:textFill>
            <w14:solidFill>
              <w14:schemeClr w14:val="tx1"/>
            </w14:solidFill>
          </w14:textFill>
        </w:rPr>
        <w:t>杨舒婷. 三线题材人文纪录片的影像表达[J]. 青年记者, 2021(12): 67-69.</w:t>
      </w:r>
      <w:bookmarkEnd w:id="65"/>
    </w:p>
    <w:p w14:paraId="5937C3BC">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67" w:name="_Ref23112"/>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商宇航.大跨旧厂房改造中的公共化设计[D].清华大学,2018.</w:t>
      </w:r>
      <w:bookmarkEnd w:id="66"/>
      <w:bookmarkEnd w:id="67"/>
      <w:bookmarkStart w:id="68" w:name="_Ref1300390952"/>
    </w:p>
    <w:bookmarkEnd w:id="68"/>
    <w:p w14:paraId="12A735F2">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69" w:name="_Ref27472"/>
      <w:bookmarkStart w:id="70" w:name="_Ref1300491794"/>
      <w:r>
        <w:rPr>
          <w:rFonts w:hint="eastAsia" w:ascii="宋体" w:hAnsi="宋体" w:eastAsia="宋体" w:cs="宋体"/>
          <w:color w:val="000000" w:themeColor="text1"/>
          <w:sz w:val="21"/>
          <w:szCs w:val="21"/>
          <w14:textFill>
            <w14:solidFill>
              <w14:schemeClr w14:val="tx1"/>
            </w14:solidFill>
          </w14:textFill>
        </w:rPr>
        <w:t>刘瀚熙. 三线建设工业遗产的价值评估与保护再利用可行性研究——以原川东和黔北地区部分迁离单位旧址为例[D]. 华中科技大学, 2012.</w:t>
      </w:r>
      <w:bookmarkEnd w:id="69"/>
    </w:p>
    <w:p w14:paraId="08FA1A4D">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71" w:name="_Ref28321"/>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沈实现,韩炳越.旧工业建筑的自我更新——798工厂的改造[J].工业建筑,2005,(08):45-47.</w:t>
      </w:r>
      <w:bookmarkEnd w:id="70"/>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w:t>
      </w:r>
      <w:bookmarkEnd w:id="71"/>
    </w:p>
    <w:p w14:paraId="24B06F71">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pPr>
      <w:bookmarkStart w:id="72" w:name="_Ref20190"/>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周坚. 贵州“三线”工业建筑遗产保护和再利用研究[J]. 工业建筑, 2015, 45(4): 48-51.</w:t>
      </w:r>
      <w:bookmarkEnd w:id="72"/>
    </w:p>
    <w:p w14:paraId="2718CE50">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73" w:name="_Ref31661"/>
      <w:bookmarkStart w:id="74" w:name="_Ref1300777513"/>
      <w:r>
        <w:rPr>
          <w:rFonts w:hint="eastAsia" w:ascii="宋体" w:hAnsi="宋体" w:eastAsia="宋体" w:cs="宋体"/>
          <w:i w:val="0"/>
          <w:iCs w:val="0"/>
          <w:caps w:val="0"/>
          <w:color w:val="000000" w:themeColor="text1"/>
          <w:spacing w:val="0"/>
          <w:kern w:val="0"/>
          <w:sz w:val="21"/>
          <w:szCs w:val="21"/>
          <w:shd w:val="clear" w:fill="FFFFFF"/>
          <w:lang w:val="en-US" w:eastAsia="zh-CN"/>
          <w14:textFill>
            <w14:solidFill>
              <w14:schemeClr w14:val="tx1"/>
            </w14:solidFill>
          </w14:textFill>
        </w:rPr>
        <w:t>甘淑娉, 胡晓琳. 基于场所记忆理论的三线建设工业遗产活化研究[J]. 工业设计, 2023(11): 120-123.</w:t>
      </w:r>
      <w:bookmarkEnd w:id="73"/>
    </w:p>
    <w:bookmarkEnd w:id="74"/>
    <w:p w14:paraId="2C02B0B3">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75" w:name="_Ref2127"/>
      <w:r>
        <w:rPr>
          <w:rFonts w:hint="eastAsia" w:ascii="宋体" w:hAnsi="宋体" w:eastAsia="宋体" w:cs="宋体"/>
          <w:color w:val="000000" w:themeColor="text1"/>
          <w:sz w:val="21"/>
          <w:szCs w:val="21"/>
          <w14:textFill>
            <w14:solidFill>
              <w14:schemeClr w14:val="tx1"/>
            </w14:solidFill>
          </w14:textFill>
        </w:rPr>
        <w:t>韩晓璇. 记忆场所视角下绵阳市三线建设工业遗产生活区保护与活化研究[D]. 西南科技大学, 2020.</w:t>
      </w:r>
      <w:bookmarkEnd w:id="75"/>
    </w:p>
    <w:p w14:paraId="5F3D25AC">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76" w:name="_Ref11489"/>
      <w:bookmarkStart w:id="77" w:name="_Ref1301046425"/>
      <w:r>
        <w:rPr>
          <w:rFonts w:hint="eastAsia" w:ascii="宋体" w:hAnsi="宋体" w:eastAsia="宋体" w:cs="宋体"/>
          <w:color w:val="000000" w:themeColor="text1"/>
          <w:sz w:val="21"/>
          <w:szCs w:val="21"/>
          <w14:textFill>
            <w14:solidFill>
              <w14:schemeClr w14:val="tx1"/>
            </w14:solidFill>
          </w14:textFill>
        </w:rPr>
        <w:t>郭瑞艺. 传统村落街巷格局与记忆场</w:t>
      </w:r>
      <w:bookmarkStart w:id="83" w:name="_GoBack"/>
      <w:bookmarkEnd w:id="83"/>
      <w:r>
        <w:rPr>
          <w:rFonts w:hint="eastAsia" w:ascii="宋体" w:hAnsi="宋体" w:eastAsia="宋体" w:cs="宋体"/>
          <w:color w:val="000000" w:themeColor="text1"/>
          <w:sz w:val="21"/>
          <w:szCs w:val="21"/>
          <w14:textFill>
            <w14:solidFill>
              <w14:schemeClr w14:val="tx1"/>
            </w14:solidFill>
          </w14:textFill>
        </w:rPr>
        <w:t>所关联性研究——以兰州河口古镇为例[J]. 兰州交通大学学报, 2022, 41(6): 113–119.</w:t>
      </w:r>
      <w:bookmarkEnd w:id="76"/>
    </w:p>
    <w:p w14:paraId="032129B7">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78" w:name="_Ref29846"/>
      <w:r>
        <w:rPr>
          <w:rFonts w:hint="eastAsia" w:ascii="宋体" w:hAnsi="宋体" w:eastAsia="宋体" w:cs="宋体"/>
          <w:color w:val="000000" w:themeColor="text1"/>
          <w:sz w:val="21"/>
          <w:szCs w:val="21"/>
          <w14:textFill>
            <w14:solidFill>
              <w14:schemeClr w14:val="tx1"/>
            </w14:solidFill>
          </w14:textFill>
        </w:rPr>
        <w:t>刘子珺. 城市更新背景下的工业建筑遗产活化利用研究——以济南钢铁总厂中板厂为例[D]. 山东工艺美术学院, 2022.</w:t>
      </w:r>
      <w:bookmarkEnd w:id="78"/>
    </w:p>
    <w:p w14:paraId="500CE2D2">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79" w:name="_Ref30356"/>
      <w:r>
        <w:rPr>
          <w:rFonts w:hint="eastAsia" w:ascii="宋体" w:hAnsi="宋体" w:eastAsia="宋体" w:cs="宋体"/>
          <w:color w:val="000000" w:themeColor="text1"/>
          <w:sz w:val="21"/>
          <w:szCs w:val="21"/>
          <w14:textFill>
            <w14:solidFill>
              <w14:schemeClr w14:val="tx1"/>
            </w14:solidFill>
          </w14:textFill>
        </w:rPr>
        <w:t>吕建昌. 现状与研究对策: 聚焦于三线建设工业遗产的保护与利用[J]. 东南文化, 2019(3): 6-12.</w:t>
      </w:r>
      <w:bookmarkEnd w:id="79"/>
    </w:p>
    <w:p w14:paraId="51C35656">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80" w:name="_Ref31123"/>
      <w:r>
        <w:rPr>
          <w:rFonts w:hint="eastAsia" w:ascii="宋体" w:hAnsi="宋体" w:eastAsia="宋体" w:cs="宋体"/>
          <w:color w:val="000000" w:themeColor="text1"/>
          <w:sz w:val="21"/>
          <w:szCs w:val="21"/>
          <w14:textFill>
            <w14:solidFill>
              <w14:schemeClr w14:val="tx1"/>
            </w14:solidFill>
          </w14:textFill>
        </w:rPr>
        <w:t>重庆工商大学艺术学院. 工业文化传承视域下重庆三线建设遗址的保护和再生研究[J]. 工业设计, 2023(11): 108-111.</w:t>
      </w:r>
      <w:bookmarkEnd w:id="80"/>
    </w:p>
    <w:p w14:paraId="1F3AE84E">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line="300" w:lineRule="auto"/>
        <w:ind w:left="0" w:hanging="315" w:hangingChars="150"/>
        <w:jc w:val="both"/>
        <w:textAlignment w:val="auto"/>
        <w:outlineLvl w:val="9"/>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bookmarkStart w:id="81" w:name="_Ref4420"/>
      <w:r>
        <w:rPr>
          <w:rFonts w:hint="eastAsia" w:ascii="宋体" w:hAnsi="宋体" w:eastAsia="宋体" w:cs="宋体"/>
          <w:color w:val="000000" w:themeColor="text1"/>
          <w:sz w:val="21"/>
          <w:szCs w:val="21"/>
          <w14:textFill>
            <w14:solidFill>
              <w14:schemeClr w14:val="tx1"/>
            </w14:solidFill>
          </w14:textFill>
        </w:rPr>
        <w:t>彭斯琳. 基于场所记忆理论的城市集市空间更新设计[D]. 重庆：重庆大学，2022.</w:t>
      </w:r>
      <w:bookmarkEnd w:id="81"/>
    </w:p>
    <w:bookmarkEnd w:id="77"/>
    <w:p w14:paraId="5AD8A9BB">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0" w:lineRule="auto"/>
        <w:ind w:leftChars="-200" w:hanging="315" w:hangingChars="150"/>
        <w:jc w:val="both"/>
        <w:textAlignment w:val="auto"/>
        <w:outlineLvl w:val="9"/>
        <w:rPr>
          <w:rFonts w:hint="eastAsia" w:ascii="宋体" w:hAnsi="宋体" w:eastAsia="宋体" w:cs="宋体"/>
          <w:b w:val="0"/>
          <w:i w:val="0"/>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14:textFill>
            <w14:solidFill>
              <w14:schemeClr w14:val="tx1"/>
            </w14:solidFill>
          </w14:textFill>
        </w:rPr>
        <w:br w:type="page"/>
      </w:r>
    </w:p>
    <w:p w14:paraId="02732182">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300" w:lineRule="auto"/>
        <w:jc w:val="center"/>
        <w:textAlignment w:val="auto"/>
        <w:outlineLvl w:val="0"/>
        <w:rPr>
          <w:rFonts w:hint="eastAsia" w:ascii="黑体" w:hAnsi="黑体" w:eastAsia="黑体" w:cs="黑体"/>
          <w:b w:val="0"/>
          <w:i w:val="0"/>
          <w:color w:val="000000" w:themeColor="text1"/>
          <w:sz w:val="28"/>
          <w:szCs w:val="28"/>
          <w14:textFill>
            <w14:solidFill>
              <w14:schemeClr w14:val="tx1"/>
            </w14:solidFill>
          </w14:textFill>
        </w:rPr>
      </w:pPr>
      <w:bookmarkStart w:id="82" w:name="_Toc6083"/>
      <w:r>
        <w:rPr>
          <w:rFonts w:hint="eastAsia" w:ascii="黑体" w:hAnsi="黑体" w:eastAsia="黑体" w:cs="黑体"/>
          <w:b w:val="0"/>
          <w:i w:val="0"/>
          <w:color w:val="000000" w:themeColor="text1"/>
          <w:sz w:val="28"/>
          <w:szCs w:val="28"/>
          <w14:textFill>
            <w14:solidFill>
              <w14:schemeClr w14:val="tx1"/>
            </w14:solidFill>
          </w14:textFill>
        </w:rPr>
        <w:t>致谢</w:t>
      </w:r>
      <w:bookmarkEnd w:id="82"/>
    </w:p>
    <w:p w14:paraId="38AAA263">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b w:val="0"/>
          <w:i w:val="0"/>
          <w:color w:val="000000" w:themeColor="text1"/>
          <w:sz w:val="24"/>
          <w:szCs w:val="24"/>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本次毕业设计《场所记忆视角下南召向东机械厂三线建设遗产保护与活化设计》从课题选题、资料调研、方案构思到最终完成，历时数月，凝聚了我在大学期间所学的知识与热情，也离不开众多师长与亲友的支持与帮助。在此，谨向所有给予我关心、指导与鼓励的人表示最诚挚的感谢！</w:t>
      </w:r>
    </w:p>
    <w:p w14:paraId="0524786D">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b w:val="0"/>
          <w:i w:val="0"/>
          <w:color w:val="000000" w:themeColor="text1"/>
          <w:sz w:val="24"/>
          <w:szCs w:val="24"/>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首先，衷心感谢我的</w:t>
      </w:r>
      <w:r>
        <w:rPr>
          <w:rFonts w:hint="eastAsia" w:ascii="Times New Roman" w:hAnsi="Times New Roman" w:eastAsia="宋体"/>
          <w:b w:val="0"/>
          <w:i w:val="0"/>
          <w:color w:val="000000" w:themeColor="text1"/>
          <w:sz w:val="24"/>
          <w:szCs w:val="24"/>
          <w14:textFill>
            <w14:solidFill>
              <w14:schemeClr w14:val="tx1"/>
            </w14:solidFill>
          </w14:textFill>
        </w:rPr>
        <w:t>指导老师</w:t>
      </w:r>
      <w:r>
        <w:rPr>
          <w:rFonts w:ascii="Times New Roman" w:hAnsi="Times New Roman" w:eastAsia="宋体"/>
          <w:b w:val="0"/>
          <w:i w:val="0"/>
          <w:color w:val="000000" w:themeColor="text1"/>
          <w:sz w:val="24"/>
          <w:szCs w:val="24"/>
          <w14:textFill>
            <w14:solidFill>
              <w14:schemeClr w14:val="tx1"/>
            </w14:solidFill>
          </w14:textFill>
        </w:rPr>
        <w:t>老师，您严谨治学的态度、细致耐心的指导和一以贯之的专业精神，使我在课题的研究与设计过程中受益良多，感受到学术的温度与深度。</w:t>
      </w:r>
    </w:p>
    <w:p w14:paraId="632C9382">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b w:val="0"/>
          <w:i w:val="0"/>
          <w:color w:val="000000" w:themeColor="text1"/>
          <w:sz w:val="24"/>
          <w:szCs w:val="24"/>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感谢各位评阅教师在答辩与中期检查中给予的宝贵意见，使我不断反思与优化设计方案，完善内容逻辑。</w:t>
      </w:r>
    </w:p>
    <w:p w14:paraId="4023DEFC">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b w:val="0"/>
          <w:i w:val="0"/>
          <w:color w:val="000000" w:themeColor="text1"/>
          <w:sz w:val="24"/>
          <w:szCs w:val="24"/>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同时，也感谢我所在的学院提供的学习平台与资源支持，为我提供了良好的学习与实践环境。感谢同班同学在设计过程中给予的鼓励与交流，同行的日子令人难忘。</w:t>
      </w:r>
    </w:p>
    <w:p w14:paraId="3B2E2D95">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b w:val="0"/>
          <w:i w:val="0"/>
          <w:color w:val="000000" w:themeColor="text1"/>
          <w:sz w:val="24"/>
          <w:szCs w:val="24"/>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此外，感谢我的家人一直以来的理解与支持，是你们让我有足够的底气去追求心中的热爱与理想。</w:t>
      </w:r>
    </w:p>
    <w:p w14:paraId="75978444">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b w:val="0"/>
          <w:i w:val="0"/>
          <w:color w:val="000000" w:themeColor="text1"/>
          <w:sz w:val="24"/>
          <w:szCs w:val="24"/>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毕业设计虽已完成，但对建筑、对遗产保护的探索才刚刚开始。愿自己不忘初心，秉持“以人为本、传承记忆”的理念，在未来的建筑实践中继续前行。</w:t>
      </w:r>
    </w:p>
    <w:p w14:paraId="232BCC45">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b w:val="0"/>
          <w:i w:val="0"/>
          <w:color w:val="000000" w:themeColor="text1"/>
          <w:sz w:val="24"/>
          <w:szCs w:val="24"/>
          <w14:textFill>
            <w14:solidFill>
              <w14:schemeClr w14:val="tx1"/>
            </w14:solidFill>
          </w14:textFill>
        </w:rPr>
      </w:pPr>
      <w:r>
        <w:rPr>
          <w:rFonts w:ascii="Times New Roman" w:hAnsi="Times New Roman" w:eastAsia="宋体"/>
          <w:b w:val="0"/>
          <w:i w:val="0"/>
          <w:color w:val="000000" w:themeColor="text1"/>
          <w:sz w:val="24"/>
          <w:szCs w:val="24"/>
          <w14:textFill>
            <w14:solidFill>
              <w14:schemeClr w14:val="tx1"/>
            </w14:solidFill>
          </w14:textFill>
        </w:rPr>
        <w:t>谨以此文，向所有给予我帮助的人表示诚挚的谢意！</w:t>
      </w:r>
    </w:p>
    <w:sectPr>
      <w:footerReference r:id="rId5" w:type="default"/>
      <w:pgSz w:w="11905" w:h="16838"/>
      <w:pgMar w:top="1984" w:right="1417" w:bottom="1417" w:left="1417" w:header="1417" w:footer="1134" w:gutter="0"/>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Bold">
    <w:altName w:val="Times New Roman"/>
    <w:panose1 w:val="02020503050405090304"/>
    <w:charset w:val="00"/>
    <w:family w:val="auto"/>
    <w:pitch w:val="default"/>
    <w:sig w:usb0="00000000" w:usb1="00000000" w:usb2="00000001" w:usb3="00000000" w:csb0="400001BF" w:csb1="DFF70000"/>
  </w:font>
  <w:font w:name="Songti SC">
    <w:altName w:val="宋体"/>
    <w:panose1 w:val="02010800040101010101"/>
    <w:charset w:val="86"/>
    <w:family w:val="auto"/>
    <w:pitch w:val="default"/>
    <w:sig w:usb0="00000000" w:usb1="00000000" w:usb2="00000000" w:usb3="00000000" w:csb0="00040000" w:csb1="00000000"/>
  </w:font>
  <w:font w:name="Times New Roman Regular">
    <w:altName w:val="Times New Roman"/>
    <w:panose1 w:val="02020503050405090304"/>
    <w:charset w:val="00"/>
    <w:family w:val="auto"/>
    <w:pitch w:val="default"/>
    <w:sig w:usb0="00000000" w:usb1="00000000" w:usb2="00000001" w:usb3="00000000" w:csb0="400001BF" w:csb1="DFF7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Noto Sans SC Thin">
    <w:panose1 w:val="020B0200000000000000"/>
    <w:charset w:val="86"/>
    <w:family w:val="auto"/>
    <w:pitch w:val="default"/>
    <w:sig w:usb0="20000083" w:usb1="2ADF3C10" w:usb2="00000016" w:usb3="00000000" w:csb0="60060107" w:csb1="00000000"/>
  </w:font>
  <w:font w:name="Noto Serif SC Light">
    <w:panose1 w:val="02020200000000000000"/>
    <w:charset w:val="86"/>
    <w:family w:val="auto"/>
    <w:pitch w:val="default"/>
    <w:sig w:usb0="20000083" w:usb1="2ADF3C10" w:usb2="00000016" w:usb3="00000000" w:csb0="60060107" w:csb1="00000000"/>
  </w:font>
  <w:font w:name="PMingLiU-ExtB">
    <w:panose1 w:val="02020500000000000000"/>
    <w:charset w:val="88"/>
    <w:family w:val="auto"/>
    <w:pitch w:val="default"/>
    <w:sig w:usb0="8000002F" w:usb1="02000008" w:usb2="00000000" w:usb3="00000000" w:csb0="00100001" w:csb1="00000000"/>
  </w:font>
  <w:font w:name="Century">
    <w:panose1 w:val="02040604050505020304"/>
    <w:charset w:val="00"/>
    <w:family w:val="auto"/>
    <w:pitch w:val="default"/>
    <w:sig w:usb0="00000287" w:usb1="00000000" w:usb2="00000000" w:usb3="00000000" w:csb0="2000009F" w:csb1="DFD70000"/>
  </w:font>
  <w:font w:name="Cascadia Mono SemiLight">
    <w:panose1 w:val="020B0609020000020004"/>
    <w:charset w:val="00"/>
    <w:family w:val="auto"/>
    <w:pitch w:val="default"/>
    <w:sig w:usb0="A1002AFF" w:usb1="C200F9FB" w:usb2="00040020" w:usb3="00000000" w:csb0="600001FF" w:csb1="FFFF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Dubai Medium">
    <w:panose1 w:val="020B0603030403030204"/>
    <w:charset w:val="00"/>
    <w:family w:val="auto"/>
    <w:pitch w:val="default"/>
    <w:sig w:usb0="80002067" w:usb1="80000000" w:usb2="00000008" w:usb3="00000000" w:csb0="20000041" w:csb1="00000000"/>
  </w:font>
  <w:font w:name="华文中宋">
    <w:panose1 w:val="02010600040101010101"/>
    <w:charset w:val="86"/>
    <w:family w:val="auto"/>
    <w:pitch w:val="default"/>
    <w:sig w:usb0="00000287" w:usb1="080F0000" w:usb2="00000000" w:usb3="00000000" w:csb0="0004009F" w:csb1="DFD70000"/>
  </w:font>
  <w:font w:name="Swis721 BlkCn BT">
    <w:panose1 w:val="020B0806030502040204"/>
    <w:charset w:val="00"/>
    <w:family w:val="auto"/>
    <w:pitch w:val="default"/>
    <w:sig w:usb0="00000000" w:usb1="00000000" w:usb2="00000000" w:usb3="00000000" w:csb0="00000000" w:csb1="00000000"/>
  </w:font>
  <w:font w:name="Swis721 BdOul BT">
    <w:panose1 w:val="04020705020B03040203"/>
    <w:charset w:val="00"/>
    <w:family w:val="auto"/>
    <w:pitch w:val="default"/>
    <w:sig w:usb0="00000000" w:usb1="00000000" w:usb2="00000000" w:usb3="00000000" w:csb0="00000000" w:csb1="00000000"/>
  </w:font>
  <w:font w:name="Swis721 Ex BT">
    <w:panose1 w:val="020B0605020202020204"/>
    <w:charset w:val="00"/>
    <w:family w:val="auto"/>
    <w:pitch w:val="default"/>
    <w:sig w:usb0="00000000" w:usb1="00000000" w:usb2="00000000" w:usb3="00000000" w:csb0="00000000" w:csb1="00000000"/>
  </w:font>
  <w:font w:name="Sitka Small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C6CC10">
    <w:pPr>
      <w:pStyle w:val="1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5C999C5">
                          <w:pPr>
                            <w:snapToGrid w:val="0"/>
                            <w:rPr>
                              <w:rFonts w:ascii="Times New Roman" w:hAnsi="Times New Roman"/>
                              <w:sz w:val="18"/>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sz w:val="18"/>
                            </w:rPr>
                            <w:t>I</w:t>
                          </w:r>
                          <w:r>
                            <w:rPr>
                              <w:rFonts w:ascii="Times New Roman" w:hAnsi="Times New Roman"/>
                            </w:rPr>
                            <w:fldChar w:fldCharType="end"/>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L7VzTAQAAowMAAA4AAABkcnMvZTJvRG9jLnhtbK1TS27bMBDdF8gd&#10;CO5jySoaGILpoIWRIEDRFkhzAJqiLAL8gUNb8gXaG3TVTfc9l8/RISU5RbrJohtqhjN8M+/NaH07&#10;GE2OMoByltHloqREWuEaZfeMPn29u15RApHbhmtnJaMnCfR2c/Vm3ftaVq5zupGBIIiFuveMdjH6&#10;uihAdNJwWDgvLQZbFwyP6IZ90QTeI7rRRVWWN0XvQuODExIAb7djkE6I4TWArm2VkFsnDkbaOKIG&#10;qXlEStApD3STu21bKeLntgUZiWYUmcZ8YhG0d+ksNmte7wP3nRJTC/w1LbzgZLiyWPQCteWRk0NQ&#10;/0AZJYID18aFcKYYiWRFkMWyfKHNY8e9zFxQavAX0eH/wYpPxy+BqIbRakmJ5QYnfv7x/fzz9/nX&#10;N1IlfXoPNaY9ekyMwwc34NbM94CXifbQBpO+SIhgHNU9XdSVQyQiPVpVq1WJIYGx2UH84vm5DxDv&#10;pTMkGYwGHF9WlR8/QhxT55RUzbo7pXUeobakZ/Tm7bsyP7hEEFxbrJFIjM0mKw67YWK2c80JifW4&#10;Aoxa3HhK9INFhdO2zEaYjd1sHHxQ+w57XOZ64N8fInaTm0wVRtipMM4u05z2LC3H337Oev63N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0lY7tAAAAAFAQAADwAAAAAAAAABACAAAAAiAAAAZHJz&#10;L2Rvd25yZXYueG1sUEsBAhQAFAAAAAgAh07iQJwL7VzTAQAAowMAAA4AAAAAAAAAAQAgAAAAHwEA&#10;AGRycy9lMm9Eb2MueG1sUEsFBgAAAAAGAAYAWQEAAGQFAAAAAA==&#10;">
              <v:fill on="f" focussize="0,0"/>
              <v:stroke on="f" weight="0.5pt"/>
              <v:imagedata o:title=""/>
              <o:lock v:ext="edit" aspectratio="f"/>
              <v:textbox inset="0mm,0mm,0mm,0mm" style="mso-fit-shape-to-text:t;">
                <w:txbxContent>
                  <w:p w14:paraId="05C999C5">
                    <w:pPr>
                      <w:snapToGrid w:val="0"/>
                      <w:rPr>
                        <w:rFonts w:ascii="Times New Roman" w:hAnsi="Times New Roman"/>
                        <w:sz w:val="18"/>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sz w:val="18"/>
                      </w:rPr>
                      <w:t>I</w:t>
                    </w:r>
                    <w:r>
                      <w:rPr>
                        <w:rFonts w:ascii="Times New Roman" w:hAnsi="Times New Roma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3D6D07">
    <w:pPr>
      <w:pStyle w:val="10"/>
      <w:framePr w:wrap="around" w:vAnchor="text" w:hAnchor="margin" w:xAlign="center" w:y="1"/>
      <w:rPr>
        <w:rStyle w:val="21"/>
        <w:rFonts w:ascii="Times New Roman" w:hAnsi="Times New Roman"/>
        <w:sz w:val="21"/>
        <w:szCs w:val="32"/>
      </w:rPr>
    </w:pPr>
    <w:r>
      <w:rPr>
        <w:rStyle w:val="21"/>
        <w:rFonts w:ascii="Times New Roman" w:hAnsi="Times New Roman"/>
        <w:sz w:val="21"/>
        <w:szCs w:val="32"/>
      </w:rPr>
      <w:fldChar w:fldCharType="begin"/>
    </w:r>
    <w:r>
      <w:rPr>
        <w:rStyle w:val="21"/>
        <w:rFonts w:ascii="Times New Roman" w:hAnsi="Times New Roman"/>
        <w:sz w:val="21"/>
        <w:szCs w:val="32"/>
      </w:rPr>
      <w:instrText xml:space="preserve">PAGE  </w:instrText>
    </w:r>
    <w:r>
      <w:rPr>
        <w:rStyle w:val="21"/>
        <w:rFonts w:ascii="Times New Roman" w:hAnsi="Times New Roman"/>
        <w:sz w:val="21"/>
        <w:szCs w:val="32"/>
      </w:rPr>
      <w:fldChar w:fldCharType="separate"/>
    </w:r>
    <w:r>
      <w:rPr>
        <w:rStyle w:val="21"/>
        <w:rFonts w:ascii="Times New Roman" w:hAnsi="Times New Roman"/>
        <w:sz w:val="21"/>
        <w:szCs w:val="32"/>
      </w:rPr>
      <w:t>3</w:t>
    </w:r>
    <w:r>
      <w:rPr>
        <w:rStyle w:val="21"/>
        <w:rFonts w:ascii="Times New Roman" w:hAnsi="Times New Roman"/>
        <w:sz w:val="21"/>
        <w:szCs w:val="32"/>
      </w:rPr>
      <w:fldChar w:fldCharType="end"/>
    </w:r>
  </w:p>
  <w:p w14:paraId="738C9AF4">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CA866D">
    <w:pPr>
      <w:pStyle w:val="11"/>
      <w:keepNext w:val="0"/>
      <w:keepLines w:val="0"/>
      <w:pageBreakBefore w:val="0"/>
      <w:widowControl w:val="0"/>
      <w:pBdr>
        <w:bottom w:val="single" w:color="auto" w:sz="4" w:space="1"/>
      </w:pBdr>
      <w:kinsoku/>
      <w:wordWrap/>
      <w:overflowPunct/>
      <w:topLinePunct w:val="0"/>
      <w:bidi w:val="0"/>
      <w:adjustRightInd/>
      <w:snapToGrid w:val="0"/>
      <w:jc w:val="center"/>
      <w:textAlignment w:val="auto"/>
      <w:rPr>
        <w:rFonts w:hint="eastAsia" w:ascii="Times New Roman" w:hAnsi="Times New Roman"/>
        <w:color w:val="000000" w:themeColor="text1"/>
        <w:sz w:val="21"/>
        <w:szCs w:val="21"/>
        <w:u w:val="none"/>
        <w14:textFill>
          <w14:solidFill>
            <w14:schemeClr w14:val="tx1"/>
          </w14:solidFill>
        </w14:textFill>
      </w:rPr>
    </w:pPr>
    <w:r>
      <w:rPr>
        <w:rFonts w:hint="eastAsia" w:ascii="Times New Roman" w:hAnsi="Times New Roman"/>
        <w:color w:val="000000" w:themeColor="text1"/>
        <w:sz w:val="21"/>
        <w:szCs w:val="21"/>
        <w:u w:val="none"/>
        <w14:textFill>
          <w14:solidFill>
            <w14:schemeClr w14:val="tx1"/>
          </w14:solidFill>
        </w14:textFill>
      </w:rPr>
      <w:t>场所记忆视角下南召向东机械厂三线建设遗产保护与活化设计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183B7"/>
    <w:multiLevelType w:val="singleLevel"/>
    <w:tmpl w:val="C92183B7"/>
    <w:lvl w:ilvl="0" w:tentative="0">
      <w:start w:val="1"/>
      <w:numFmt w:val="decimal"/>
      <w:suff w:val="nothing"/>
      <w:lvlText w:val="[%1]"/>
      <w:lvlJc w:val="left"/>
      <w:pPr/>
    </w:lvl>
  </w:abstractNum>
  <w:abstractNum w:abstractNumId="1">
    <w:nsid w:val="10DCB857"/>
    <w:multiLevelType w:val="singleLevel"/>
    <w:tmpl w:val="10DCB857"/>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JmODA0YThiYjYyMTI0ZTM5OThmYTI2NTQ0YzAzNTkifQ=="/>
  </w:docVars>
  <w:rsids>
    <w:rsidRoot w:val="00192190"/>
    <w:rsid w:val="00002F8C"/>
    <w:rsid w:val="0001107B"/>
    <w:rsid w:val="00015075"/>
    <w:rsid w:val="00021A2F"/>
    <w:rsid w:val="000365EB"/>
    <w:rsid w:val="00037CEB"/>
    <w:rsid w:val="0004315F"/>
    <w:rsid w:val="00060F2E"/>
    <w:rsid w:val="0006107E"/>
    <w:rsid w:val="000666A9"/>
    <w:rsid w:val="00072931"/>
    <w:rsid w:val="000753F9"/>
    <w:rsid w:val="00075642"/>
    <w:rsid w:val="000758DE"/>
    <w:rsid w:val="000810E0"/>
    <w:rsid w:val="0008604B"/>
    <w:rsid w:val="00093493"/>
    <w:rsid w:val="00097072"/>
    <w:rsid w:val="000A5910"/>
    <w:rsid w:val="000B6E1E"/>
    <w:rsid w:val="000C350B"/>
    <w:rsid w:val="000C3C26"/>
    <w:rsid w:val="000D2ADB"/>
    <w:rsid w:val="000E4D3C"/>
    <w:rsid w:val="000E53A0"/>
    <w:rsid w:val="00115EC3"/>
    <w:rsid w:val="001236D8"/>
    <w:rsid w:val="00143B46"/>
    <w:rsid w:val="00154D98"/>
    <w:rsid w:val="00157B82"/>
    <w:rsid w:val="001776C5"/>
    <w:rsid w:val="00192190"/>
    <w:rsid w:val="001B4372"/>
    <w:rsid w:val="001B7FA5"/>
    <w:rsid w:val="001D00F9"/>
    <w:rsid w:val="001E1913"/>
    <w:rsid w:val="001E38FE"/>
    <w:rsid w:val="001E4C10"/>
    <w:rsid w:val="001F4244"/>
    <w:rsid w:val="002003BC"/>
    <w:rsid w:val="00212803"/>
    <w:rsid w:val="00215C55"/>
    <w:rsid w:val="00224083"/>
    <w:rsid w:val="00224E8A"/>
    <w:rsid w:val="00225929"/>
    <w:rsid w:val="00234134"/>
    <w:rsid w:val="002366E8"/>
    <w:rsid w:val="002509E2"/>
    <w:rsid w:val="0025367C"/>
    <w:rsid w:val="00271BAA"/>
    <w:rsid w:val="002722A1"/>
    <w:rsid w:val="00276F32"/>
    <w:rsid w:val="00276FD4"/>
    <w:rsid w:val="002778DC"/>
    <w:rsid w:val="0028408D"/>
    <w:rsid w:val="00295870"/>
    <w:rsid w:val="002A5104"/>
    <w:rsid w:val="002A72B1"/>
    <w:rsid w:val="002B02A7"/>
    <w:rsid w:val="002B0BB9"/>
    <w:rsid w:val="002B1BD6"/>
    <w:rsid w:val="002B393B"/>
    <w:rsid w:val="002C150E"/>
    <w:rsid w:val="002C48CE"/>
    <w:rsid w:val="002C4AE0"/>
    <w:rsid w:val="002D1B4C"/>
    <w:rsid w:val="002E424F"/>
    <w:rsid w:val="003006A5"/>
    <w:rsid w:val="003020D5"/>
    <w:rsid w:val="00302E6C"/>
    <w:rsid w:val="003054F5"/>
    <w:rsid w:val="00305CB8"/>
    <w:rsid w:val="00312E10"/>
    <w:rsid w:val="00313C37"/>
    <w:rsid w:val="003311CB"/>
    <w:rsid w:val="00331EB0"/>
    <w:rsid w:val="00335E1F"/>
    <w:rsid w:val="00345854"/>
    <w:rsid w:val="00346B42"/>
    <w:rsid w:val="00381B0A"/>
    <w:rsid w:val="00382F8C"/>
    <w:rsid w:val="00387BC7"/>
    <w:rsid w:val="00393642"/>
    <w:rsid w:val="003A58CF"/>
    <w:rsid w:val="003C3FEE"/>
    <w:rsid w:val="003D4097"/>
    <w:rsid w:val="003E1330"/>
    <w:rsid w:val="003E158B"/>
    <w:rsid w:val="004039E8"/>
    <w:rsid w:val="00405A15"/>
    <w:rsid w:val="00406F54"/>
    <w:rsid w:val="00411041"/>
    <w:rsid w:val="00412CDD"/>
    <w:rsid w:val="00414832"/>
    <w:rsid w:val="00421446"/>
    <w:rsid w:val="00423A98"/>
    <w:rsid w:val="00436B0A"/>
    <w:rsid w:val="004425CC"/>
    <w:rsid w:val="00456F06"/>
    <w:rsid w:val="004646D7"/>
    <w:rsid w:val="00471AFA"/>
    <w:rsid w:val="00477BC6"/>
    <w:rsid w:val="00480CBE"/>
    <w:rsid w:val="004925A0"/>
    <w:rsid w:val="00496041"/>
    <w:rsid w:val="004C6968"/>
    <w:rsid w:val="004D29A2"/>
    <w:rsid w:val="004E1342"/>
    <w:rsid w:val="004E3316"/>
    <w:rsid w:val="004E3401"/>
    <w:rsid w:val="004E4B4E"/>
    <w:rsid w:val="004F2506"/>
    <w:rsid w:val="00501FC8"/>
    <w:rsid w:val="00526544"/>
    <w:rsid w:val="005321E9"/>
    <w:rsid w:val="0055624F"/>
    <w:rsid w:val="00565AA1"/>
    <w:rsid w:val="00570EA1"/>
    <w:rsid w:val="005712EB"/>
    <w:rsid w:val="0057172A"/>
    <w:rsid w:val="0057327E"/>
    <w:rsid w:val="00577D5B"/>
    <w:rsid w:val="0058167A"/>
    <w:rsid w:val="00581E06"/>
    <w:rsid w:val="00584C12"/>
    <w:rsid w:val="005A7EDF"/>
    <w:rsid w:val="005B0506"/>
    <w:rsid w:val="005B157A"/>
    <w:rsid w:val="005B23CE"/>
    <w:rsid w:val="005B44D9"/>
    <w:rsid w:val="005C47DA"/>
    <w:rsid w:val="005D7104"/>
    <w:rsid w:val="005D78AE"/>
    <w:rsid w:val="005E4025"/>
    <w:rsid w:val="005E42CA"/>
    <w:rsid w:val="005F2EEF"/>
    <w:rsid w:val="00601A02"/>
    <w:rsid w:val="00621509"/>
    <w:rsid w:val="00635CC4"/>
    <w:rsid w:val="006652C8"/>
    <w:rsid w:val="006741C0"/>
    <w:rsid w:val="00676243"/>
    <w:rsid w:val="0067664B"/>
    <w:rsid w:val="00676E52"/>
    <w:rsid w:val="00680DF5"/>
    <w:rsid w:val="00681032"/>
    <w:rsid w:val="00691EC4"/>
    <w:rsid w:val="006A63A5"/>
    <w:rsid w:val="006B09A7"/>
    <w:rsid w:val="006B12B7"/>
    <w:rsid w:val="006B6F88"/>
    <w:rsid w:val="006C19F2"/>
    <w:rsid w:val="006C3293"/>
    <w:rsid w:val="006D71B8"/>
    <w:rsid w:val="006F5DD9"/>
    <w:rsid w:val="00710C10"/>
    <w:rsid w:val="00711A24"/>
    <w:rsid w:val="0072193F"/>
    <w:rsid w:val="007279B9"/>
    <w:rsid w:val="007318CC"/>
    <w:rsid w:val="00742C6B"/>
    <w:rsid w:val="00743A4E"/>
    <w:rsid w:val="00754A96"/>
    <w:rsid w:val="00755244"/>
    <w:rsid w:val="00756A8D"/>
    <w:rsid w:val="00764403"/>
    <w:rsid w:val="007766E8"/>
    <w:rsid w:val="00782819"/>
    <w:rsid w:val="0079151C"/>
    <w:rsid w:val="00793235"/>
    <w:rsid w:val="007A0B21"/>
    <w:rsid w:val="007E0861"/>
    <w:rsid w:val="007E4868"/>
    <w:rsid w:val="007F026C"/>
    <w:rsid w:val="007F07AA"/>
    <w:rsid w:val="007F7040"/>
    <w:rsid w:val="00837159"/>
    <w:rsid w:val="008573A4"/>
    <w:rsid w:val="008604A2"/>
    <w:rsid w:val="00863B25"/>
    <w:rsid w:val="008749C6"/>
    <w:rsid w:val="00877E75"/>
    <w:rsid w:val="0088483C"/>
    <w:rsid w:val="00886382"/>
    <w:rsid w:val="00893589"/>
    <w:rsid w:val="008A4A43"/>
    <w:rsid w:val="008C0F44"/>
    <w:rsid w:val="008C28DF"/>
    <w:rsid w:val="008C6512"/>
    <w:rsid w:val="008E2C45"/>
    <w:rsid w:val="008E4F2A"/>
    <w:rsid w:val="008F7421"/>
    <w:rsid w:val="00917405"/>
    <w:rsid w:val="00926893"/>
    <w:rsid w:val="00931A0F"/>
    <w:rsid w:val="00946B94"/>
    <w:rsid w:val="00947CAA"/>
    <w:rsid w:val="00951FCB"/>
    <w:rsid w:val="00952940"/>
    <w:rsid w:val="00955BFC"/>
    <w:rsid w:val="00994A78"/>
    <w:rsid w:val="009966F0"/>
    <w:rsid w:val="009A0FB8"/>
    <w:rsid w:val="009A5928"/>
    <w:rsid w:val="009A592C"/>
    <w:rsid w:val="009A7920"/>
    <w:rsid w:val="009B7B3E"/>
    <w:rsid w:val="009C2781"/>
    <w:rsid w:val="009C3AC1"/>
    <w:rsid w:val="009C7E7D"/>
    <w:rsid w:val="009F0A89"/>
    <w:rsid w:val="00A01300"/>
    <w:rsid w:val="00A015E4"/>
    <w:rsid w:val="00A05620"/>
    <w:rsid w:val="00A10023"/>
    <w:rsid w:val="00A1050F"/>
    <w:rsid w:val="00A10A32"/>
    <w:rsid w:val="00A13260"/>
    <w:rsid w:val="00A14FB5"/>
    <w:rsid w:val="00A21D20"/>
    <w:rsid w:val="00A300B7"/>
    <w:rsid w:val="00A40890"/>
    <w:rsid w:val="00A42789"/>
    <w:rsid w:val="00A55417"/>
    <w:rsid w:val="00A617B9"/>
    <w:rsid w:val="00A63F77"/>
    <w:rsid w:val="00A651CC"/>
    <w:rsid w:val="00A737F8"/>
    <w:rsid w:val="00A774EB"/>
    <w:rsid w:val="00A905BA"/>
    <w:rsid w:val="00A97EB0"/>
    <w:rsid w:val="00AA0EB5"/>
    <w:rsid w:val="00AB1A1C"/>
    <w:rsid w:val="00AC3724"/>
    <w:rsid w:val="00AD7871"/>
    <w:rsid w:val="00AE326E"/>
    <w:rsid w:val="00AF2929"/>
    <w:rsid w:val="00AF3C1D"/>
    <w:rsid w:val="00B0451F"/>
    <w:rsid w:val="00B343F0"/>
    <w:rsid w:val="00B348B2"/>
    <w:rsid w:val="00B36371"/>
    <w:rsid w:val="00B45828"/>
    <w:rsid w:val="00B55460"/>
    <w:rsid w:val="00B667C3"/>
    <w:rsid w:val="00B824E3"/>
    <w:rsid w:val="00BC17BF"/>
    <w:rsid w:val="00BC370D"/>
    <w:rsid w:val="00BC61BF"/>
    <w:rsid w:val="00BD6C13"/>
    <w:rsid w:val="00BD7331"/>
    <w:rsid w:val="00BE4AB6"/>
    <w:rsid w:val="00BF7BB1"/>
    <w:rsid w:val="00C036E1"/>
    <w:rsid w:val="00C07DB5"/>
    <w:rsid w:val="00C10633"/>
    <w:rsid w:val="00C12AAB"/>
    <w:rsid w:val="00C25248"/>
    <w:rsid w:val="00C44435"/>
    <w:rsid w:val="00C55A53"/>
    <w:rsid w:val="00C641AC"/>
    <w:rsid w:val="00C6632F"/>
    <w:rsid w:val="00C70F1B"/>
    <w:rsid w:val="00C72311"/>
    <w:rsid w:val="00C73591"/>
    <w:rsid w:val="00C74B44"/>
    <w:rsid w:val="00C8044F"/>
    <w:rsid w:val="00CC51C2"/>
    <w:rsid w:val="00CC6F6B"/>
    <w:rsid w:val="00CC7586"/>
    <w:rsid w:val="00CD004B"/>
    <w:rsid w:val="00CD4DEE"/>
    <w:rsid w:val="00CD604B"/>
    <w:rsid w:val="00CD7723"/>
    <w:rsid w:val="00CE461E"/>
    <w:rsid w:val="00CF63B1"/>
    <w:rsid w:val="00D15A99"/>
    <w:rsid w:val="00D161A0"/>
    <w:rsid w:val="00D17D7F"/>
    <w:rsid w:val="00D21C89"/>
    <w:rsid w:val="00D419E8"/>
    <w:rsid w:val="00D43B6F"/>
    <w:rsid w:val="00D536B9"/>
    <w:rsid w:val="00D54DC5"/>
    <w:rsid w:val="00D55526"/>
    <w:rsid w:val="00D655D4"/>
    <w:rsid w:val="00D67FC4"/>
    <w:rsid w:val="00D72ABB"/>
    <w:rsid w:val="00D732AE"/>
    <w:rsid w:val="00D80519"/>
    <w:rsid w:val="00D80BF5"/>
    <w:rsid w:val="00D8205D"/>
    <w:rsid w:val="00D85C6E"/>
    <w:rsid w:val="00D91D89"/>
    <w:rsid w:val="00D96ED7"/>
    <w:rsid w:val="00DA0A7E"/>
    <w:rsid w:val="00DC326A"/>
    <w:rsid w:val="00DD2A66"/>
    <w:rsid w:val="00DD740C"/>
    <w:rsid w:val="00DE3084"/>
    <w:rsid w:val="00DE4A8D"/>
    <w:rsid w:val="00E0281B"/>
    <w:rsid w:val="00E20A49"/>
    <w:rsid w:val="00E367DD"/>
    <w:rsid w:val="00E4791C"/>
    <w:rsid w:val="00E50517"/>
    <w:rsid w:val="00E62EDD"/>
    <w:rsid w:val="00E631C9"/>
    <w:rsid w:val="00E66958"/>
    <w:rsid w:val="00E7004D"/>
    <w:rsid w:val="00E83B8F"/>
    <w:rsid w:val="00E91290"/>
    <w:rsid w:val="00EB1FFB"/>
    <w:rsid w:val="00EB42DD"/>
    <w:rsid w:val="00EC7803"/>
    <w:rsid w:val="00ED2CF4"/>
    <w:rsid w:val="00EF1D8F"/>
    <w:rsid w:val="00EF47C6"/>
    <w:rsid w:val="00F019CB"/>
    <w:rsid w:val="00F110F9"/>
    <w:rsid w:val="00F21B73"/>
    <w:rsid w:val="00F306B8"/>
    <w:rsid w:val="00F33DB5"/>
    <w:rsid w:val="00F46DFB"/>
    <w:rsid w:val="00F501FB"/>
    <w:rsid w:val="00F56DF0"/>
    <w:rsid w:val="00F66639"/>
    <w:rsid w:val="00F70FAF"/>
    <w:rsid w:val="00F9375E"/>
    <w:rsid w:val="00F979FD"/>
    <w:rsid w:val="00FA0552"/>
    <w:rsid w:val="00FA772E"/>
    <w:rsid w:val="00FB1E1A"/>
    <w:rsid w:val="00FB4547"/>
    <w:rsid w:val="00FB46A7"/>
    <w:rsid w:val="00FB5A64"/>
    <w:rsid w:val="00FC106D"/>
    <w:rsid w:val="00FC4C7F"/>
    <w:rsid w:val="00FC5896"/>
    <w:rsid w:val="00FC6DC5"/>
    <w:rsid w:val="00FC6F0B"/>
    <w:rsid w:val="00FD5DB0"/>
    <w:rsid w:val="00FE2D3A"/>
    <w:rsid w:val="00FE7966"/>
    <w:rsid w:val="01123036"/>
    <w:rsid w:val="014F219D"/>
    <w:rsid w:val="016D6AC7"/>
    <w:rsid w:val="018E53BB"/>
    <w:rsid w:val="01944054"/>
    <w:rsid w:val="01964270"/>
    <w:rsid w:val="01C0753F"/>
    <w:rsid w:val="02035AA4"/>
    <w:rsid w:val="02117D9A"/>
    <w:rsid w:val="02247ACE"/>
    <w:rsid w:val="025D0619"/>
    <w:rsid w:val="02DE5CF4"/>
    <w:rsid w:val="02DF57A3"/>
    <w:rsid w:val="02ED4364"/>
    <w:rsid w:val="033E7E8C"/>
    <w:rsid w:val="03D66740"/>
    <w:rsid w:val="04651CD8"/>
    <w:rsid w:val="046B2359"/>
    <w:rsid w:val="047900FF"/>
    <w:rsid w:val="052465BD"/>
    <w:rsid w:val="052E47BF"/>
    <w:rsid w:val="053132D4"/>
    <w:rsid w:val="0537045C"/>
    <w:rsid w:val="05401AE2"/>
    <w:rsid w:val="055C0A11"/>
    <w:rsid w:val="061614DB"/>
    <w:rsid w:val="06352D3C"/>
    <w:rsid w:val="066E24DF"/>
    <w:rsid w:val="066E30C6"/>
    <w:rsid w:val="069A65B0"/>
    <w:rsid w:val="06B37672"/>
    <w:rsid w:val="06EE4206"/>
    <w:rsid w:val="075F7DA6"/>
    <w:rsid w:val="077E1A2E"/>
    <w:rsid w:val="079A613C"/>
    <w:rsid w:val="07E5111B"/>
    <w:rsid w:val="08512C9F"/>
    <w:rsid w:val="085D5AE7"/>
    <w:rsid w:val="08765110"/>
    <w:rsid w:val="09973E23"/>
    <w:rsid w:val="09B44AF5"/>
    <w:rsid w:val="09D616BB"/>
    <w:rsid w:val="09D65B51"/>
    <w:rsid w:val="0A285231"/>
    <w:rsid w:val="0B1B1342"/>
    <w:rsid w:val="0B1C3A38"/>
    <w:rsid w:val="0B2160B3"/>
    <w:rsid w:val="0B7A5767"/>
    <w:rsid w:val="0BDC6D23"/>
    <w:rsid w:val="0C4F74F5"/>
    <w:rsid w:val="0C62191E"/>
    <w:rsid w:val="0CA710DF"/>
    <w:rsid w:val="0CC52452"/>
    <w:rsid w:val="0DA87805"/>
    <w:rsid w:val="0DDE2433"/>
    <w:rsid w:val="0DFF1970"/>
    <w:rsid w:val="0E046CFB"/>
    <w:rsid w:val="0E39220B"/>
    <w:rsid w:val="0E440BB0"/>
    <w:rsid w:val="0E741495"/>
    <w:rsid w:val="0EC31395"/>
    <w:rsid w:val="0F0740B7"/>
    <w:rsid w:val="0F0E7B3C"/>
    <w:rsid w:val="0F123AD0"/>
    <w:rsid w:val="0F3F3C6E"/>
    <w:rsid w:val="0F9811B3"/>
    <w:rsid w:val="0FF94C7F"/>
    <w:rsid w:val="0FFC1742"/>
    <w:rsid w:val="0FFD12BF"/>
    <w:rsid w:val="107110A8"/>
    <w:rsid w:val="108A5995"/>
    <w:rsid w:val="109B53FF"/>
    <w:rsid w:val="10D336F6"/>
    <w:rsid w:val="10EA0134"/>
    <w:rsid w:val="10FC5772"/>
    <w:rsid w:val="118A47D9"/>
    <w:rsid w:val="11B900C1"/>
    <w:rsid w:val="11C12C43"/>
    <w:rsid w:val="11D230A2"/>
    <w:rsid w:val="11D70378"/>
    <w:rsid w:val="11F12DFD"/>
    <w:rsid w:val="121B4243"/>
    <w:rsid w:val="124A70DD"/>
    <w:rsid w:val="124E024F"/>
    <w:rsid w:val="12600D33"/>
    <w:rsid w:val="12AA29C5"/>
    <w:rsid w:val="12CD5618"/>
    <w:rsid w:val="12D42CDE"/>
    <w:rsid w:val="13451652"/>
    <w:rsid w:val="137B06AC"/>
    <w:rsid w:val="13904FC3"/>
    <w:rsid w:val="13945895"/>
    <w:rsid w:val="13BF78ED"/>
    <w:rsid w:val="13D76AD6"/>
    <w:rsid w:val="13E40E6B"/>
    <w:rsid w:val="13F30497"/>
    <w:rsid w:val="13FD3806"/>
    <w:rsid w:val="143E21A3"/>
    <w:rsid w:val="14B4437D"/>
    <w:rsid w:val="14E804E7"/>
    <w:rsid w:val="15451DDD"/>
    <w:rsid w:val="154A6A98"/>
    <w:rsid w:val="156C6BA1"/>
    <w:rsid w:val="157B6EBF"/>
    <w:rsid w:val="15A5462A"/>
    <w:rsid w:val="15A71386"/>
    <w:rsid w:val="15C34AB0"/>
    <w:rsid w:val="15F01D32"/>
    <w:rsid w:val="160459B8"/>
    <w:rsid w:val="160FFD9C"/>
    <w:rsid w:val="1627355A"/>
    <w:rsid w:val="1635775C"/>
    <w:rsid w:val="163601E7"/>
    <w:rsid w:val="16585B40"/>
    <w:rsid w:val="16E2278A"/>
    <w:rsid w:val="1704288C"/>
    <w:rsid w:val="1710762E"/>
    <w:rsid w:val="171A4BA4"/>
    <w:rsid w:val="1761782F"/>
    <w:rsid w:val="17711A4C"/>
    <w:rsid w:val="17892BBE"/>
    <w:rsid w:val="179B195F"/>
    <w:rsid w:val="17DD7921"/>
    <w:rsid w:val="17DF49AD"/>
    <w:rsid w:val="17E81B26"/>
    <w:rsid w:val="17F81389"/>
    <w:rsid w:val="17FF2347"/>
    <w:rsid w:val="1811244B"/>
    <w:rsid w:val="186F4862"/>
    <w:rsid w:val="19445F08"/>
    <w:rsid w:val="195F7D06"/>
    <w:rsid w:val="196C06F0"/>
    <w:rsid w:val="19757525"/>
    <w:rsid w:val="19FEF4DA"/>
    <w:rsid w:val="1A7D27D1"/>
    <w:rsid w:val="1B0E67CD"/>
    <w:rsid w:val="1B214753"/>
    <w:rsid w:val="1B27562B"/>
    <w:rsid w:val="1B3A75C2"/>
    <w:rsid w:val="1B3B1CB8"/>
    <w:rsid w:val="1BB235FD"/>
    <w:rsid w:val="1BDE7749"/>
    <w:rsid w:val="1BF5F87E"/>
    <w:rsid w:val="1BFC2ACA"/>
    <w:rsid w:val="1C4C6041"/>
    <w:rsid w:val="1C7F7983"/>
    <w:rsid w:val="1C82660A"/>
    <w:rsid w:val="1C8C10D9"/>
    <w:rsid w:val="1CB528FE"/>
    <w:rsid w:val="1CBAD621"/>
    <w:rsid w:val="1D216E26"/>
    <w:rsid w:val="1D303373"/>
    <w:rsid w:val="1D3A7F27"/>
    <w:rsid w:val="1D3F6774"/>
    <w:rsid w:val="1D552DD9"/>
    <w:rsid w:val="1D5A6237"/>
    <w:rsid w:val="1D892392"/>
    <w:rsid w:val="1D9D5F21"/>
    <w:rsid w:val="1DBF7463"/>
    <w:rsid w:val="1DC35CDF"/>
    <w:rsid w:val="1DD45AAC"/>
    <w:rsid w:val="1DDFDFC5"/>
    <w:rsid w:val="1E3173A3"/>
    <w:rsid w:val="1E6E861A"/>
    <w:rsid w:val="1E7FCFE6"/>
    <w:rsid w:val="1EDC4B3D"/>
    <w:rsid w:val="1EE73917"/>
    <w:rsid w:val="1EF1268E"/>
    <w:rsid w:val="1F262338"/>
    <w:rsid w:val="1F2720DF"/>
    <w:rsid w:val="1F6B68E4"/>
    <w:rsid w:val="1F6C5A86"/>
    <w:rsid w:val="1F7DBC1D"/>
    <w:rsid w:val="1FB76D4E"/>
    <w:rsid w:val="1FCA139F"/>
    <w:rsid w:val="1FD60202"/>
    <w:rsid w:val="1FD79AFC"/>
    <w:rsid w:val="1FE5E95A"/>
    <w:rsid w:val="1FF33003"/>
    <w:rsid w:val="1FFA076F"/>
    <w:rsid w:val="1FFF234B"/>
    <w:rsid w:val="200004D7"/>
    <w:rsid w:val="2000527E"/>
    <w:rsid w:val="200B19CF"/>
    <w:rsid w:val="20270A5D"/>
    <w:rsid w:val="202D76F6"/>
    <w:rsid w:val="206A4663"/>
    <w:rsid w:val="208F3D86"/>
    <w:rsid w:val="211C60E8"/>
    <w:rsid w:val="212454BC"/>
    <w:rsid w:val="215A451A"/>
    <w:rsid w:val="21747CD2"/>
    <w:rsid w:val="218477E9"/>
    <w:rsid w:val="21D161F3"/>
    <w:rsid w:val="21EFD65B"/>
    <w:rsid w:val="220D4616"/>
    <w:rsid w:val="22623FCE"/>
    <w:rsid w:val="228F4698"/>
    <w:rsid w:val="232A43C0"/>
    <w:rsid w:val="235C215D"/>
    <w:rsid w:val="237F5927"/>
    <w:rsid w:val="23821987"/>
    <w:rsid w:val="23A20B00"/>
    <w:rsid w:val="23A81EB5"/>
    <w:rsid w:val="24321D8F"/>
    <w:rsid w:val="2432352D"/>
    <w:rsid w:val="24920D1C"/>
    <w:rsid w:val="24CA474A"/>
    <w:rsid w:val="24ED2F4A"/>
    <w:rsid w:val="24FF6D32"/>
    <w:rsid w:val="25007ACF"/>
    <w:rsid w:val="253B1F46"/>
    <w:rsid w:val="257D7C07"/>
    <w:rsid w:val="258424AE"/>
    <w:rsid w:val="258A1146"/>
    <w:rsid w:val="261F1299"/>
    <w:rsid w:val="267B71FC"/>
    <w:rsid w:val="267F009A"/>
    <w:rsid w:val="26B75F6B"/>
    <w:rsid w:val="26BEC74B"/>
    <w:rsid w:val="26BF9758"/>
    <w:rsid w:val="26DF6E3C"/>
    <w:rsid w:val="271D60DD"/>
    <w:rsid w:val="275F01E4"/>
    <w:rsid w:val="277B219E"/>
    <w:rsid w:val="277C6186"/>
    <w:rsid w:val="27932534"/>
    <w:rsid w:val="27AC35F6"/>
    <w:rsid w:val="27B84691"/>
    <w:rsid w:val="28940C5A"/>
    <w:rsid w:val="28962EE2"/>
    <w:rsid w:val="289B0861"/>
    <w:rsid w:val="289D293B"/>
    <w:rsid w:val="28FC1927"/>
    <w:rsid w:val="291D2A2B"/>
    <w:rsid w:val="29350D4B"/>
    <w:rsid w:val="29357B13"/>
    <w:rsid w:val="297A1A60"/>
    <w:rsid w:val="29CF4204"/>
    <w:rsid w:val="29E17ECF"/>
    <w:rsid w:val="29F179E6"/>
    <w:rsid w:val="2A7D127A"/>
    <w:rsid w:val="2A7F4FF2"/>
    <w:rsid w:val="2ABF4707"/>
    <w:rsid w:val="2B0D0850"/>
    <w:rsid w:val="2B220923"/>
    <w:rsid w:val="2B895133"/>
    <w:rsid w:val="2B9F4745"/>
    <w:rsid w:val="2BE772F2"/>
    <w:rsid w:val="2BE91296"/>
    <w:rsid w:val="2BFD47D0"/>
    <w:rsid w:val="2C4C2423"/>
    <w:rsid w:val="2CB25B52"/>
    <w:rsid w:val="2CBA0563"/>
    <w:rsid w:val="2CBB389E"/>
    <w:rsid w:val="2CE154EC"/>
    <w:rsid w:val="2CE455E0"/>
    <w:rsid w:val="2D48696C"/>
    <w:rsid w:val="2E635151"/>
    <w:rsid w:val="2E954DE4"/>
    <w:rsid w:val="2EAA2A5D"/>
    <w:rsid w:val="2EED10C4"/>
    <w:rsid w:val="2EF654BB"/>
    <w:rsid w:val="2EFB2EBB"/>
    <w:rsid w:val="2F376200"/>
    <w:rsid w:val="2F5729E1"/>
    <w:rsid w:val="2F9DE705"/>
    <w:rsid w:val="2FD3AA2B"/>
    <w:rsid w:val="2FEF4ACA"/>
    <w:rsid w:val="2FFFC74F"/>
    <w:rsid w:val="3011493E"/>
    <w:rsid w:val="301B5C87"/>
    <w:rsid w:val="307F5D4C"/>
    <w:rsid w:val="30915A7F"/>
    <w:rsid w:val="31007E1B"/>
    <w:rsid w:val="311A1F18"/>
    <w:rsid w:val="316A07AA"/>
    <w:rsid w:val="319419AE"/>
    <w:rsid w:val="31BA06FE"/>
    <w:rsid w:val="31FE783A"/>
    <w:rsid w:val="31FF6906"/>
    <w:rsid w:val="321B1AA4"/>
    <w:rsid w:val="324A130D"/>
    <w:rsid w:val="324E5264"/>
    <w:rsid w:val="32676A97"/>
    <w:rsid w:val="32715D43"/>
    <w:rsid w:val="32734F3C"/>
    <w:rsid w:val="333C43C8"/>
    <w:rsid w:val="3344502A"/>
    <w:rsid w:val="334C0BFE"/>
    <w:rsid w:val="336B0B0F"/>
    <w:rsid w:val="33934B8D"/>
    <w:rsid w:val="33D04B10"/>
    <w:rsid w:val="34311A53"/>
    <w:rsid w:val="345A0F95"/>
    <w:rsid w:val="347E532B"/>
    <w:rsid w:val="347F442A"/>
    <w:rsid w:val="34806536"/>
    <w:rsid w:val="34817CD9"/>
    <w:rsid w:val="34971749"/>
    <w:rsid w:val="34AE30A3"/>
    <w:rsid w:val="34E8619E"/>
    <w:rsid w:val="34F45E0D"/>
    <w:rsid w:val="35441312"/>
    <w:rsid w:val="354E3F3E"/>
    <w:rsid w:val="35523A2F"/>
    <w:rsid w:val="35591965"/>
    <w:rsid w:val="35777939"/>
    <w:rsid w:val="358C04C2"/>
    <w:rsid w:val="359A4843"/>
    <w:rsid w:val="35BC534C"/>
    <w:rsid w:val="36787704"/>
    <w:rsid w:val="3683753F"/>
    <w:rsid w:val="36A27999"/>
    <w:rsid w:val="36CA0E61"/>
    <w:rsid w:val="373830F8"/>
    <w:rsid w:val="375B95A3"/>
    <w:rsid w:val="376D0FF4"/>
    <w:rsid w:val="37757EA8"/>
    <w:rsid w:val="37DDD8A4"/>
    <w:rsid w:val="381320A2"/>
    <w:rsid w:val="38236FAB"/>
    <w:rsid w:val="3862667F"/>
    <w:rsid w:val="38FF57E4"/>
    <w:rsid w:val="391F7E0E"/>
    <w:rsid w:val="398B1EEB"/>
    <w:rsid w:val="399F2FBB"/>
    <w:rsid w:val="39AB5E03"/>
    <w:rsid w:val="39EA5C98"/>
    <w:rsid w:val="39F7B837"/>
    <w:rsid w:val="3A0809DE"/>
    <w:rsid w:val="3AD4138A"/>
    <w:rsid w:val="3AD62A0C"/>
    <w:rsid w:val="3AFD44A3"/>
    <w:rsid w:val="3B245E6D"/>
    <w:rsid w:val="3B2930D7"/>
    <w:rsid w:val="3B555BC2"/>
    <w:rsid w:val="3B69EE9B"/>
    <w:rsid w:val="3BC86082"/>
    <w:rsid w:val="3BDF8A27"/>
    <w:rsid w:val="3C3F5072"/>
    <w:rsid w:val="3CCA2A44"/>
    <w:rsid w:val="3CFD7515"/>
    <w:rsid w:val="3D033860"/>
    <w:rsid w:val="3D527641"/>
    <w:rsid w:val="3D5567B2"/>
    <w:rsid w:val="3D775EFE"/>
    <w:rsid w:val="3DBF4EB8"/>
    <w:rsid w:val="3DC15AFA"/>
    <w:rsid w:val="3DD79D93"/>
    <w:rsid w:val="3DF22B2F"/>
    <w:rsid w:val="3DFE38BD"/>
    <w:rsid w:val="3E3D1AB0"/>
    <w:rsid w:val="3E4203B8"/>
    <w:rsid w:val="3E7B3AA3"/>
    <w:rsid w:val="3E8135D7"/>
    <w:rsid w:val="3E894D95"/>
    <w:rsid w:val="3E946E66"/>
    <w:rsid w:val="3EB968CD"/>
    <w:rsid w:val="3EBC460F"/>
    <w:rsid w:val="3EDD7698"/>
    <w:rsid w:val="3EF51596"/>
    <w:rsid w:val="3EF618CF"/>
    <w:rsid w:val="3EF74FE4"/>
    <w:rsid w:val="3F0D4E6A"/>
    <w:rsid w:val="3F10221D"/>
    <w:rsid w:val="3F2D2A29"/>
    <w:rsid w:val="3F3035C9"/>
    <w:rsid w:val="3F3636AD"/>
    <w:rsid w:val="3F757B8C"/>
    <w:rsid w:val="3F791F21"/>
    <w:rsid w:val="3F97A12F"/>
    <w:rsid w:val="3FBC70F2"/>
    <w:rsid w:val="3FDB4ADD"/>
    <w:rsid w:val="3FDD65EB"/>
    <w:rsid w:val="3FDED1A3"/>
    <w:rsid w:val="3FE7A7A4"/>
    <w:rsid w:val="3FFBC7CC"/>
    <w:rsid w:val="3FFD6814"/>
    <w:rsid w:val="3FFF2E43"/>
    <w:rsid w:val="3FFF51FE"/>
    <w:rsid w:val="3FFF811B"/>
    <w:rsid w:val="405F6576"/>
    <w:rsid w:val="40F32277"/>
    <w:rsid w:val="41395AA3"/>
    <w:rsid w:val="41DD0B24"/>
    <w:rsid w:val="422E14E3"/>
    <w:rsid w:val="423A41C8"/>
    <w:rsid w:val="42B1485B"/>
    <w:rsid w:val="42B31507"/>
    <w:rsid w:val="42CB6BCE"/>
    <w:rsid w:val="4307779C"/>
    <w:rsid w:val="436D237B"/>
    <w:rsid w:val="43B01233"/>
    <w:rsid w:val="43F860E9"/>
    <w:rsid w:val="43FB25FA"/>
    <w:rsid w:val="441B5933"/>
    <w:rsid w:val="44254A04"/>
    <w:rsid w:val="44316F05"/>
    <w:rsid w:val="448E6105"/>
    <w:rsid w:val="44F65391"/>
    <w:rsid w:val="451A3E3D"/>
    <w:rsid w:val="45637906"/>
    <w:rsid w:val="45E5BA7C"/>
    <w:rsid w:val="468477C0"/>
    <w:rsid w:val="46CF5D69"/>
    <w:rsid w:val="473F38F8"/>
    <w:rsid w:val="477F0A1C"/>
    <w:rsid w:val="47B63159"/>
    <w:rsid w:val="47FA41F8"/>
    <w:rsid w:val="47FB52B1"/>
    <w:rsid w:val="480706A9"/>
    <w:rsid w:val="482524AE"/>
    <w:rsid w:val="48774F00"/>
    <w:rsid w:val="489839D6"/>
    <w:rsid w:val="48D2515B"/>
    <w:rsid w:val="48D444D2"/>
    <w:rsid w:val="48F86243"/>
    <w:rsid w:val="490F6FA7"/>
    <w:rsid w:val="49DE3CAD"/>
    <w:rsid w:val="49F60C3F"/>
    <w:rsid w:val="49F66C27"/>
    <w:rsid w:val="49F9F083"/>
    <w:rsid w:val="4A0B5E58"/>
    <w:rsid w:val="4A314103"/>
    <w:rsid w:val="4A5E3268"/>
    <w:rsid w:val="4A7C0830"/>
    <w:rsid w:val="4A82495E"/>
    <w:rsid w:val="4ABC4660"/>
    <w:rsid w:val="4AC76815"/>
    <w:rsid w:val="4AE50056"/>
    <w:rsid w:val="4B06733D"/>
    <w:rsid w:val="4B1A153F"/>
    <w:rsid w:val="4B3DF9F5"/>
    <w:rsid w:val="4B756271"/>
    <w:rsid w:val="4B897627"/>
    <w:rsid w:val="4BDA60D4"/>
    <w:rsid w:val="4BDBBF76"/>
    <w:rsid w:val="4BFC429C"/>
    <w:rsid w:val="4C2757BD"/>
    <w:rsid w:val="4C2C438F"/>
    <w:rsid w:val="4C2D109C"/>
    <w:rsid w:val="4C786019"/>
    <w:rsid w:val="4C9357DD"/>
    <w:rsid w:val="4C974211"/>
    <w:rsid w:val="4CB6322C"/>
    <w:rsid w:val="4CCF550D"/>
    <w:rsid w:val="4CE94821"/>
    <w:rsid w:val="4D221AE1"/>
    <w:rsid w:val="4D34B4D2"/>
    <w:rsid w:val="4D5F2389"/>
    <w:rsid w:val="4D6D36A4"/>
    <w:rsid w:val="4DA10D6E"/>
    <w:rsid w:val="4DA255D0"/>
    <w:rsid w:val="4DA55892"/>
    <w:rsid w:val="4DBE7F50"/>
    <w:rsid w:val="4DC42B98"/>
    <w:rsid w:val="4DEF0856"/>
    <w:rsid w:val="4E0062C6"/>
    <w:rsid w:val="4E03587E"/>
    <w:rsid w:val="4E14616C"/>
    <w:rsid w:val="4E2E4F95"/>
    <w:rsid w:val="4E737147"/>
    <w:rsid w:val="4EA50ABC"/>
    <w:rsid w:val="4EDE7C89"/>
    <w:rsid w:val="4EE4383C"/>
    <w:rsid w:val="4EF2C2BA"/>
    <w:rsid w:val="4EFD3F2F"/>
    <w:rsid w:val="4F027E1C"/>
    <w:rsid w:val="4F6208BA"/>
    <w:rsid w:val="4F717FB7"/>
    <w:rsid w:val="4F7A19B1"/>
    <w:rsid w:val="4FAE386F"/>
    <w:rsid w:val="4FDAD1F5"/>
    <w:rsid w:val="4FDB15DC"/>
    <w:rsid w:val="4FDF2D0A"/>
    <w:rsid w:val="4FDF63AF"/>
    <w:rsid w:val="4FEE214E"/>
    <w:rsid w:val="4FF260E2"/>
    <w:rsid w:val="4FFDF78D"/>
    <w:rsid w:val="4FFF5CFA"/>
    <w:rsid w:val="50120532"/>
    <w:rsid w:val="501F7996"/>
    <w:rsid w:val="505576FD"/>
    <w:rsid w:val="5075461D"/>
    <w:rsid w:val="50760AC1"/>
    <w:rsid w:val="5086151E"/>
    <w:rsid w:val="50AE75D7"/>
    <w:rsid w:val="50C71828"/>
    <w:rsid w:val="50E40AB5"/>
    <w:rsid w:val="513F5357"/>
    <w:rsid w:val="51654692"/>
    <w:rsid w:val="518C60C3"/>
    <w:rsid w:val="51E8779D"/>
    <w:rsid w:val="53116318"/>
    <w:rsid w:val="53EB6DE6"/>
    <w:rsid w:val="545F361A"/>
    <w:rsid w:val="54B803CD"/>
    <w:rsid w:val="54BF40B9"/>
    <w:rsid w:val="54D613B8"/>
    <w:rsid w:val="55050666"/>
    <w:rsid w:val="554D5B69"/>
    <w:rsid w:val="5554484E"/>
    <w:rsid w:val="556D7839"/>
    <w:rsid w:val="55C027DF"/>
    <w:rsid w:val="55F731B0"/>
    <w:rsid w:val="56017407"/>
    <w:rsid w:val="56680EAC"/>
    <w:rsid w:val="56777341"/>
    <w:rsid w:val="567FD5C0"/>
    <w:rsid w:val="569C6DA8"/>
    <w:rsid w:val="56B23ED5"/>
    <w:rsid w:val="56B92AAE"/>
    <w:rsid w:val="56B93B07"/>
    <w:rsid w:val="56CE6835"/>
    <w:rsid w:val="56FF2E93"/>
    <w:rsid w:val="56FFA384"/>
    <w:rsid w:val="571F7091"/>
    <w:rsid w:val="573FAB87"/>
    <w:rsid w:val="57492863"/>
    <w:rsid w:val="57882E88"/>
    <w:rsid w:val="578E6663"/>
    <w:rsid w:val="579F33E1"/>
    <w:rsid w:val="57AC5CCF"/>
    <w:rsid w:val="57B617C8"/>
    <w:rsid w:val="57CE5478"/>
    <w:rsid w:val="57D2259E"/>
    <w:rsid w:val="57FC0BFB"/>
    <w:rsid w:val="57FF9B2F"/>
    <w:rsid w:val="58276B45"/>
    <w:rsid w:val="589F1F4B"/>
    <w:rsid w:val="58C6010C"/>
    <w:rsid w:val="58DF1CBC"/>
    <w:rsid w:val="58EA7C2C"/>
    <w:rsid w:val="58F76A97"/>
    <w:rsid w:val="5903310E"/>
    <w:rsid w:val="59116069"/>
    <w:rsid w:val="59172716"/>
    <w:rsid w:val="597024BF"/>
    <w:rsid w:val="597F7F71"/>
    <w:rsid w:val="59995821"/>
    <w:rsid w:val="59F72899"/>
    <w:rsid w:val="59FD358B"/>
    <w:rsid w:val="59FF3DB9"/>
    <w:rsid w:val="59FF774C"/>
    <w:rsid w:val="5A8A4D8C"/>
    <w:rsid w:val="5AC04DAE"/>
    <w:rsid w:val="5AF5DE09"/>
    <w:rsid w:val="5AFD7C92"/>
    <w:rsid w:val="5B136F0D"/>
    <w:rsid w:val="5B8F6EDB"/>
    <w:rsid w:val="5BA87F9D"/>
    <w:rsid w:val="5BB02C0E"/>
    <w:rsid w:val="5BB52818"/>
    <w:rsid w:val="5BBA55DA"/>
    <w:rsid w:val="5BBEAF2E"/>
    <w:rsid w:val="5BC87CF7"/>
    <w:rsid w:val="5BD0040C"/>
    <w:rsid w:val="5BD14DFE"/>
    <w:rsid w:val="5BE71F37"/>
    <w:rsid w:val="5BFB4AC7"/>
    <w:rsid w:val="5BFF355C"/>
    <w:rsid w:val="5C0056E3"/>
    <w:rsid w:val="5C1F0522"/>
    <w:rsid w:val="5C7269F5"/>
    <w:rsid w:val="5CF039A9"/>
    <w:rsid w:val="5DDC7A8A"/>
    <w:rsid w:val="5DDE1A54"/>
    <w:rsid w:val="5DEB8FB3"/>
    <w:rsid w:val="5DFD260C"/>
    <w:rsid w:val="5DFEAC75"/>
    <w:rsid w:val="5E4D2736"/>
    <w:rsid w:val="5E672FBE"/>
    <w:rsid w:val="5EB741C4"/>
    <w:rsid w:val="5ECA3120"/>
    <w:rsid w:val="5EED29E3"/>
    <w:rsid w:val="5EF423CE"/>
    <w:rsid w:val="5EFEFD7E"/>
    <w:rsid w:val="5F094164"/>
    <w:rsid w:val="5F303658"/>
    <w:rsid w:val="5F3752B1"/>
    <w:rsid w:val="5F6F30E2"/>
    <w:rsid w:val="5F7DE8D1"/>
    <w:rsid w:val="5F994047"/>
    <w:rsid w:val="5FA016B7"/>
    <w:rsid w:val="5FADA558"/>
    <w:rsid w:val="5FAF6BA1"/>
    <w:rsid w:val="5FD030FF"/>
    <w:rsid w:val="5FD59DD6"/>
    <w:rsid w:val="5FDD9AD8"/>
    <w:rsid w:val="5FDFC8DD"/>
    <w:rsid w:val="5FEE8A07"/>
    <w:rsid w:val="5FEF2FA5"/>
    <w:rsid w:val="5FEF62DB"/>
    <w:rsid w:val="5FF20508"/>
    <w:rsid w:val="5FFDA66C"/>
    <w:rsid w:val="5FFE0E08"/>
    <w:rsid w:val="5FFE9CA2"/>
    <w:rsid w:val="5FFEB1D5"/>
    <w:rsid w:val="6002756D"/>
    <w:rsid w:val="60270FAD"/>
    <w:rsid w:val="60367925"/>
    <w:rsid w:val="60747017"/>
    <w:rsid w:val="60DFF6EC"/>
    <w:rsid w:val="61160022"/>
    <w:rsid w:val="615D0EE2"/>
    <w:rsid w:val="62456545"/>
    <w:rsid w:val="624F653D"/>
    <w:rsid w:val="627806C9"/>
    <w:rsid w:val="62E16D32"/>
    <w:rsid w:val="62EF6F5F"/>
    <w:rsid w:val="63443964"/>
    <w:rsid w:val="634D3C3E"/>
    <w:rsid w:val="63607B05"/>
    <w:rsid w:val="63696264"/>
    <w:rsid w:val="6377CEFC"/>
    <w:rsid w:val="63D1B293"/>
    <w:rsid w:val="63F43D7F"/>
    <w:rsid w:val="641C32F3"/>
    <w:rsid w:val="64F799D4"/>
    <w:rsid w:val="65744A4C"/>
    <w:rsid w:val="657CED78"/>
    <w:rsid w:val="664A237C"/>
    <w:rsid w:val="665D6FF5"/>
    <w:rsid w:val="66774E57"/>
    <w:rsid w:val="667B0788"/>
    <w:rsid w:val="668E3BC7"/>
    <w:rsid w:val="66D460EA"/>
    <w:rsid w:val="66E520A5"/>
    <w:rsid w:val="66EFA6F6"/>
    <w:rsid w:val="66F018A5"/>
    <w:rsid w:val="66FA10F4"/>
    <w:rsid w:val="67256946"/>
    <w:rsid w:val="677A08E2"/>
    <w:rsid w:val="678E6299"/>
    <w:rsid w:val="67903B8D"/>
    <w:rsid w:val="67F70F96"/>
    <w:rsid w:val="67F87A60"/>
    <w:rsid w:val="688B31C3"/>
    <w:rsid w:val="68CA77A4"/>
    <w:rsid w:val="691653FD"/>
    <w:rsid w:val="697274F4"/>
    <w:rsid w:val="6977734F"/>
    <w:rsid w:val="69F87060"/>
    <w:rsid w:val="69FD14B4"/>
    <w:rsid w:val="69FD1F4D"/>
    <w:rsid w:val="6B2D401B"/>
    <w:rsid w:val="6B673089"/>
    <w:rsid w:val="6B7F9CB9"/>
    <w:rsid w:val="6B81795E"/>
    <w:rsid w:val="6B8ACF27"/>
    <w:rsid w:val="6BB36763"/>
    <w:rsid w:val="6BB41782"/>
    <w:rsid w:val="6BC04E8F"/>
    <w:rsid w:val="6BEC0EA6"/>
    <w:rsid w:val="6BFF2595"/>
    <w:rsid w:val="6BFF9559"/>
    <w:rsid w:val="6BFFA705"/>
    <w:rsid w:val="6C445CBC"/>
    <w:rsid w:val="6C7794B1"/>
    <w:rsid w:val="6CA36342"/>
    <w:rsid w:val="6CB32A0B"/>
    <w:rsid w:val="6CB57E24"/>
    <w:rsid w:val="6CC51550"/>
    <w:rsid w:val="6D785A21"/>
    <w:rsid w:val="6D7FAC9B"/>
    <w:rsid w:val="6DBBB89D"/>
    <w:rsid w:val="6DC76061"/>
    <w:rsid w:val="6DFBC7AD"/>
    <w:rsid w:val="6DFF7043"/>
    <w:rsid w:val="6DFFAFAC"/>
    <w:rsid w:val="6DFFEF05"/>
    <w:rsid w:val="6E087553"/>
    <w:rsid w:val="6E0C7990"/>
    <w:rsid w:val="6E166FE8"/>
    <w:rsid w:val="6E7A1325"/>
    <w:rsid w:val="6E7E556D"/>
    <w:rsid w:val="6E8B1784"/>
    <w:rsid w:val="6E9F10C6"/>
    <w:rsid w:val="6EAB14DE"/>
    <w:rsid w:val="6EBFBE24"/>
    <w:rsid w:val="6ED8429D"/>
    <w:rsid w:val="6EEB62EE"/>
    <w:rsid w:val="6EEE5520"/>
    <w:rsid w:val="6EFA8231"/>
    <w:rsid w:val="6EFF3E0E"/>
    <w:rsid w:val="6EFF9DF1"/>
    <w:rsid w:val="6F39195C"/>
    <w:rsid w:val="6F4B7E3B"/>
    <w:rsid w:val="6F4E9A8C"/>
    <w:rsid w:val="6F8F4687"/>
    <w:rsid w:val="6F9B05DA"/>
    <w:rsid w:val="6FAB550E"/>
    <w:rsid w:val="6FB598B6"/>
    <w:rsid w:val="6FBC9416"/>
    <w:rsid w:val="6FDDBD17"/>
    <w:rsid w:val="6FDE5ABC"/>
    <w:rsid w:val="6FDF754C"/>
    <w:rsid w:val="6FDFCC6D"/>
    <w:rsid w:val="6FFD1212"/>
    <w:rsid w:val="6FFE21E5"/>
    <w:rsid w:val="6FFE7E5D"/>
    <w:rsid w:val="6FFEBD77"/>
    <w:rsid w:val="6FFFD902"/>
    <w:rsid w:val="7016507D"/>
    <w:rsid w:val="70265EB1"/>
    <w:rsid w:val="702F7EED"/>
    <w:rsid w:val="70657DB3"/>
    <w:rsid w:val="70802002"/>
    <w:rsid w:val="70B662F7"/>
    <w:rsid w:val="70EB475C"/>
    <w:rsid w:val="71257C6E"/>
    <w:rsid w:val="71306613"/>
    <w:rsid w:val="719DC231"/>
    <w:rsid w:val="71B20DD6"/>
    <w:rsid w:val="71F22772"/>
    <w:rsid w:val="71F92EA9"/>
    <w:rsid w:val="7229553C"/>
    <w:rsid w:val="729329B5"/>
    <w:rsid w:val="72A665DF"/>
    <w:rsid w:val="72A73FDA"/>
    <w:rsid w:val="72AF3EBA"/>
    <w:rsid w:val="72D54D7C"/>
    <w:rsid w:val="72DF3E4C"/>
    <w:rsid w:val="731A1328"/>
    <w:rsid w:val="73590C5A"/>
    <w:rsid w:val="736A9E81"/>
    <w:rsid w:val="73712265"/>
    <w:rsid w:val="737BBA13"/>
    <w:rsid w:val="737DCD29"/>
    <w:rsid w:val="73A31534"/>
    <w:rsid w:val="73B701B0"/>
    <w:rsid w:val="73C372CA"/>
    <w:rsid w:val="73D105F4"/>
    <w:rsid w:val="73D4E3BF"/>
    <w:rsid w:val="73D634A1"/>
    <w:rsid w:val="73D773C4"/>
    <w:rsid w:val="73DC213A"/>
    <w:rsid w:val="73DF56BB"/>
    <w:rsid w:val="73EF57D1"/>
    <w:rsid w:val="74783E12"/>
    <w:rsid w:val="74E474F8"/>
    <w:rsid w:val="74E67714"/>
    <w:rsid w:val="74F6722B"/>
    <w:rsid w:val="753C37D8"/>
    <w:rsid w:val="757401C1"/>
    <w:rsid w:val="759E7BA0"/>
    <w:rsid w:val="75EC1542"/>
    <w:rsid w:val="75F2ED1D"/>
    <w:rsid w:val="75F7B218"/>
    <w:rsid w:val="75FF0362"/>
    <w:rsid w:val="75FF7580"/>
    <w:rsid w:val="760809FF"/>
    <w:rsid w:val="760D3BB9"/>
    <w:rsid w:val="765E6BE4"/>
    <w:rsid w:val="767B6022"/>
    <w:rsid w:val="768216BE"/>
    <w:rsid w:val="76A963CA"/>
    <w:rsid w:val="76CC0A65"/>
    <w:rsid w:val="76D0BF09"/>
    <w:rsid w:val="76E61C4D"/>
    <w:rsid w:val="76E67BAE"/>
    <w:rsid w:val="76FD26B9"/>
    <w:rsid w:val="76FFE67C"/>
    <w:rsid w:val="772011C9"/>
    <w:rsid w:val="772552B9"/>
    <w:rsid w:val="773D5CC0"/>
    <w:rsid w:val="774424D0"/>
    <w:rsid w:val="774844DD"/>
    <w:rsid w:val="775748F9"/>
    <w:rsid w:val="777321BD"/>
    <w:rsid w:val="777AA7DA"/>
    <w:rsid w:val="777B1A42"/>
    <w:rsid w:val="777F34BC"/>
    <w:rsid w:val="778E7BEF"/>
    <w:rsid w:val="779E1EC9"/>
    <w:rsid w:val="77A9B056"/>
    <w:rsid w:val="77AA7B56"/>
    <w:rsid w:val="77C20E07"/>
    <w:rsid w:val="77DBE9B0"/>
    <w:rsid w:val="77E99679"/>
    <w:rsid w:val="77EB5998"/>
    <w:rsid w:val="77ED8ED1"/>
    <w:rsid w:val="77EE1738"/>
    <w:rsid w:val="77EF561A"/>
    <w:rsid w:val="77EFAED1"/>
    <w:rsid w:val="77F400BF"/>
    <w:rsid w:val="77FC4A7D"/>
    <w:rsid w:val="77FFFC0B"/>
    <w:rsid w:val="78D8FC4D"/>
    <w:rsid w:val="78DB3308"/>
    <w:rsid w:val="78F36FB9"/>
    <w:rsid w:val="78FFA413"/>
    <w:rsid w:val="79061AC7"/>
    <w:rsid w:val="79325026"/>
    <w:rsid w:val="79B61E28"/>
    <w:rsid w:val="79BD4C52"/>
    <w:rsid w:val="79F542BC"/>
    <w:rsid w:val="79F7C18A"/>
    <w:rsid w:val="79FFCE6B"/>
    <w:rsid w:val="7A100487"/>
    <w:rsid w:val="7A150154"/>
    <w:rsid w:val="7A6EF006"/>
    <w:rsid w:val="7A770E0E"/>
    <w:rsid w:val="7A995229"/>
    <w:rsid w:val="7AE20FFC"/>
    <w:rsid w:val="7AEB1D4C"/>
    <w:rsid w:val="7AFF1C9C"/>
    <w:rsid w:val="7AFFBD8C"/>
    <w:rsid w:val="7B0BF0CD"/>
    <w:rsid w:val="7B1BBDAB"/>
    <w:rsid w:val="7B3B37D7"/>
    <w:rsid w:val="7B3B57F9"/>
    <w:rsid w:val="7B7517F2"/>
    <w:rsid w:val="7B7ED81C"/>
    <w:rsid w:val="7B7F0CE8"/>
    <w:rsid w:val="7B7F7908"/>
    <w:rsid w:val="7BB56200"/>
    <w:rsid w:val="7BCE4A5E"/>
    <w:rsid w:val="7BD0C22A"/>
    <w:rsid w:val="7BD91B22"/>
    <w:rsid w:val="7BDC6F58"/>
    <w:rsid w:val="7BDF310F"/>
    <w:rsid w:val="7BE68CBB"/>
    <w:rsid w:val="7BED7BDD"/>
    <w:rsid w:val="7BF1074D"/>
    <w:rsid w:val="7BFA204C"/>
    <w:rsid w:val="7BFB5B61"/>
    <w:rsid w:val="7BFF165C"/>
    <w:rsid w:val="7C046F12"/>
    <w:rsid w:val="7C142DB9"/>
    <w:rsid w:val="7C1F57B5"/>
    <w:rsid w:val="7C200C41"/>
    <w:rsid w:val="7C26630C"/>
    <w:rsid w:val="7C356D97"/>
    <w:rsid w:val="7C4A4A2C"/>
    <w:rsid w:val="7C614E20"/>
    <w:rsid w:val="7C67F799"/>
    <w:rsid w:val="7C8D2B6B"/>
    <w:rsid w:val="7C9E2614"/>
    <w:rsid w:val="7CA55C20"/>
    <w:rsid w:val="7CB4634A"/>
    <w:rsid w:val="7CC387FD"/>
    <w:rsid w:val="7CC7607D"/>
    <w:rsid w:val="7CDE27A2"/>
    <w:rsid w:val="7CDFC1E2"/>
    <w:rsid w:val="7CFF46DC"/>
    <w:rsid w:val="7D3846AA"/>
    <w:rsid w:val="7D6BA978"/>
    <w:rsid w:val="7D775473"/>
    <w:rsid w:val="7D934092"/>
    <w:rsid w:val="7DAF60E8"/>
    <w:rsid w:val="7DBB5FAC"/>
    <w:rsid w:val="7DD3962C"/>
    <w:rsid w:val="7DDF051B"/>
    <w:rsid w:val="7DEB55D9"/>
    <w:rsid w:val="7DF5675E"/>
    <w:rsid w:val="7DF74740"/>
    <w:rsid w:val="7DF92069"/>
    <w:rsid w:val="7DF958CE"/>
    <w:rsid w:val="7DFD3495"/>
    <w:rsid w:val="7DFE1724"/>
    <w:rsid w:val="7E003CAB"/>
    <w:rsid w:val="7E0D3F64"/>
    <w:rsid w:val="7E2924EF"/>
    <w:rsid w:val="7E390804"/>
    <w:rsid w:val="7E4E30E4"/>
    <w:rsid w:val="7E5EFFEA"/>
    <w:rsid w:val="7E6A7E7D"/>
    <w:rsid w:val="7E6B2A38"/>
    <w:rsid w:val="7E6B6345"/>
    <w:rsid w:val="7E6FAAF3"/>
    <w:rsid w:val="7E7FF40C"/>
    <w:rsid w:val="7EB74C4B"/>
    <w:rsid w:val="7EEA5C13"/>
    <w:rsid w:val="7EEE0C24"/>
    <w:rsid w:val="7EF7B4A0"/>
    <w:rsid w:val="7EF9A6E9"/>
    <w:rsid w:val="7EFBD50F"/>
    <w:rsid w:val="7EFE494F"/>
    <w:rsid w:val="7EFF96E8"/>
    <w:rsid w:val="7F1A0692"/>
    <w:rsid w:val="7F1F3A1E"/>
    <w:rsid w:val="7F3F32E9"/>
    <w:rsid w:val="7F3F6C73"/>
    <w:rsid w:val="7F4FBC76"/>
    <w:rsid w:val="7F6EF5F8"/>
    <w:rsid w:val="7F76FAB0"/>
    <w:rsid w:val="7F796527"/>
    <w:rsid w:val="7F7B5CC0"/>
    <w:rsid w:val="7F7BBA97"/>
    <w:rsid w:val="7F7E14BC"/>
    <w:rsid w:val="7F7F734A"/>
    <w:rsid w:val="7F7FD32D"/>
    <w:rsid w:val="7F9589F4"/>
    <w:rsid w:val="7F97A48C"/>
    <w:rsid w:val="7F99F205"/>
    <w:rsid w:val="7FA148D6"/>
    <w:rsid w:val="7FB2A126"/>
    <w:rsid w:val="7FBADFFC"/>
    <w:rsid w:val="7FBBE822"/>
    <w:rsid w:val="7FBCEB3A"/>
    <w:rsid w:val="7FBD0B2F"/>
    <w:rsid w:val="7FBD87BC"/>
    <w:rsid w:val="7FBE5C62"/>
    <w:rsid w:val="7FBFC573"/>
    <w:rsid w:val="7FC0D53B"/>
    <w:rsid w:val="7FC71E36"/>
    <w:rsid w:val="7FD782E8"/>
    <w:rsid w:val="7FD9D08A"/>
    <w:rsid w:val="7FDD5269"/>
    <w:rsid w:val="7FDF2BE3"/>
    <w:rsid w:val="7FDF3EAA"/>
    <w:rsid w:val="7FE7978B"/>
    <w:rsid w:val="7FE9B8C4"/>
    <w:rsid w:val="7FEB71BE"/>
    <w:rsid w:val="7FEFB5C7"/>
    <w:rsid w:val="7FEFC678"/>
    <w:rsid w:val="7FF75509"/>
    <w:rsid w:val="7FF76C59"/>
    <w:rsid w:val="7FF78EB1"/>
    <w:rsid w:val="7FF7D449"/>
    <w:rsid w:val="7FF9B54D"/>
    <w:rsid w:val="7FF9E5C6"/>
    <w:rsid w:val="7FF9EE33"/>
    <w:rsid w:val="7FFB28B4"/>
    <w:rsid w:val="7FFBB3AD"/>
    <w:rsid w:val="7FFD1B1D"/>
    <w:rsid w:val="7FFD8253"/>
    <w:rsid w:val="7FFE08AC"/>
    <w:rsid w:val="7FFE21BD"/>
    <w:rsid w:val="7FFF215F"/>
    <w:rsid w:val="7FFF7937"/>
    <w:rsid w:val="8B3E2FD2"/>
    <w:rsid w:val="8BD4AE98"/>
    <w:rsid w:val="8CED0C6C"/>
    <w:rsid w:val="8EF722D4"/>
    <w:rsid w:val="8F3FD63E"/>
    <w:rsid w:val="957BEE9D"/>
    <w:rsid w:val="97F53158"/>
    <w:rsid w:val="99C784D0"/>
    <w:rsid w:val="9AFED44F"/>
    <w:rsid w:val="9BCE323A"/>
    <w:rsid w:val="9BEF598A"/>
    <w:rsid w:val="9C2C3154"/>
    <w:rsid w:val="9CE6B0BE"/>
    <w:rsid w:val="9CEEBC84"/>
    <w:rsid w:val="9D537572"/>
    <w:rsid w:val="9D7B1517"/>
    <w:rsid w:val="9DB716B4"/>
    <w:rsid w:val="9EDD3116"/>
    <w:rsid w:val="9EDDA213"/>
    <w:rsid w:val="9EFE4ABC"/>
    <w:rsid w:val="9F73A40A"/>
    <w:rsid w:val="9FAA9228"/>
    <w:rsid w:val="9FF3A741"/>
    <w:rsid w:val="A3AD8FB4"/>
    <w:rsid w:val="A3F7AC38"/>
    <w:rsid w:val="A5BB12D6"/>
    <w:rsid w:val="A6D767E7"/>
    <w:rsid w:val="A6EF30EB"/>
    <w:rsid w:val="A7BFEFF0"/>
    <w:rsid w:val="A7D086DB"/>
    <w:rsid w:val="A8FFE0D0"/>
    <w:rsid w:val="AB8DE91A"/>
    <w:rsid w:val="ABFF025F"/>
    <w:rsid w:val="AC1F5096"/>
    <w:rsid w:val="ACDE50B9"/>
    <w:rsid w:val="ADBFE0C9"/>
    <w:rsid w:val="AEF6D56C"/>
    <w:rsid w:val="AEF9F207"/>
    <w:rsid w:val="AF7F5C64"/>
    <w:rsid w:val="AFBDA135"/>
    <w:rsid w:val="AFCF4FF2"/>
    <w:rsid w:val="AFD4CB6E"/>
    <w:rsid w:val="AFDFF93F"/>
    <w:rsid w:val="B17E366F"/>
    <w:rsid w:val="B19BEBA1"/>
    <w:rsid w:val="B3CB8D7B"/>
    <w:rsid w:val="B3FB352B"/>
    <w:rsid w:val="B5592BFC"/>
    <w:rsid w:val="B63F4AE7"/>
    <w:rsid w:val="B76BAB56"/>
    <w:rsid w:val="B7B31DB6"/>
    <w:rsid w:val="B7D639B9"/>
    <w:rsid w:val="B7F5F535"/>
    <w:rsid w:val="B9D72230"/>
    <w:rsid w:val="BA0F95C8"/>
    <w:rsid w:val="BACB83F2"/>
    <w:rsid w:val="BAFF4CAF"/>
    <w:rsid w:val="BB1792DC"/>
    <w:rsid w:val="BB54726A"/>
    <w:rsid w:val="BB7F633A"/>
    <w:rsid w:val="BBED30A1"/>
    <w:rsid w:val="BD2AA095"/>
    <w:rsid w:val="BD5277A8"/>
    <w:rsid w:val="BDDE6A6F"/>
    <w:rsid w:val="BDEF0404"/>
    <w:rsid w:val="BDF52AC7"/>
    <w:rsid w:val="BDF54FA0"/>
    <w:rsid w:val="BDFF3A2E"/>
    <w:rsid w:val="BE1AFDFF"/>
    <w:rsid w:val="BEBB8FB5"/>
    <w:rsid w:val="BEBE4069"/>
    <w:rsid w:val="BF7F64DF"/>
    <w:rsid w:val="BFBCBB83"/>
    <w:rsid w:val="BFBD6D9E"/>
    <w:rsid w:val="BFBF7949"/>
    <w:rsid w:val="BFBFDDBD"/>
    <w:rsid w:val="BFE7F04A"/>
    <w:rsid w:val="BFED8A60"/>
    <w:rsid w:val="BFEF0ACF"/>
    <w:rsid w:val="BFEF7C16"/>
    <w:rsid w:val="BFEFCCBD"/>
    <w:rsid w:val="BFF26B51"/>
    <w:rsid w:val="BFFDE076"/>
    <w:rsid w:val="BFFF37A7"/>
    <w:rsid w:val="C1FF444F"/>
    <w:rsid w:val="C57FA574"/>
    <w:rsid w:val="C6BBFC38"/>
    <w:rsid w:val="C6BEB886"/>
    <w:rsid w:val="C7F341A9"/>
    <w:rsid w:val="C7F9E7CB"/>
    <w:rsid w:val="CAA4D73B"/>
    <w:rsid w:val="CFA73B57"/>
    <w:rsid w:val="CFDF7BF0"/>
    <w:rsid w:val="CFFE37AF"/>
    <w:rsid w:val="D0FDDD77"/>
    <w:rsid w:val="D3B53197"/>
    <w:rsid w:val="D55FC5B3"/>
    <w:rsid w:val="D5BEAE30"/>
    <w:rsid w:val="D75EC92D"/>
    <w:rsid w:val="D7D77D28"/>
    <w:rsid w:val="D7E716CC"/>
    <w:rsid w:val="D7F74B74"/>
    <w:rsid w:val="D7FEA459"/>
    <w:rsid w:val="D7FFCBDE"/>
    <w:rsid w:val="D7FFD4D7"/>
    <w:rsid w:val="D9E7AB2B"/>
    <w:rsid w:val="DB7E2680"/>
    <w:rsid w:val="DBCD791E"/>
    <w:rsid w:val="DBEE22E7"/>
    <w:rsid w:val="DBF95C12"/>
    <w:rsid w:val="DCFD0B8B"/>
    <w:rsid w:val="DD15C916"/>
    <w:rsid w:val="DD6E2EBA"/>
    <w:rsid w:val="DDAD4715"/>
    <w:rsid w:val="DDCF2616"/>
    <w:rsid w:val="DDED4DE3"/>
    <w:rsid w:val="DE5FA8E3"/>
    <w:rsid w:val="DEB9F22D"/>
    <w:rsid w:val="DF2FDB12"/>
    <w:rsid w:val="DF372292"/>
    <w:rsid w:val="DF77D633"/>
    <w:rsid w:val="DF7A6962"/>
    <w:rsid w:val="DF93D507"/>
    <w:rsid w:val="DFAD3354"/>
    <w:rsid w:val="DFAE05AD"/>
    <w:rsid w:val="DFAFC784"/>
    <w:rsid w:val="DFB5CF9F"/>
    <w:rsid w:val="DFB93F7F"/>
    <w:rsid w:val="DFBC68D1"/>
    <w:rsid w:val="DFD725B8"/>
    <w:rsid w:val="DFDBF672"/>
    <w:rsid w:val="DFDF627B"/>
    <w:rsid w:val="DFEBDB59"/>
    <w:rsid w:val="DFF17518"/>
    <w:rsid w:val="DFF7E427"/>
    <w:rsid w:val="DFFB6033"/>
    <w:rsid w:val="DFFF6EBB"/>
    <w:rsid w:val="DFFFF9B1"/>
    <w:rsid w:val="E27EAB01"/>
    <w:rsid w:val="E3DF6140"/>
    <w:rsid w:val="E3FF7FAA"/>
    <w:rsid w:val="E6FE139A"/>
    <w:rsid w:val="E7B75487"/>
    <w:rsid w:val="E7DE59F5"/>
    <w:rsid w:val="E7FF1BDA"/>
    <w:rsid w:val="EB779C97"/>
    <w:rsid w:val="EB7D231B"/>
    <w:rsid w:val="EB7DF5D5"/>
    <w:rsid w:val="EBFF3E5F"/>
    <w:rsid w:val="ED2BA29C"/>
    <w:rsid w:val="EDD45DDD"/>
    <w:rsid w:val="EE8AE030"/>
    <w:rsid w:val="EEBABD9A"/>
    <w:rsid w:val="EEBDF8C9"/>
    <w:rsid w:val="EEEC3790"/>
    <w:rsid w:val="EEEDD21D"/>
    <w:rsid w:val="EEF94EF8"/>
    <w:rsid w:val="EEFBDEBF"/>
    <w:rsid w:val="EEFF41DE"/>
    <w:rsid w:val="EF4BB6F1"/>
    <w:rsid w:val="EF6F4440"/>
    <w:rsid w:val="EF7DD7B9"/>
    <w:rsid w:val="EF7F0BD8"/>
    <w:rsid w:val="EF9BC010"/>
    <w:rsid w:val="EFBF16E2"/>
    <w:rsid w:val="EFCFAC8B"/>
    <w:rsid w:val="EFF77103"/>
    <w:rsid w:val="EFF9E912"/>
    <w:rsid w:val="EFFC0EA6"/>
    <w:rsid w:val="EFFE8052"/>
    <w:rsid w:val="EFFEECCA"/>
    <w:rsid w:val="EFFFCFB2"/>
    <w:rsid w:val="EFFFFFD4"/>
    <w:rsid w:val="F07F7E5F"/>
    <w:rsid w:val="F1FB1249"/>
    <w:rsid w:val="F1FF8D41"/>
    <w:rsid w:val="F2ED216A"/>
    <w:rsid w:val="F2FBC0E4"/>
    <w:rsid w:val="F33B88EE"/>
    <w:rsid w:val="F3FF8107"/>
    <w:rsid w:val="F4FBC050"/>
    <w:rsid w:val="F517745C"/>
    <w:rsid w:val="F577ADDA"/>
    <w:rsid w:val="F57FEA90"/>
    <w:rsid w:val="F5AA9E58"/>
    <w:rsid w:val="F5D7B120"/>
    <w:rsid w:val="F5EC1985"/>
    <w:rsid w:val="F5F22515"/>
    <w:rsid w:val="F5FF4C91"/>
    <w:rsid w:val="F67A5BAD"/>
    <w:rsid w:val="F6DD9317"/>
    <w:rsid w:val="F717A901"/>
    <w:rsid w:val="F77FA891"/>
    <w:rsid w:val="F7DDB365"/>
    <w:rsid w:val="F7DDB82A"/>
    <w:rsid w:val="F7EC5E60"/>
    <w:rsid w:val="F7FB3EC4"/>
    <w:rsid w:val="F7FE7E8E"/>
    <w:rsid w:val="F7FF3D23"/>
    <w:rsid w:val="F7FF6024"/>
    <w:rsid w:val="F7FFF4CC"/>
    <w:rsid w:val="F8DF0AD3"/>
    <w:rsid w:val="F97658B3"/>
    <w:rsid w:val="F978A2AF"/>
    <w:rsid w:val="F98D1574"/>
    <w:rsid w:val="F9EB8A78"/>
    <w:rsid w:val="F9EF8A31"/>
    <w:rsid w:val="F9FF130A"/>
    <w:rsid w:val="F9FFDAEC"/>
    <w:rsid w:val="FA13F3EF"/>
    <w:rsid w:val="FABFA177"/>
    <w:rsid w:val="FAEFD878"/>
    <w:rsid w:val="FAF5A2F6"/>
    <w:rsid w:val="FAFBCFCE"/>
    <w:rsid w:val="FAFDEC70"/>
    <w:rsid w:val="FAFF2ACF"/>
    <w:rsid w:val="FAFFF908"/>
    <w:rsid w:val="FB3F5081"/>
    <w:rsid w:val="FB3FC662"/>
    <w:rsid w:val="FB6B6D5B"/>
    <w:rsid w:val="FB7A4AE8"/>
    <w:rsid w:val="FB7D876F"/>
    <w:rsid w:val="FB9FA494"/>
    <w:rsid w:val="FBE7CB4B"/>
    <w:rsid w:val="FBF64661"/>
    <w:rsid w:val="FBFB6A77"/>
    <w:rsid w:val="FCAA5D12"/>
    <w:rsid w:val="FCB7369E"/>
    <w:rsid w:val="FCBB86E3"/>
    <w:rsid w:val="FCDE5FF1"/>
    <w:rsid w:val="FCE307A5"/>
    <w:rsid w:val="FCF3FAB5"/>
    <w:rsid w:val="FD36028A"/>
    <w:rsid w:val="FD3D7322"/>
    <w:rsid w:val="FD65F000"/>
    <w:rsid w:val="FD7BEAC3"/>
    <w:rsid w:val="FD9BBDA1"/>
    <w:rsid w:val="FD9F37FB"/>
    <w:rsid w:val="FDBF4904"/>
    <w:rsid w:val="FDF7048C"/>
    <w:rsid w:val="FDF98B81"/>
    <w:rsid w:val="FDF9C131"/>
    <w:rsid w:val="FDFE7E03"/>
    <w:rsid w:val="FDFF923D"/>
    <w:rsid w:val="FE071763"/>
    <w:rsid w:val="FE0C0F55"/>
    <w:rsid w:val="FE2FD671"/>
    <w:rsid w:val="FE5D73D6"/>
    <w:rsid w:val="FE5DA4DD"/>
    <w:rsid w:val="FE7C2C20"/>
    <w:rsid w:val="FE7E4AEE"/>
    <w:rsid w:val="FE8FAEC4"/>
    <w:rsid w:val="FEAFDD30"/>
    <w:rsid w:val="FEBD99C7"/>
    <w:rsid w:val="FECC78E7"/>
    <w:rsid w:val="FEDC5F4D"/>
    <w:rsid w:val="FEF6B52A"/>
    <w:rsid w:val="FEFB45AB"/>
    <w:rsid w:val="FEFCC20D"/>
    <w:rsid w:val="FF33E00B"/>
    <w:rsid w:val="FF3708C8"/>
    <w:rsid w:val="FF3F84A2"/>
    <w:rsid w:val="FF7B4EC6"/>
    <w:rsid w:val="FF7BA8A3"/>
    <w:rsid w:val="FF7FC5A0"/>
    <w:rsid w:val="FF87697D"/>
    <w:rsid w:val="FF9F39D5"/>
    <w:rsid w:val="FFAFF7AE"/>
    <w:rsid w:val="FFB56160"/>
    <w:rsid w:val="FFB644BC"/>
    <w:rsid w:val="FFBA805B"/>
    <w:rsid w:val="FFBE3402"/>
    <w:rsid w:val="FFBE8085"/>
    <w:rsid w:val="FFC7D109"/>
    <w:rsid w:val="FFD627CF"/>
    <w:rsid w:val="FFD69B87"/>
    <w:rsid w:val="FFDD3EDE"/>
    <w:rsid w:val="FFDF0977"/>
    <w:rsid w:val="FFE80A05"/>
    <w:rsid w:val="FFEE290F"/>
    <w:rsid w:val="FFEFF45C"/>
    <w:rsid w:val="FFEFFA99"/>
    <w:rsid w:val="FFF52EB1"/>
    <w:rsid w:val="FFF74277"/>
    <w:rsid w:val="FFF8157C"/>
    <w:rsid w:val="FFFA92EC"/>
    <w:rsid w:val="FFFB4CB4"/>
    <w:rsid w:val="FFFB7C81"/>
    <w:rsid w:val="FFFBE468"/>
    <w:rsid w:val="FFFCAF43"/>
    <w:rsid w:val="FFFDC29C"/>
    <w:rsid w:val="FFFE32FE"/>
    <w:rsid w:val="FFFE3480"/>
    <w:rsid w:val="FFFE4125"/>
    <w:rsid w:val="FFFE5058"/>
    <w:rsid w:val="FFFE848A"/>
    <w:rsid w:val="FFFEB07F"/>
    <w:rsid w:val="FFFF0FC3"/>
    <w:rsid w:val="FFFF9563"/>
    <w:rsid w:val="FFFFA107"/>
    <w:rsid w:val="FFFFAA51"/>
    <w:rsid w:val="FFFFC36B"/>
    <w:rsid w:val="FFFFCDA0"/>
    <w:rsid w:val="FFFFED4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nhideWhenUsed="0" w:uiPriority="0" w:semiHidden="0"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semiHidden="0"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qFormat="1" w:unhideWhenUsed="0" w:uiPriority="99"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qFormat="1"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qFormat="1" w:unhideWhenUsed="0" w:uiPriority="99" w:semiHidden="0"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99"/>
    <w:pPr>
      <w:keepNext/>
      <w:keepLines/>
      <w:spacing w:beforeLines="100" w:afterLines="50"/>
      <w:outlineLvl w:val="0"/>
    </w:pPr>
    <w:rPr>
      <w:rFonts w:ascii="Times New Roman" w:hAnsi="Times New Roman" w:eastAsia="黑体"/>
      <w:kern w:val="44"/>
      <w:sz w:val="30"/>
      <w:szCs w:val="20"/>
    </w:rPr>
  </w:style>
  <w:style w:type="paragraph" w:styleId="3">
    <w:name w:val="heading 2"/>
    <w:basedOn w:val="1"/>
    <w:next w:val="1"/>
    <w:link w:val="24"/>
    <w:qFormat/>
    <w:uiPriority w:val="99"/>
    <w:pPr>
      <w:keepNext/>
      <w:keepLines/>
      <w:spacing w:beforeLines="50"/>
      <w:outlineLvl w:val="1"/>
    </w:pPr>
    <w:rPr>
      <w:rFonts w:ascii="Arial" w:hAnsi="Arial" w:eastAsia="黑体"/>
      <w:kern w:val="0"/>
      <w:sz w:val="28"/>
      <w:szCs w:val="20"/>
    </w:rPr>
  </w:style>
  <w:style w:type="paragraph" w:styleId="4">
    <w:name w:val="heading 3"/>
    <w:basedOn w:val="1"/>
    <w:next w:val="1"/>
    <w:link w:val="25"/>
    <w:autoRedefine/>
    <w:qFormat/>
    <w:uiPriority w:val="99"/>
    <w:pPr>
      <w:keepNext/>
      <w:keepLines/>
      <w:spacing w:line="413" w:lineRule="auto"/>
      <w:outlineLvl w:val="2"/>
    </w:pPr>
    <w:rPr>
      <w:rFonts w:ascii="Times New Roman" w:hAnsi="Times New Roman"/>
      <w:b/>
      <w:kern w:val="0"/>
      <w:sz w:val="32"/>
      <w:szCs w:val="20"/>
    </w:rPr>
  </w:style>
  <w:style w:type="paragraph" w:styleId="5">
    <w:name w:val="heading 4"/>
    <w:basedOn w:val="1"/>
    <w:next w:val="1"/>
    <w:link w:val="26"/>
    <w:qFormat/>
    <w:uiPriority w:val="99"/>
    <w:pPr>
      <w:keepNext/>
      <w:keepLines/>
      <w:spacing w:line="372" w:lineRule="auto"/>
      <w:outlineLvl w:val="3"/>
    </w:pPr>
    <w:rPr>
      <w:rFonts w:ascii="Arial" w:hAnsi="Arial" w:eastAsia="黑体"/>
      <w:b/>
      <w:sz w:val="28"/>
    </w:rPr>
  </w:style>
  <w:style w:type="character" w:default="1" w:styleId="19">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36"/>
    <w:autoRedefine/>
    <w:qFormat/>
    <w:locked/>
    <w:uiPriority w:val="0"/>
    <w:pPr>
      <w:spacing w:after="120" w:line="300" w:lineRule="auto"/>
      <w:ind w:firstLine="1120" w:firstLineChars="200"/>
    </w:pPr>
    <w:rPr>
      <w:lang w:val="zh-CN"/>
    </w:rPr>
  </w:style>
  <w:style w:type="paragraph" w:styleId="7">
    <w:name w:val="toc 3"/>
    <w:basedOn w:val="1"/>
    <w:next w:val="1"/>
    <w:autoRedefine/>
    <w:qFormat/>
    <w:uiPriority w:val="39"/>
    <w:pPr>
      <w:ind w:left="840" w:leftChars="400"/>
    </w:pPr>
    <w:rPr>
      <w:sz w:val="24"/>
    </w:rPr>
  </w:style>
  <w:style w:type="paragraph" w:styleId="8">
    <w:name w:val="Plain Text"/>
    <w:basedOn w:val="1"/>
    <w:link w:val="27"/>
    <w:autoRedefine/>
    <w:qFormat/>
    <w:uiPriority w:val="99"/>
    <w:rPr>
      <w:rFonts w:ascii="宋体" w:hAnsi="Courier New"/>
    </w:rPr>
  </w:style>
  <w:style w:type="paragraph" w:styleId="9">
    <w:name w:val="Balloon Text"/>
    <w:basedOn w:val="1"/>
    <w:link w:val="32"/>
    <w:autoRedefine/>
    <w:semiHidden/>
    <w:unhideWhenUsed/>
    <w:qFormat/>
    <w:locked/>
    <w:uiPriority w:val="99"/>
    <w:rPr>
      <w:sz w:val="18"/>
      <w:szCs w:val="18"/>
    </w:rPr>
  </w:style>
  <w:style w:type="paragraph" w:styleId="10">
    <w:name w:val="footer"/>
    <w:basedOn w:val="1"/>
    <w:link w:val="28"/>
    <w:autoRedefine/>
    <w:qFormat/>
    <w:uiPriority w:val="99"/>
    <w:pPr>
      <w:tabs>
        <w:tab w:val="center" w:pos="4153"/>
        <w:tab w:val="right" w:pos="8306"/>
      </w:tabs>
      <w:snapToGrid w:val="0"/>
      <w:jc w:val="left"/>
    </w:pPr>
    <w:rPr>
      <w:sz w:val="18"/>
    </w:rPr>
  </w:style>
  <w:style w:type="paragraph" w:styleId="11">
    <w:name w:val="header"/>
    <w:basedOn w:val="1"/>
    <w:link w:val="29"/>
    <w:autoRedefine/>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link w:val="30"/>
    <w:autoRedefine/>
    <w:qFormat/>
    <w:uiPriority w:val="39"/>
    <w:rPr>
      <w:kern w:val="0"/>
      <w:sz w:val="24"/>
      <w:szCs w:val="20"/>
    </w:rPr>
  </w:style>
  <w:style w:type="paragraph" w:styleId="13">
    <w:name w:val="toc 2"/>
    <w:basedOn w:val="1"/>
    <w:next w:val="1"/>
    <w:autoRedefine/>
    <w:qFormat/>
    <w:uiPriority w:val="39"/>
    <w:pPr>
      <w:ind w:left="420" w:leftChars="200"/>
    </w:pPr>
    <w:rPr>
      <w:sz w:val="24"/>
    </w:rPr>
  </w:style>
  <w:style w:type="paragraph" w:styleId="14">
    <w:name w:val="HTML Preformatted"/>
    <w:basedOn w:val="1"/>
    <w:semiHidden/>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autoRedefine/>
    <w:qFormat/>
    <w:uiPriority w:val="99"/>
    <w:pPr>
      <w:jc w:val="left"/>
    </w:pPr>
    <w:rPr>
      <w:kern w:val="0"/>
      <w:sz w:val="24"/>
    </w:rPr>
  </w:style>
  <w:style w:type="table" w:styleId="17">
    <w:name w:val="Table Grid"/>
    <w:basedOn w:val="16"/>
    <w:autoRedefine/>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8">
    <w:name w:val="Table Classic 1"/>
    <w:basedOn w:val="16"/>
    <w:autoRedefine/>
    <w:qFormat/>
    <w:locked/>
    <w:uiPriority w:val="99"/>
    <w:pPr>
      <w:widowControl w:val="0"/>
      <w:jc w:val="both"/>
    </w:pPr>
    <w:tblPr>
      <w:tblBorders>
        <w:top w:val="single" w:color="000000" w:sz="12" w:space="0"/>
        <w:bottom w:val="single" w:color="000000" w:sz="12" w:space="0"/>
      </w:tblBorders>
    </w:tblPr>
    <w:tblStylePr w:type="firstRow">
      <w:rPr>
        <w:rFonts w:cs="Times New Roman"/>
        <w:i/>
        <w:iCs/>
      </w:rPr>
      <w:tblPr/>
      <w:tcPr>
        <w:tcBorders>
          <w:bottom w:val="single" w:color="000000" w:sz="6" w:space="0"/>
          <w:tl2br w:val="nil"/>
          <w:tr2bl w:val="nil"/>
        </w:tcBorders>
      </w:tcPr>
    </w:tblStylePr>
    <w:tblStylePr w:type="lastRow">
      <w:rPr>
        <w:rFonts w:cs="Times New Roman"/>
        <w:color w:val="auto"/>
      </w:rPr>
      <w:tblPr/>
      <w:tcPr>
        <w:tcBorders>
          <w:top w:val="single" w:color="000000" w:sz="6" w:space="0"/>
          <w:tl2br w:val="nil"/>
          <w:tr2bl w:val="nil"/>
        </w:tcBorders>
      </w:tcPr>
    </w:tblStylePr>
    <w:tblStylePr w:type="firstCol">
      <w:rPr>
        <w:rFonts w:cs="Times New Roman"/>
      </w:rPr>
      <w:tblPr/>
      <w:tcPr>
        <w:tcBorders>
          <w:right w:val="single" w:color="000000" w:sz="6" w:space="0"/>
          <w:tl2br w:val="nil"/>
          <w:tr2bl w:val="nil"/>
        </w:tcBorders>
      </w:tcPr>
    </w:tblStylePr>
    <w:tblStylePr w:type="neCell">
      <w:rPr>
        <w:rFonts w:cs="Times New Roman"/>
        <w:b/>
        <w:bCs/>
        <w:i w:val="0"/>
        <w:iCs w:val="0"/>
      </w:rPr>
      <w:tblPr/>
      <w:tcPr>
        <w:tcBorders>
          <w:tl2br w:val="nil"/>
          <w:tr2bl w:val="nil"/>
        </w:tcBorders>
      </w:tcPr>
    </w:tblStylePr>
    <w:tblStylePr w:type="swCell">
      <w:rPr>
        <w:rFonts w:cs="Times New Roman"/>
        <w:b/>
        <w:bCs/>
      </w:rPr>
      <w:tblPr/>
      <w:tcPr>
        <w:tcBorders>
          <w:tl2br w:val="nil"/>
          <w:tr2bl w:val="nil"/>
        </w:tcBorders>
      </w:tcPr>
    </w:tblStylePr>
  </w:style>
  <w:style w:type="character" w:styleId="20">
    <w:name w:val="Strong"/>
    <w:basedOn w:val="19"/>
    <w:qFormat/>
    <w:locked/>
    <w:uiPriority w:val="22"/>
    <w:rPr>
      <w:b/>
    </w:rPr>
  </w:style>
  <w:style w:type="character" w:styleId="21">
    <w:name w:val="page number"/>
    <w:basedOn w:val="19"/>
    <w:autoRedefine/>
    <w:qFormat/>
    <w:uiPriority w:val="99"/>
    <w:rPr>
      <w:rFonts w:cs="Times New Roman"/>
    </w:rPr>
  </w:style>
  <w:style w:type="character" w:styleId="22">
    <w:name w:val="Hyperlink"/>
    <w:basedOn w:val="19"/>
    <w:autoRedefine/>
    <w:qFormat/>
    <w:locked/>
    <w:uiPriority w:val="99"/>
    <w:rPr>
      <w:rFonts w:cs="Times New Roman"/>
      <w:color w:val="0000FF"/>
      <w:u w:val="single"/>
    </w:rPr>
  </w:style>
  <w:style w:type="character" w:customStyle="1" w:styleId="23">
    <w:name w:val="标题 1 字符"/>
    <w:basedOn w:val="19"/>
    <w:link w:val="2"/>
    <w:autoRedefine/>
    <w:qFormat/>
    <w:locked/>
    <w:uiPriority w:val="99"/>
    <w:rPr>
      <w:rFonts w:ascii="Calibri" w:hAnsi="Calibri" w:cs="Times New Roman"/>
      <w:b/>
      <w:bCs/>
      <w:kern w:val="44"/>
      <w:sz w:val="44"/>
      <w:szCs w:val="44"/>
    </w:rPr>
  </w:style>
  <w:style w:type="character" w:customStyle="1" w:styleId="24">
    <w:name w:val="标题 2 字符"/>
    <w:basedOn w:val="19"/>
    <w:link w:val="3"/>
    <w:autoRedefine/>
    <w:qFormat/>
    <w:locked/>
    <w:uiPriority w:val="99"/>
    <w:rPr>
      <w:rFonts w:ascii="Arial" w:hAnsi="Arial" w:eastAsia="黑体" w:cs="Times New Roman"/>
      <w:sz w:val="20"/>
    </w:rPr>
  </w:style>
  <w:style w:type="character" w:customStyle="1" w:styleId="25">
    <w:name w:val="标题 3 字符"/>
    <w:basedOn w:val="19"/>
    <w:link w:val="4"/>
    <w:autoRedefine/>
    <w:qFormat/>
    <w:locked/>
    <w:uiPriority w:val="99"/>
    <w:rPr>
      <w:rFonts w:cs="Times New Roman"/>
      <w:b/>
      <w:sz w:val="32"/>
    </w:rPr>
  </w:style>
  <w:style w:type="character" w:customStyle="1" w:styleId="26">
    <w:name w:val="标题 4 字符"/>
    <w:basedOn w:val="19"/>
    <w:link w:val="5"/>
    <w:autoRedefine/>
    <w:semiHidden/>
    <w:qFormat/>
    <w:locked/>
    <w:uiPriority w:val="99"/>
    <w:rPr>
      <w:rFonts w:ascii="Cambria" w:hAnsi="Cambria" w:eastAsia="宋体" w:cs="Times New Roman"/>
      <w:b/>
      <w:bCs/>
      <w:sz w:val="28"/>
      <w:szCs w:val="28"/>
    </w:rPr>
  </w:style>
  <w:style w:type="character" w:customStyle="1" w:styleId="27">
    <w:name w:val="纯文本 字符"/>
    <w:basedOn w:val="19"/>
    <w:link w:val="8"/>
    <w:autoRedefine/>
    <w:semiHidden/>
    <w:qFormat/>
    <w:locked/>
    <w:uiPriority w:val="99"/>
    <w:rPr>
      <w:rFonts w:ascii="宋体" w:hAnsi="Courier New" w:cs="Courier New"/>
      <w:sz w:val="21"/>
      <w:szCs w:val="21"/>
    </w:rPr>
  </w:style>
  <w:style w:type="character" w:customStyle="1" w:styleId="28">
    <w:name w:val="页脚 字符"/>
    <w:basedOn w:val="19"/>
    <w:link w:val="10"/>
    <w:autoRedefine/>
    <w:semiHidden/>
    <w:qFormat/>
    <w:locked/>
    <w:uiPriority w:val="99"/>
    <w:rPr>
      <w:rFonts w:ascii="Calibri" w:hAnsi="Calibri" w:cs="Times New Roman"/>
      <w:sz w:val="18"/>
      <w:szCs w:val="18"/>
    </w:rPr>
  </w:style>
  <w:style w:type="character" w:customStyle="1" w:styleId="29">
    <w:name w:val="页眉 字符"/>
    <w:basedOn w:val="19"/>
    <w:link w:val="11"/>
    <w:autoRedefine/>
    <w:semiHidden/>
    <w:qFormat/>
    <w:locked/>
    <w:uiPriority w:val="99"/>
    <w:rPr>
      <w:rFonts w:ascii="Calibri" w:hAnsi="Calibri" w:cs="Times New Roman"/>
      <w:sz w:val="18"/>
      <w:szCs w:val="18"/>
    </w:rPr>
  </w:style>
  <w:style w:type="character" w:customStyle="1" w:styleId="30">
    <w:name w:val="TOC 1 字符"/>
    <w:link w:val="12"/>
    <w:autoRedefine/>
    <w:qFormat/>
    <w:locked/>
    <w:uiPriority w:val="99"/>
    <w:rPr>
      <w:rFonts w:ascii="Calibri" w:hAnsi="Calibri" w:eastAsia="宋体"/>
      <w:sz w:val="24"/>
    </w:rPr>
  </w:style>
  <w:style w:type="paragraph" w:customStyle="1" w:styleId="31">
    <w:name w:val="样式1"/>
    <w:basedOn w:val="12"/>
    <w:autoRedefine/>
    <w:qFormat/>
    <w:uiPriority w:val="99"/>
  </w:style>
  <w:style w:type="character" w:customStyle="1" w:styleId="32">
    <w:name w:val="批注框文本 字符"/>
    <w:basedOn w:val="19"/>
    <w:link w:val="9"/>
    <w:autoRedefine/>
    <w:semiHidden/>
    <w:qFormat/>
    <w:uiPriority w:val="99"/>
    <w:rPr>
      <w:rFonts w:ascii="Calibri" w:hAnsi="Calibri"/>
      <w:kern w:val="2"/>
      <w:sz w:val="18"/>
      <w:szCs w:val="18"/>
    </w:rPr>
  </w:style>
  <w:style w:type="paragraph" w:customStyle="1" w:styleId="33">
    <w:name w:val="段落"/>
    <w:basedOn w:val="1"/>
    <w:autoRedefine/>
    <w:qFormat/>
    <w:uiPriority w:val="0"/>
    <w:pPr>
      <w:widowControl/>
      <w:adjustRightInd w:val="0"/>
      <w:spacing w:line="420" w:lineRule="exact"/>
      <w:ind w:firstLine="520" w:firstLineChars="200"/>
      <w:textAlignment w:val="baseline"/>
    </w:pPr>
    <w:rPr>
      <w:spacing w:val="10"/>
      <w:kern w:val="0"/>
      <w:sz w:val="24"/>
      <w:szCs w:val="20"/>
    </w:rPr>
  </w:style>
  <w:style w:type="paragraph" w:styleId="34">
    <w:name w:val="List Paragraph"/>
    <w:basedOn w:val="1"/>
    <w:autoRedefine/>
    <w:unhideWhenUsed/>
    <w:qFormat/>
    <w:uiPriority w:val="99"/>
    <w:pPr>
      <w:ind w:firstLine="420" w:firstLineChars="200"/>
    </w:pPr>
  </w:style>
  <w:style w:type="character" w:customStyle="1" w:styleId="35">
    <w:name w:val="正文文本 Char"/>
    <w:basedOn w:val="19"/>
    <w:autoRedefine/>
    <w:qFormat/>
    <w:uiPriority w:val="0"/>
    <w:rPr>
      <w:rFonts w:ascii="Calibri" w:hAnsi="Calibri"/>
      <w:kern w:val="2"/>
      <w:sz w:val="21"/>
      <w:szCs w:val="24"/>
    </w:rPr>
  </w:style>
  <w:style w:type="character" w:customStyle="1" w:styleId="36">
    <w:name w:val="正文文本 字符"/>
    <w:link w:val="6"/>
    <w:autoRedefine/>
    <w:qFormat/>
    <w:uiPriority w:val="0"/>
    <w:rPr>
      <w:rFonts w:ascii="Calibri" w:hAnsi="Calibri"/>
      <w:kern w:val="2"/>
      <w:sz w:val="21"/>
      <w:szCs w:val="24"/>
      <w:lang w:val="zh-CN" w:eastAsia="zh-CN"/>
    </w:rPr>
  </w:style>
  <w:style w:type="paragraph" w:customStyle="1" w:styleId="37">
    <w:name w:val="二级标题"/>
    <w:basedOn w:val="1"/>
    <w:link w:val="38"/>
    <w:uiPriority w:val="0"/>
    <w:pPr>
      <w:spacing w:before="157" w:beforeLines="50" w:line="300" w:lineRule="auto"/>
    </w:pPr>
    <w:rPr>
      <w:rFonts w:ascii="Times New Roman" w:hAnsi="Times New Roman" w:eastAsia="黑体" w:cs="黑体"/>
      <w:sz w:val="28"/>
      <w:szCs w:val="28"/>
      <w:u w:val="none"/>
    </w:rPr>
  </w:style>
  <w:style w:type="character" w:customStyle="1" w:styleId="38">
    <w:name w:val="二级标题 Char"/>
    <w:link w:val="37"/>
    <w:uiPriority w:val="0"/>
    <w:rPr>
      <w:rFonts w:ascii="Times New Roman" w:hAnsi="Times New Roman" w:eastAsia="黑体" w:cs="黑体"/>
      <w:kern w:val="2"/>
      <w:sz w:val="28"/>
      <w:szCs w:val="28"/>
      <w:u w:val="none"/>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DA6789-60A5-40C9-A918-7EAFA29B80E1}">
  <ds:schemaRefs/>
</ds:datastoreItem>
</file>

<file path=docProps/app.xml><?xml version="1.0" encoding="utf-8"?>
<Properties xmlns="http://schemas.openxmlformats.org/officeDocument/2006/extended-properties" xmlns:vt="http://schemas.openxmlformats.org/officeDocument/2006/docPropsVTypes">
  <Template>Normal.dotm</Template>
  <Pages>34</Pages>
  <Words>9121</Words>
  <Characters>10737</Characters>
  <Lines>131</Lines>
  <Paragraphs>109</Paragraphs>
  <TotalTime>52</TotalTime>
  <ScaleCrop>false</ScaleCrop>
  <LinksUpToDate>false</LinksUpToDate>
  <CharactersWithSpaces>11299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2023-06-15T10:09:00Z</dcterms:created>
  <dc:creator>Administrator</dc:creator>
  <cp:lastModifiedBy>shuxi</cp:lastModifiedBy>
  <cp:lastPrinted>2017-06-15T18:33:00Z</cp:lastPrinted>
  <dcterms:modified xsi:type="dcterms:W3CDTF">2025-05-29T11:16:59Z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5403EBA70AE040BB8D91D0E592D9E627_13</vt:lpwstr>
  </property>
  <property fmtid="{D5CDD505-2E9C-101B-9397-08002B2CF9AE}" pid="4" name="KSOTemplateDocerSaveRecord">
    <vt:lpwstr>eyJoZGlkIjoiN2IyZmYyNjMyNWMzM2YxMzBlYTY5NmIwNWU5NWRlNzYifQ==</vt:lpwstr>
  </property>
</Properties>
</file>