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HTTPS接口短信接口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/>
          <w:iCs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1.接口定义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1.发送普通短信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(1) 业务能力</w:t>
      </w:r>
    </w:p>
    <w:p>
      <w:pPr>
        <w:pStyle w:val="10"/>
        <w:spacing w:line="300" w:lineRule="auto"/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HTTPS客户端向云MAS平台发送短信任务请求，</w:t>
      </w:r>
      <w:bookmarkStart w:id="0" w:name="_Hlk525830789"/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云MAS平台接收到请求后验证数据，验证通过将数据发送给短信网关。</w:t>
      </w:r>
    </w:p>
    <w:bookmarkEnd w:id="0"/>
    <w:p>
      <w:pPr>
        <w:numPr>
          <w:ilvl w:val="0"/>
          <w:numId w:val="3"/>
        </w:numPr>
        <w:rPr>
          <w:rFonts w:hint="default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数据传输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连接地址：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"https://****:****/sms/submit"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https://****:****/sms/submit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请求方式：post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数据类型：json</w:t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（base64加密）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A:请求报文内容（一对一或多对一模式</w:t>
      </w:r>
      <w:r>
        <w:rPr>
          <w:rFonts w:hint="eastAsia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  <w:t>*注1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）：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768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037"/>
        <w:gridCol w:w="5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7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ecName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企业名称。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apId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接口账号用户名。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收信手机号码。英文逗号分隔，每批次限5000个号码，例：“13800138000,13800138001,13800138002”。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短信内容。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签名编码。在云MAS平台『管理』→『接口管理』→『</w:t>
            </w:r>
            <w:bookmarkStart w:id="1" w:name="_Hlk52589864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短信接入用户管理</w:t>
            </w:r>
            <w:bookmarkEnd w:id="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』获取。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addSerial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扩展码。依据申请开户的服务代码匹配类型而定，如为精确匹配，此项填写空字符串（""）；如为模糊匹配，此项可填写空字符串或自定义的扩展码，注：服务代码加扩展码总长度不能超过20位。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参数校验序列，生成方法：将ecName、apId、secretKey、mobiles、content、sign、addSerial按序拼接（无间隔符），通过MD5（32位小写）计算得出值。</w:t>
            </w:r>
          </w:p>
        </w:tc>
      </w:tr>
    </w:tbl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B:请求报文内容（多对多模式</w:t>
      </w:r>
      <w:r>
        <w:rPr>
          <w:rFonts w:hint="eastAsia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  <w:t>*注2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）：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768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070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7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ecName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企业名称。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apId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接口账号用户名。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设置为空双引号 “ 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"{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\"18840310111\":\"你好！中国！\",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\"17640310111\":\"你好！世界！\",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\"15340310111\":\"你好！中国移动云Mas！\"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}" 报文格式 号码数量小于1000个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签名编码。在云MAS平台『管理』→『接口管理』→『短信接入用户管理』获取。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addSerial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扩展码。依据申请开户的服务代码匹配类型而定，如为精确匹配，此项填写空字符串（""）；如为模糊匹配，此项可填写空字符串或自定义的扩展码，注：服务代码加扩展码总长度不能超过20位。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参数校验序列，生成方法：将ecName、apId、secretKey、mobiles、content、sign、addSerial按序拼接（无间隔符），通过MD5（32位小写）计算得出值。</w:t>
            </w:r>
          </w:p>
        </w:tc>
      </w:tr>
    </w:tbl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响应报文内容：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7705" w:type="dxa"/>
        <w:tblInd w:w="4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090"/>
        <w:gridCol w:w="53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2" w:name="_Hlk525835876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rspcod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响应状态，详见下表。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mgsGroup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消息批次号，由云MAS平台生成，用于关联短信发送请求与状态报告，注：若数据验证不通过，该参数值为空。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5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数据校验结果。</w:t>
            </w:r>
          </w:p>
        </w:tc>
      </w:tr>
      <w:bookmarkEnd w:id="2"/>
    </w:tbl>
    <w:p>
      <w:p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响应报文中rspcod返回对应值</w:t>
      </w:r>
    </w:p>
    <w:p>
      <w:pPr>
        <w:numPr>
          <w:ilvl w:val="0"/>
          <w:numId w:val="0"/>
        </w:numPr>
        <w:ind w:firstLine="210" w:firstLineChars="100"/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 </w:t>
      </w:r>
    </w:p>
    <w:tbl>
      <w:tblPr>
        <w:tblStyle w:val="6"/>
        <w:tblW w:w="7718" w:type="dxa"/>
        <w:tblInd w:w="4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5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3" w:name="_Hlk525835892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rspcod</w:t>
            </w:r>
          </w:p>
        </w:tc>
        <w:tc>
          <w:tcPr>
            <w:tcW w:w="5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4" w:name="_Hlk525826333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IllegalMac</w:t>
            </w:r>
            <w:bookmarkEnd w:id="4"/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mac校验不通过。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IllegalSignId</w:t>
            </w:r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无效的签名编码。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InvalidMessage</w:t>
            </w:r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非法消息，请求数据解析失败。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5" w:name="_Hlk52582632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InvalidUsrOrPwd</w:t>
            </w:r>
            <w:bookmarkEnd w:id="5"/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非法用户名/密码。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NoSignId</w:t>
            </w:r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6" w:name="_Hlk525845758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未匹配到对应的签名信息</w:t>
            </w:r>
            <w:bookmarkEnd w:id="6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7" w:name="_Hlk525845747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数据验证通过</w:t>
            </w:r>
            <w:bookmarkEnd w:id="7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TooManyMobiles</w:t>
            </w:r>
          </w:p>
        </w:tc>
        <w:tc>
          <w:tcPr>
            <w:tcW w:w="5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手机号数量超限（&gt;5000），应≤5000。</w:t>
            </w:r>
          </w:p>
        </w:tc>
      </w:tr>
      <w:bookmarkEnd w:id="3"/>
    </w:tbl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2.发送普通模板短信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(1) 业务能力</w:t>
      </w:r>
    </w:p>
    <w:p>
      <w:pPr>
        <w:pStyle w:val="10"/>
        <w:spacing w:line="300" w:lineRule="auto"/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HTTPS客户端向云MAS平台发送短信任务请求，云MAS平台接收到请求后验证数据，验证通过将数据发送给短信网关。</w:t>
      </w:r>
    </w:p>
    <w:p>
      <w:pPr>
        <w:numPr>
          <w:ilvl w:val="0"/>
          <w:numId w:val="3"/>
        </w:numPr>
        <w:rPr>
          <w:rFonts w:hint="default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数据传输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连接地址：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"https://****:****/sms/submit"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https://****:****/sms/</w:t>
      </w:r>
      <w:r>
        <w:rPr>
          <w:rFonts w:hint="eastAsia"/>
        </w:rPr>
        <w:t>tmpsubmit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请求方式：post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数据类型：json</w:t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（base64加密）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 请求报文内容：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788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020"/>
        <w:gridCol w:w="56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6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ecName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企业名称。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apId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接口账号用户名。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templateId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模板ID。在云MAS平台创建模板，路径：『短信』→『模板短信』→『模板管理』，创建后提交审核，审核通过将获得模板ID。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mobiles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收信手机号码。英文逗号分隔，每批次限5000个号码，例：“13800138000,13800138001,13800138002”。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params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模板变量。格式：[“param1”,“param2”]，无变量模板填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[""]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签名编码。在云MAS平台『管理』→『接口管理』→『短信接入用户管理』获取。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addSerial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扩展码。依据开户时申请的服务代码匹配类型而定，如为精确匹配，此项填写空字符串（""）；如为模糊匹配，此项可填写空字符串或自定义的扩展码，注：服务代码加扩展码总长度不能超过20位。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参数校验序列，生成方法：将ecName、apId、</w:t>
            </w:r>
            <w:bookmarkStart w:id="8" w:name="_Hlk527559594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secretKey</w:t>
            </w:r>
            <w:bookmarkEnd w:id="8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、templateId、mobiles、params、sign、addSerial按序拼接（无间隔符），通过MD5（32位小写）计算出的值。</w:t>
            </w:r>
          </w:p>
        </w:tc>
      </w:tr>
    </w:tbl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响应报文内容：</w:t>
      </w:r>
    </w:p>
    <w:tbl>
      <w:tblPr>
        <w:tblStyle w:val="6"/>
        <w:tblW w:w="7895" w:type="dxa"/>
        <w:tblInd w:w="3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092"/>
        <w:gridCol w:w="5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rspcod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响应状态，详见下表。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mgsGroup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消息批次号，由云MAS平台生成，用于关联短信发送请求与状态报告，注：若数据验证不通过，该参数值为空。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5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数据校验结果。</w:t>
            </w:r>
          </w:p>
        </w:tc>
      </w:tr>
    </w:tbl>
    <w:p>
      <w:pPr>
        <w:rPr>
          <w:rFonts w:hint="default" w:ascii="华文细黑" w:hAnsi="华文细黑" w:eastAsia="华文细黑" w:cs="华文细黑"/>
          <w:sz w:val="24"/>
          <w:szCs w:val="24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响应值rspcod对应关系：</w:t>
      </w:r>
    </w:p>
    <w:p>
      <w:p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7909" w:type="dxa"/>
        <w:tblInd w:w="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60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spcod</w:t>
            </w:r>
          </w:p>
        </w:tc>
        <w:tc>
          <w:tcPr>
            <w:tcW w:w="60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IllegalMac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mac校验不通过。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IllegalSignId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无效的签名编码。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InvalidMessage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非法消息，请求数据解析失败。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InvalidUsrOrPwd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非法用户名/密码。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NoSignId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未匹配到对应的签名信息。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数据验证通过。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TooManyMobiles</w:t>
            </w:r>
          </w:p>
        </w:tc>
        <w:tc>
          <w:tcPr>
            <w:tcW w:w="60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手机号数量超限（&gt;5000），应≤5000。</w:t>
            </w:r>
          </w:p>
        </w:tc>
      </w:tr>
    </w:tbl>
    <w:p>
      <w:p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before="624"/>
        <w:ind w:leftChars="0"/>
        <w:rPr>
          <w:rFonts w:hint="eastAsia" w:ascii="华文细黑" w:hAnsi="华文细黑" w:eastAsia="华文细黑" w:cs="华文细黑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" w:name="_Hlk525842488"/>
      <w:r>
        <w:rPr>
          <w:rFonts w:hint="eastAsia" w:ascii="华文细黑" w:hAnsi="华文细黑" w:eastAsia="华文细黑" w:cs="华文细黑"/>
          <w:b w:val="0"/>
          <w:bCs w:val="0"/>
          <w:kern w:val="2"/>
          <w:sz w:val="24"/>
          <w:szCs w:val="24"/>
          <w:lang w:val="en-US" w:eastAsia="zh-CN" w:bidi="ar-SA"/>
        </w:rPr>
        <w:t>3.获取状态报告</w:t>
      </w:r>
    </w:p>
    <w:bookmarkEnd w:id="9"/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(1) 业务能力</w:t>
      </w:r>
    </w:p>
    <w:p>
      <w:pPr>
        <w:spacing w:line="300" w:lineRule="auto"/>
        <w:ind w:firstLine="420"/>
        <w:rPr>
          <w:rFonts w:hint="default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客户需要自己发起请求获取状态报告数据，云MAS返回状态报告集合数据给客户；</w:t>
      </w:r>
    </w:p>
    <w:p>
      <w:pPr>
        <w:numPr>
          <w:ilvl w:val="0"/>
          <w:numId w:val="4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bookmarkStart w:id="10" w:name="_Hlk525843045"/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业务能力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连接地址：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"https://****:****/sms/submit"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https://****:****</w:t>
      </w:r>
      <w:r>
        <w:rPr>
          <w:rFonts w:hint="eastAsia" w:ascii="Consolas" w:hAnsi="Consolas" w:eastAsia="Consolas"/>
          <w:color w:val="000000" w:themeColor="text1"/>
          <w:sz w:val="22"/>
          <w:highlight w:val="white"/>
          <w14:textFill>
            <w14:solidFill>
              <w14:schemeClr w14:val="tx1"/>
            </w14:solidFill>
          </w14:textFill>
        </w:rPr>
        <w:t>/sms/report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请求方式：post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数据类型：json（base64加密）</w:t>
      </w:r>
    </w:p>
    <w:bookmarkEnd w:id="10"/>
    <w:tbl>
      <w:tblPr>
        <w:tblStyle w:val="6"/>
        <w:tblW w:w="7923" w:type="dxa"/>
        <w:tblInd w:w="3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100"/>
        <w:gridCol w:w="51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ecName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企业名称。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apId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接口账号用户名。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secretKey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接口账号</w:t>
            </w: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widowControl/>
        <w:ind w:firstLine="220" w:firstLineChars="100"/>
        <w:jc w:val="left"/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响应报文内容：（响应为集合，返回给客户0-1000条数据）</w:t>
      </w:r>
    </w:p>
    <w:tbl>
      <w:tblPr>
        <w:tblStyle w:val="6"/>
        <w:tblW w:w="7923" w:type="dxa"/>
        <w:tblInd w:w="3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100"/>
        <w:gridCol w:w="51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reportStatus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发送成功状态码：DELIVRD。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回执手机号，每批次返回一个号码。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submitDate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提交时间，格式：yyyyMMddHHmmss。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receiveDate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接收时间，格式同上。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发送失败的状态码，如 DB:0140。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msgGroup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消息批次号， 唯一编码，与前文响应中的 </w:t>
            </w:r>
          </w:p>
        </w:tc>
      </w:tr>
    </w:tbl>
    <w:p>
      <w:pPr>
        <w:pStyle w:val="2"/>
        <w:numPr>
          <w:ilvl w:val="0"/>
          <w:numId w:val="0"/>
        </w:numPr>
        <w:spacing w:before="624"/>
        <w:ind w:leftChars="0"/>
        <w:rPr>
          <w:rFonts w:hint="eastAsia" w:ascii="华文细黑" w:hAnsi="华文细黑" w:eastAsia="华文细黑" w:cs="华文细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华文细黑" w:hAnsi="华文细黑" w:eastAsia="华文细黑" w:cs="华文细黑"/>
          <w:b w:val="0"/>
          <w:bCs w:val="0"/>
          <w:kern w:val="2"/>
          <w:sz w:val="24"/>
          <w:szCs w:val="24"/>
          <w:lang w:val="en-US" w:eastAsia="zh-CN" w:bidi="ar-SA"/>
        </w:rPr>
        <w:t>3.获取上行短信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(1) 业务能力</w:t>
      </w:r>
    </w:p>
    <w:p>
      <w:pPr>
        <w:spacing w:line="300" w:lineRule="auto"/>
        <w:ind w:firstLine="420"/>
        <w:rPr>
          <w:rFonts w:hint="default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客户需要自己发起请求获取状态上行数据，云MAS返回状态上行短信集合数据给客户；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(2) 业务能力</w:t>
      </w:r>
    </w:p>
    <w:p>
      <w:pPr>
        <w:numPr>
          <w:ilvl w:val="0"/>
          <w:numId w:val="0"/>
        </w:numPr>
        <w:ind w:firstLine="420" w:firstLineChars="0"/>
        <w:rPr>
          <w:rFonts w:hint="default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连接地址：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"https://****:****/sms/submit"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https://****:****</w:t>
      </w:r>
      <w:r>
        <w:rPr>
          <w:rFonts w:hint="eastAsia" w:ascii="Consolas" w:hAnsi="Consolas" w:eastAsia="Consolas"/>
          <w:color w:val="000000" w:themeColor="text1"/>
          <w:sz w:val="22"/>
          <w:highlight w:val="white"/>
          <w14:textFill>
            <w14:solidFill>
              <w14:schemeClr w14:val="tx1"/>
            </w14:solidFill>
          </w14:textFill>
        </w:rPr>
        <w:t>/sms/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deliver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请求方式：post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细黑" w:hAnsi="华文细黑" w:eastAsia="华文细黑" w:cs="华文细黑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数据类型：json（base64加密）</w:t>
      </w:r>
    </w:p>
    <w:p>
      <w:pPr>
        <w:spacing w:line="300" w:lineRule="auto"/>
        <w:ind w:firstLine="420"/>
        <w:rPr>
          <w:rFonts w:hint="default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  <w:t>请求报文：</w:t>
      </w:r>
    </w:p>
    <w:tbl>
      <w:tblPr>
        <w:tblStyle w:val="6"/>
        <w:tblW w:w="7936" w:type="dxa"/>
        <w:tblInd w:w="3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100"/>
        <w:gridCol w:w="51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1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ecName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企业名称。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apId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接口账号用户名。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secretKey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接口账号</w:t>
            </w: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widowControl/>
        <w:ind w:firstLine="220" w:firstLineChars="100"/>
        <w:jc w:val="left"/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响应报文内容：（响应为集合，返回的数据为0-1000条）</w:t>
      </w:r>
    </w:p>
    <w:tbl>
      <w:tblPr>
        <w:tblStyle w:val="6"/>
        <w:tblW w:w="7923" w:type="dxa"/>
        <w:tblInd w:w="3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100"/>
        <w:gridCol w:w="51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smsContent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上行短信内容。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上行手机号码，每批次携带一个号码。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上行短信发送时间，格式：yyyy-MM-dd HH:mm:ss。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addSerial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上行服务代码。</w:t>
            </w:r>
          </w:p>
        </w:tc>
      </w:tr>
    </w:tbl>
    <w:p>
      <w:p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1"/>
          <w:szCs w:val="21"/>
          <w:lang w:val="en-US" w:eastAsia="zh-CN" w:bidi="ar-SA"/>
        </w:rPr>
      </w:pPr>
    </w:p>
    <w:p>
      <w:pPr>
        <w:widowControl/>
        <w:jc w:val="left"/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  <w:t>注1</w:t>
      </w: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解释：多对一：发送一批短信，可以携带小于5000个号码，发送同样的一个内容。</w:t>
      </w:r>
    </w:p>
    <w:p>
      <w:pPr>
        <w:widowControl/>
        <w:jc w:val="left"/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一对一：发送一批短信，里面只包含一个号码一个短信内容。</w:t>
      </w:r>
    </w:p>
    <w:p>
      <w:pP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  <w:t>注2</w:t>
      </w: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解释：多对多：发送一批短信，支持一个号码对应一个短信内容，号码数量小于1000；</w:t>
      </w:r>
    </w:p>
    <w:p>
      <w:pP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  <w:t>注3</w:t>
      </w: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：在获取状态报告和上行短息请求5秒钟内只能请求一次（防止恶意请求）</w:t>
      </w:r>
    </w:p>
    <w:p>
      <w:pPr>
        <w:widowControl/>
        <w:jc w:val="left"/>
        <w:rPr>
          <w:rFonts w:hint="default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华文细黑" w:hAnsi="华文细黑" w:eastAsia="华文细黑" w:cs="华文细黑"/>
          <w:color w:val="FF0000"/>
          <w:kern w:val="2"/>
          <w:sz w:val="21"/>
          <w:szCs w:val="21"/>
          <w:lang w:val="en-US" w:eastAsia="zh-CN" w:bidi="ar-SA"/>
        </w:rPr>
        <w:t>注4：</w:t>
      </w:r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请客户侧忽略证书</w:t>
      </w:r>
      <w:bookmarkStart w:id="11" w:name="_GoBack"/>
      <w:bookmarkEnd w:id="11"/>
      <w:r>
        <w:rPr>
          <w:rFonts w:hint="eastAsia" w:ascii="等线" w:hAnsi="等线" w:eastAsia="等线" w:cs="宋体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  <w:t>校验，移动侧不提供证书秘钥。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A3E32"/>
    <w:multiLevelType w:val="singleLevel"/>
    <w:tmpl w:val="FAAA3E32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2DCB7EFB"/>
    <w:multiLevelType w:val="multilevel"/>
    <w:tmpl w:val="2DCB7EFB"/>
    <w:lvl w:ilvl="0" w:tentative="0">
      <w:start w:val="1"/>
      <w:numFmt w:val="bullet"/>
      <w:pStyle w:val="4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272172"/>
    <w:multiLevelType w:val="singleLevel"/>
    <w:tmpl w:val="3D272172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6F9E4F4F"/>
    <w:multiLevelType w:val="multilevel"/>
    <w:tmpl w:val="6F9E4F4F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07D7"/>
    <w:rsid w:val="009C791F"/>
    <w:rsid w:val="00B147C7"/>
    <w:rsid w:val="01025ACA"/>
    <w:rsid w:val="011261C2"/>
    <w:rsid w:val="01220F87"/>
    <w:rsid w:val="016318C3"/>
    <w:rsid w:val="01A70CD6"/>
    <w:rsid w:val="01E86240"/>
    <w:rsid w:val="02696A21"/>
    <w:rsid w:val="02AC7032"/>
    <w:rsid w:val="037F5D9A"/>
    <w:rsid w:val="04715C38"/>
    <w:rsid w:val="04ED699B"/>
    <w:rsid w:val="04F30987"/>
    <w:rsid w:val="051D2F53"/>
    <w:rsid w:val="054734E9"/>
    <w:rsid w:val="05705FE5"/>
    <w:rsid w:val="059613F2"/>
    <w:rsid w:val="06050F54"/>
    <w:rsid w:val="063F44E6"/>
    <w:rsid w:val="0669398E"/>
    <w:rsid w:val="06A574E2"/>
    <w:rsid w:val="06EA536F"/>
    <w:rsid w:val="070B7323"/>
    <w:rsid w:val="073A7FB4"/>
    <w:rsid w:val="07602D78"/>
    <w:rsid w:val="07605AF0"/>
    <w:rsid w:val="07645551"/>
    <w:rsid w:val="076A171A"/>
    <w:rsid w:val="07CE732A"/>
    <w:rsid w:val="07D50BBD"/>
    <w:rsid w:val="07EE00A9"/>
    <w:rsid w:val="08037B81"/>
    <w:rsid w:val="082B1C69"/>
    <w:rsid w:val="0A4B2B36"/>
    <w:rsid w:val="0A5D64EA"/>
    <w:rsid w:val="0A761166"/>
    <w:rsid w:val="0AD84CE7"/>
    <w:rsid w:val="0AF85AEC"/>
    <w:rsid w:val="0B0116B9"/>
    <w:rsid w:val="0B800FFC"/>
    <w:rsid w:val="0B9A1D40"/>
    <w:rsid w:val="0BDD515C"/>
    <w:rsid w:val="0BE57AAA"/>
    <w:rsid w:val="0C43290E"/>
    <w:rsid w:val="0C7604EC"/>
    <w:rsid w:val="0CCB34EB"/>
    <w:rsid w:val="0DD360BE"/>
    <w:rsid w:val="0DFE757F"/>
    <w:rsid w:val="0E163A96"/>
    <w:rsid w:val="0E5042D3"/>
    <w:rsid w:val="0EC26806"/>
    <w:rsid w:val="0EFE69F9"/>
    <w:rsid w:val="0FA56C9C"/>
    <w:rsid w:val="0FD96C6D"/>
    <w:rsid w:val="0FF54A6F"/>
    <w:rsid w:val="106019E9"/>
    <w:rsid w:val="10895B6F"/>
    <w:rsid w:val="10D84B2A"/>
    <w:rsid w:val="1108378E"/>
    <w:rsid w:val="11471973"/>
    <w:rsid w:val="1151748C"/>
    <w:rsid w:val="11646E93"/>
    <w:rsid w:val="11686000"/>
    <w:rsid w:val="117D5694"/>
    <w:rsid w:val="11CE7C23"/>
    <w:rsid w:val="11F7141E"/>
    <w:rsid w:val="12005CE6"/>
    <w:rsid w:val="120F2576"/>
    <w:rsid w:val="127F331C"/>
    <w:rsid w:val="13F43B23"/>
    <w:rsid w:val="14DF252B"/>
    <w:rsid w:val="1536135B"/>
    <w:rsid w:val="155E06C3"/>
    <w:rsid w:val="163D209B"/>
    <w:rsid w:val="170F07DC"/>
    <w:rsid w:val="17247DD0"/>
    <w:rsid w:val="174521CD"/>
    <w:rsid w:val="17B17DE2"/>
    <w:rsid w:val="17E437F7"/>
    <w:rsid w:val="180D0822"/>
    <w:rsid w:val="184D26D5"/>
    <w:rsid w:val="18583BBE"/>
    <w:rsid w:val="18691896"/>
    <w:rsid w:val="189B4C3F"/>
    <w:rsid w:val="18C56855"/>
    <w:rsid w:val="18F113DD"/>
    <w:rsid w:val="19205582"/>
    <w:rsid w:val="192D111D"/>
    <w:rsid w:val="194F0D19"/>
    <w:rsid w:val="196265EE"/>
    <w:rsid w:val="19C0442B"/>
    <w:rsid w:val="1A4E26DF"/>
    <w:rsid w:val="1A6551F8"/>
    <w:rsid w:val="1ABB7DB5"/>
    <w:rsid w:val="1ACB5005"/>
    <w:rsid w:val="1B554E1B"/>
    <w:rsid w:val="1B9F7055"/>
    <w:rsid w:val="1BAC6EF2"/>
    <w:rsid w:val="1BCB4813"/>
    <w:rsid w:val="1BF74D0B"/>
    <w:rsid w:val="1C0808C9"/>
    <w:rsid w:val="1C7872E5"/>
    <w:rsid w:val="1D5A6EEE"/>
    <w:rsid w:val="1D6D5E22"/>
    <w:rsid w:val="1D7F3634"/>
    <w:rsid w:val="1E1A0296"/>
    <w:rsid w:val="1F9417C1"/>
    <w:rsid w:val="1FA745E4"/>
    <w:rsid w:val="1FD34066"/>
    <w:rsid w:val="20F9397B"/>
    <w:rsid w:val="21675EAF"/>
    <w:rsid w:val="239A3BF5"/>
    <w:rsid w:val="23D11745"/>
    <w:rsid w:val="23E92245"/>
    <w:rsid w:val="23FF7DEA"/>
    <w:rsid w:val="246F12EC"/>
    <w:rsid w:val="249E449D"/>
    <w:rsid w:val="24FB0A40"/>
    <w:rsid w:val="25291AEF"/>
    <w:rsid w:val="25C42B02"/>
    <w:rsid w:val="25D51BB4"/>
    <w:rsid w:val="26016154"/>
    <w:rsid w:val="266F5E71"/>
    <w:rsid w:val="26921C30"/>
    <w:rsid w:val="26BF4A95"/>
    <w:rsid w:val="276F68BB"/>
    <w:rsid w:val="277B7BEB"/>
    <w:rsid w:val="27916795"/>
    <w:rsid w:val="28416F29"/>
    <w:rsid w:val="284F3031"/>
    <w:rsid w:val="287E6E2B"/>
    <w:rsid w:val="29A87680"/>
    <w:rsid w:val="29AD3CB4"/>
    <w:rsid w:val="29C926CF"/>
    <w:rsid w:val="29D01060"/>
    <w:rsid w:val="29FA1CB8"/>
    <w:rsid w:val="2A272559"/>
    <w:rsid w:val="2A735A39"/>
    <w:rsid w:val="2A8726EF"/>
    <w:rsid w:val="2A9C0E0C"/>
    <w:rsid w:val="2AA10B67"/>
    <w:rsid w:val="2B3053B7"/>
    <w:rsid w:val="2B6A3842"/>
    <w:rsid w:val="2BDC475A"/>
    <w:rsid w:val="2BE01EAE"/>
    <w:rsid w:val="2C2D6244"/>
    <w:rsid w:val="2C411B48"/>
    <w:rsid w:val="2CB137B8"/>
    <w:rsid w:val="2D0D3532"/>
    <w:rsid w:val="2D251E93"/>
    <w:rsid w:val="2D2779C5"/>
    <w:rsid w:val="2D7F156D"/>
    <w:rsid w:val="2D9528D9"/>
    <w:rsid w:val="2DE03E61"/>
    <w:rsid w:val="2E1028AB"/>
    <w:rsid w:val="2E5C3FED"/>
    <w:rsid w:val="2E901912"/>
    <w:rsid w:val="2E971188"/>
    <w:rsid w:val="2ECB2B26"/>
    <w:rsid w:val="2F4548BB"/>
    <w:rsid w:val="2F4C0A52"/>
    <w:rsid w:val="2FA31FEE"/>
    <w:rsid w:val="2FD365EE"/>
    <w:rsid w:val="2FE65A06"/>
    <w:rsid w:val="2FEF4EE2"/>
    <w:rsid w:val="2FF55053"/>
    <w:rsid w:val="30087B77"/>
    <w:rsid w:val="30702630"/>
    <w:rsid w:val="307C0DCB"/>
    <w:rsid w:val="30BF3F7B"/>
    <w:rsid w:val="30CA402A"/>
    <w:rsid w:val="30F60C4E"/>
    <w:rsid w:val="3149136F"/>
    <w:rsid w:val="31526EAD"/>
    <w:rsid w:val="3156291C"/>
    <w:rsid w:val="315C6D85"/>
    <w:rsid w:val="31A0042F"/>
    <w:rsid w:val="31AA3830"/>
    <w:rsid w:val="32130F6A"/>
    <w:rsid w:val="325A6E82"/>
    <w:rsid w:val="32D15F21"/>
    <w:rsid w:val="32DE6644"/>
    <w:rsid w:val="33305A96"/>
    <w:rsid w:val="33314050"/>
    <w:rsid w:val="337D6350"/>
    <w:rsid w:val="33AB08EC"/>
    <w:rsid w:val="33B33F6D"/>
    <w:rsid w:val="33D42114"/>
    <w:rsid w:val="34B5455A"/>
    <w:rsid w:val="35010DE3"/>
    <w:rsid w:val="35441D3C"/>
    <w:rsid w:val="358F6A89"/>
    <w:rsid w:val="359F0AF0"/>
    <w:rsid w:val="364D7B06"/>
    <w:rsid w:val="36830FE3"/>
    <w:rsid w:val="36902667"/>
    <w:rsid w:val="36DE0BF4"/>
    <w:rsid w:val="36EE0125"/>
    <w:rsid w:val="37544357"/>
    <w:rsid w:val="376873DB"/>
    <w:rsid w:val="37847C9B"/>
    <w:rsid w:val="37AB4836"/>
    <w:rsid w:val="37C041BC"/>
    <w:rsid w:val="38362825"/>
    <w:rsid w:val="38725074"/>
    <w:rsid w:val="387841CD"/>
    <w:rsid w:val="38E06D81"/>
    <w:rsid w:val="38FB1E1A"/>
    <w:rsid w:val="39AF03F7"/>
    <w:rsid w:val="39B158F8"/>
    <w:rsid w:val="39BE662A"/>
    <w:rsid w:val="39EC3E51"/>
    <w:rsid w:val="39ED77C0"/>
    <w:rsid w:val="3A130783"/>
    <w:rsid w:val="3A1935E6"/>
    <w:rsid w:val="3A6B31F6"/>
    <w:rsid w:val="3A856A68"/>
    <w:rsid w:val="3ACC231E"/>
    <w:rsid w:val="3AE269B6"/>
    <w:rsid w:val="3B7D5253"/>
    <w:rsid w:val="3BDB33AE"/>
    <w:rsid w:val="3BFF522C"/>
    <w:rsid w:val="3CA50143"/>
    <w:rsid w:val="3CDA59CA"/>
    <w:rsid w:val="3CEE0FDA"/>
    <w:rsid w:val="3D5D389D"/>
    <w:rsid w:val="3D956E23"/>
    <w:rsid w:val="3DB51D60"/>
    <w:rsid w:val="3DCA0439"/>
    <w:rsid w:val="3E4B061D"/>
    <w:rsid w:val="3F254AA0"/>
    <w:rsid w:val="3F7C45B7"/>
    <w:rsid w:val="408E6BC7"/>
    <w:rsid w:val="40AC33B5"/>
    <w:rsid w:val="40F71EDB"/>
    <w:rsid w:val="40FE7BD1"/>
    <w:rsid w:val="41192418"/>
    <w:rsid w:val="418516BC"/>
    <w:rsid w:val="418A70B7"/>
    <w:rsid w:val="420710A4"/>
    <w:rsid w:val="420C1836"/>
    <w:rsid w:val="42286C87"/>
    <w:rsid w:val="428A38B5"/>
    <w:rsid w:val="42A02980"/>
    <w:rsid w:val="42F3394E"/>
    <w:rsid w:val="431E6712"/>
    <w:rsid w:val="432465A1"/>
    <w:rsid w:val="433538FA"/>
    <w:rsid w:val="433F1239"/>
    <w:rsid w:val="436A2FB1"/>
    <w:rsid w:val="43F0759F"/>
    <w:rsid w:val="43FB6378"/>
    <w:rsid w:val="44002862"/>
    <w:rsid w:val="442518E4"/>
    <w:rsid w:val="44387A82"/>
    <w:rsid w:val="444514A9"/>
    <w:rsid w:val="444C0040"/>
    <w:rsid w:val="447339C1"/>
    <w:rsid w:val="44745DAE"/>
    <w:rsid w:val="44DA7006"/>
    <w:rsid w:val="44F05667"/>
    <w:rsid w:val="45617775"/>
    <w:rsid w:val="459878AF"/>
    <w:rsid w:val="463264D4"/>
    <w:rsid w:val="464839AA"/>
    <w:rsid w:val="46DC1906"/>
    <w:rsid w:val="46E71708"/>
    <w:rsid w:val="46FD0F2A"/>
    <w:rsid w:val="46FF7DD5"/>
    <w:rsid w:val="47400B2B"/>
    <w:rsid w:val="47657D8A"/>
    <w:rsid w:val="47734128"/>
    <w:rsid w:val="479F08F7"/>
    <w:rsid w:val="47EF0B1B"/>
    <w:rsid w:val="48084094"/>
    <w:rsid w:val="486C29EA"/>
    <w:rsid w:val="487F002E"/>
    <w:rsid w:val="48AA2ECC"/>
    <w:rsid w:val="48C87C06"/>
    <w:rsid w:val="48E6118E"/>
    <w:rsid w:val="48FB6B2C"/>
    <w:rsid w:val="49EF0137"/>
    <w:rsid w:val="4A1354FF"/>
    <w:rsid w:val="4A2A2E89"/>
    <w:rsid w:val="4A6C4F32"/>
    <w:rsid w:val="4B667D26"/>
    <w:rsid w:val="4B720E92"/>
    <w:rsid w:val="4B9C6BE0"/>
    <w:rsid w:val="4BDB1392"/>
    <w:rsid w:val="4C565F22"/>
    <w:rsid w:val="4C7B42A7"/>
    <w:rsid w:val="4D0415F5"/>
    <w:rsid w:val="4D2B2A68"/>
    <w:rsid w:val="4D46262A"/>
    <w:rsid w:val="4EAD5640"/>
    <w:rsid w:val="4EB50788"/>
    <w:rsid w:val="4EC25A8A"/>
    <w:rsid w:val="4F5A134E"/>
    <w:rsid w:val="4FE32748"/>
    <w:rsid w:val="4FE60494"/>
    <w:rsid w:val="4FF47188"/>
    <w:rsid w:val="50230A03"/>
    <w:rsid w:val="50412CCD"/>
    <w:rsid w:val="504A09E9"/>
    <w:rsid w:val="50A71D95"/>
    <w:rsid w:val="50B640DD"/>
    <w:rsid w:val="50C16ADE"/>
    <w:rsid w:val="50E41276"/>
    <w:rsid w:val="512F4B72"/>
    <w:rsid w:val="514E6A48"/>
    <w:rsid w:val="51522F3B"/>
    <w:rsid w:val="5160637C"/>
    <w:rsid w:val="517A1E88"/>
    <w:rsid w:val="51E436C4"/>
    <w:rsid w:val="51FA6E26"/>
    <w:rsid w:val="5210472B"/>
    <w:rsid w:val="52230A16"/>
    <w:rsid w:val="52A76D9F"/>
    <w:rsid w:val="52AD7549"/>
    <w:rsid w:val="52F6296B"/>
    <w:rsid w:val="53262924"/>
    <w:rsid w:val="532F2981"/>
    <w:rsid w:val="53791AD0"/>
    <w:rsid w:val="53BC2628"/>
    <w:rsid w:val="53BE079A"/>
    <w:rsid w:val="53DC5F0C"/>
    <w:rsid w:val="542927C1"/>
    <w:rsid w:val="545D48E9"/>
    <w:rsid w:val="54E625C4"/>
    <w:rsid w:val="54F81B13"/>
    <w:rsid w:val="55512A9B"/>
    <w:rsid w:val="55796CDA"/>
    <w:rsid w:val="559231A6"/>
    <w:rsid w:val="55B37EC9"/>
    <w:rsid w:val="56672C33"/>
    <w:rsid w:val="56745051"/>
    <w:rsid w:val="569508E0"/>
    <w:rsid w:val="56A96F1B"/>
    <w:rsid w:val="56DF280F"/>
    <w:rsid w:val="572F1FCB"/>
    <w:rsid w:val="573635AD"/>
    <w:rsid w:val="5739072A"/>
    <w:rsid w:val="57462EED"/>
    <w:rsid w:val="57683682"/>
    <w:rsid w:val="582A42C3"/>
    <w:rsid w:val="58D0744F"/>
    <w:rsid w:val="58F54176"/>
    <w:rsid w:val="592B6D67"/>
    <w:rsid w:val="59690836"/>
    <w:rsid w:val="59777630"/>
    <w:rsid w:val="59E747CE"/>
    <w:rsid w:val="5A0F53A6"/>
    <w:rsid w:val="5A191CE9"/>
    <w:rsid w:val="5A542541"/>
    <w:rsid w:val="5AC04300"/>
    <w:rsid w:val="5AE86E48"/>
    <w:rsid w:val="5B0D79D3"/>
    <w:rsid w:val="5B1770A9"/>
    <w:rsid w:val="5B6A1DD3"/>
    <w:rsid w:val="5B6C43FA"/>
    <w:rsid w:val="5C470B7A"/>
    <w:rsid w:val="5C574E82"/>
    <w:rsid w:val="5CE71955"/>
    <w:rsid w:val="5D780F64"/>
    <w:rsid w:val="5DCD627A"/>
    <w:rsid w:val="5EC16C2F"/>
    <w:rsid w:val="5F116189"/>
    <w:rsid w:val="5F4D5314"/>
    <w:rsid w:val="5F7B4F2A"/>
    <w:rsid w:val="602E441D"/>
    <w:rsid w:val="60454BDD"/>
    <w:rsid w:val="604616D2"/>
    <w:rsid w:val="605515BC"/>
    <w:rsid w:val="60A52CFD"/>
    <w:rsid w:val="60B34112"/>
    <w:rsid w:val="616628BB"/>
    <w:rsid w:val="617129FC"/>
    <w:rsid w:val="61724E72"/>
    <w:rsid w:val="62516F40"/>
    <w:rsid w:val="625D17AB"/>
    <w:rsid w:val="62B80A4C"/>
    <w:rsid w:val="62FA6439"/>
    <w:rsid w:val="631441FB"/>
    <w:rsid w:val="637C5AAF"/>
    <w:rsid w:val="63A8550A"/>
    <w:rsid w:val="63C87C1A"/>
    <w:rsid w:val="63C96584"/>
    <w:rsid w:val="63E369CB"/>
    <w:rsid w:val="63FA7133"/>
    <w:rsid w:val="63FC360F"/>
    <w:rsid w:val="64232F31"/>
    <w:rsid w:val="64444651"/>
    <w:rsid w:val="64757135"/>
    <w:rsid w:val="65740718"/>
    <w:rsid w:val="65A731C9"/>
    <w:rsid w:val="65B8712F"/>
    <w:rsid w:val="65E031A7"/>
    <w:rsid w:val="66412E77"/>
    <w:rsid w:val="666C75D0"/>
    <w:rsid w:val="666F46A6"/>
    <w:rsid w:val="67547978"/>
    <w:rsid w:val="67657E2E"/>
    <w:rsid w:val="67AE76B0"/>
    <w:rsid w:val="67CF28D6"/>
    <w:rsid w:val="67EE199D"/>
    <w:rsid w:val="68301C38"/>
    <w:rsid w:val="68516C05"/>
    <w:rsid w:val="68A4084F"/>
    <w:rsid w:val="68CB6B99"/>
    <w:rsid w:val="69043931"/>
    <w:rsid w:val="693B5466"/>
    <w:rsid w:val="69842B60"/>
    <w:rsid w:val="6A3F6571"/>
    <w:rsid w:val="6A512451"/>
    <w:rsid w:val="6B78119C"/>
    <w:rsid w:val="6C487E05"/>
    <w:rsid w:val="6C8D3963"/>
    <w:rsid w:val="6CBD0A17"/>
    <w:rsid w:val="6CCB7962"/>
    <w:rsid w:val="6D8E6A35"/>
    <w:rsid w:val="6DBE6D25"/>
    <w:rsid w:val="6DCB1B89"/>
    <w:rsid w:val="6E6D0E65"/>
    <w:rsid w:val="6E6D3B2A"/>
    <w:rsid w:val="6ED0769F"/>
    <w:rsid w:val="6EEF19AF"/>
    <w:rsid w:val="6F2738B8"/>
    <w:rsid w:val="6F311DFC"/>
    <w:rsid w:val="6FCD3B30"/>
    <w:rsid w:val="6FE7061D"/>
    <w:rsid w:val="70640B9C"/>
    <w:rsid w:val="708B3E33"/>
    <w:rsid w:val="70D57415"/>
    <w:rsid w:val="70D91F0E"/>
    <w:rsid w:val="70DD50CE"/>
    <w:rsid w:val="71454BF9"/>
    <w:rsid w:val="71F83195"/>
    <w:rsid w:val="730307A1"/>
    <w:rsid w:val="735B235F"/>
    <w:rsid w:val="738D4903"/>
    <w:rsid w:val="73AA0A04"/>
    <w:rsid w:val="73D711BB"/>
    <w:rsid w:val="744F4A4E"/>
    <w:rsid w:val="746649EE"/>
    <w:rsid w:val="751947F9"/>
    <w:rsid w:val="75342459"/>
    <w:rsid w:val="75DB57E8"/>
    <w:rsid w:val="75E52E13"/>
    <w:rsid w:val="76627F53"/>
    <w:rsid w:val="76A95872"/>
    <w:rsid w:val="76D41476"/>
    <w:rsid w:val="77180272"/>
    <w:rsid w:val="77270623"/>
    <w:rsid w:val="78092CE4"/>
    <w:rsid w:val="78BA4433"/>
    <w:rsid w:val="792914B4"/>
    <w:rsid w:val="7A3B7136"/>
    <w:rsid w:val="7A5A608D"/>
    <w:rsid w:val="7AD909FB"/>
    <w:rsid w:val="7B320CAC"/>
    <w:rsid w:val="7C044A96"/>
    <w:rsid w:val="7C0927BB"/>
    <w:rsid w:val="7C127B4B"/>
    <w:rsid w:val="7C854DDB"/>
    <w:rsid w:val="7C9D4AD7"/>
    <w:rsid w:val="7CAA5983"/>
    <w:rsid w:val="7D0A6C2D"/>
    <w:rsid w:val="7D4B33FC"/>
    <w:rsid w:val="7D512C2F"/>
    <w:rsid w:val="7D700247"/>
    <w:rsid w:val="7D8B0F69"/>
    <w:rsid w:val="7D8C751B"/>
    <w:rsid w:val="7DB65765"/>
    <w:rsid w:val="7DFA3EB0"/>
    <w:rsid w:val="7E1F3A8E"/>
    <w:rsid w:val="7EE52F9F"/>
    <w:rsid w:val="7F1771D1"/>
    <w:rsid w:val="7F3A7377"/>
    <w:rsid w:val="7F6A5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Line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afterLines="25"/>
      <w:outlineLvl w:val="3"/>
    </w:pPr>
    <w:rPr>
      <w:rFonts w:asciiTheme="majorHAnsi" w:hAnsiTheme="majorHAnsi" w:cstheme="majorBidi"/>
      <w:bCs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1965</Words>
  <Characters>3312</Characters>
  <Lines>0</Lines>
  <Paragraphs>0</Paragraphs>
  <TotalTime>43</TotalTime>
  <ScaleCrop>false</ScaleCrop>
  <LinksUpToDate>false</LinksUpToDate>
  <CharactersWithSpaces>3382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2019-03-19T02:38:00Z</dcterms:created>
  <dc:creator>逍遥茕狼</dc:creator>
  <cp:lastModifiedBy>chay</cp:lastModifiedBy>
  <dcterms:modified xsi:type="dcterms:W3CDTF">2020-12-14T02:27:52Z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