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578" w:rsidRDefault="00CD4578" w:rsidP="00CD4578">
      <w:r>
        <w:rPr>
          <w:rFonts w:hint="eastAsia"/>
        </w:rPr>
        <w:t>一级模块名称：</w:t>
      </w:r>
      <w:r>
        <w:rPr>
          <w:rFonts w:hint="eastAsia"/>
        </w:rPr>
        <w:t>2.</w:t>
      </w:r>
      <w:r>
        <w:rPr>
          <w:rFonts w:hint="eastAsia"/>
        </w:rPr>
        <w:t>前台功能</w:t>
      </w:r>
    </w:p>
    <w:p w:rsidR="00CD4578" w:rsidRDefault="00CD4578" w:rsidP="00CD4578">
      <w:r>
        <w:rPr>
          <w:rFonts w:hint="eastAsia"/>
        </w:rPr>
        <w:t>二级模块名称：</w:t>
      </w:r>
      <w:r>
        <w:rPr>
          <w:rFonts w:hint="eastAsia"/>
        </w:rPr>
        <w:t>2.2</w:t>
      </w:r>
      <w:r w:rsidR="00721985">
        <w:rPr>
          <w:rFonts w:hint="eastAsia"/>
        </w:rPr>
        <w:t>.</w:t>
      </w:r>
      <w:r>
        <w:rPr>
          <w:rFonts w:hint="eastAsia"/>
        </w:rPr>
        <w:t>用户首页</w:t>
      </w:r>
    </w:p>
    <w:p w:rsidR="00CD4578" w:rsidRDefault="00CD4578" w:rsidP="00CD4578">
      <w:r>
        <w:rPr>
          <w:rFonts w:hint="eastAsia"/>
        </w:rPr>
        <w:t>三级模块名称：</w:t>
      </w:r>
      <w:r>
        <w:rPr>
          <w:rFonts w:hint="eastAsia"/>
        </w:rPr>
        <w:t>2.2.1</w:t>
      </w:r>
      <w:r w:rsidR="00721985">
        <w:rPr>
          <w:rFonts w:hint="eastAsia"/>
        </w:rPr>
        <w:t>.</w:t>
      </w:r>
      <w:r>
        <w:rPr>
          <w:rFonts w:hint="eastAsia"/>
        </w:rPr>
        <w:t>申请报名</w:t>
      </w:r>
    </w:p>
    <w:p w:rsidR="00CD4578" w:rsidRDefault="00CD4578" w:rsidP="00CD4578">
      <w:r>
        <w:rPr>
          <w:rFonts w:hint="eastAsia"/>
        </w:rPr>
        <w:t>四级模块名称：</w:t>
      </w:r>
      <w:r w:rsidR="00CB651F">
        <w:rPr>
          <w:rFonts w:hint="eastAsia"/>
        </w:rPr>
        <w:t>2.2.1.1</w:t>
      </w:r>
      <w:r w:rsidR="00721985">
        <w:rPr>
          <w:rFonts w:hint="eastAsia"/>
        </w:rPr>
        <w:t>.</w:t>
      </w:r>
      <w:r w:rsidR="00CB651F">
        <w:rPr>
          <w:rFonts w:hint="eastAsia"/>
        </w:rPr>
        <w:t>开始报名</w:t>
      </w:r>
    </w:p>
    <w:p w:rsidR="00CD4578" w:rsidRDefault="00CD4578" w:rsidP="00CD4578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用户成功登陆，点击</w:t>
      </w:r>
      <w:r w:rsidR="007A2C27">
        <w:rPr>
          <w:rFonts w:hint="eastAsia"/>
          <w:color w:val="000000"/>
        </w:rPr>
        <w:t>【</w:t>
      </w:r>
      <w:r>
        <w:rPr>
          <w:rFonts w:hint="eastAsia"/>
          <w:color w:val="000000"/>
        </w:rPr>
        <w:t>申请报名</w:t>
      </w:r>
      <w:r w:rsidR="007A2C27">
        <w:rPr>
          <w:rFonts w:hint="eastAsia"/>
          <w:color w:val="000000"/>
        </w:rPr>
        <w:t>】</w:t>
      </w:r>
      <w:r>
        <w:rPr>
          <w:rFonts w:hint="eastAsia"/>
          <w:color w:val="000000"/>
        </w:rPr>
        <w:t>，可看到提示条：您必须认真阅读招生章程和招生简章，请点击并仔细阅读。点击</w:t>
      </w:r>
      <w:r w:rsidR="007A2C27">
        <w:rPr>
          <w:rFonts w:hint="eastAsia"/>
          <w:color w:val="000000"/>
        </w:rPr>
        <w:t>【</w:t>
      </w:r>
      <w:r>
        <w:rPr>
          <w:rFonts w:hint="eastAsia"/>
          <w:color w:val="000000"/>
        </w:rPr>
        <w:t>招生简章</w:t>
      </w:r>
      <w:r w:rsidR="007A2C27">
        <w:rPr>
          <w:rFonts w:hint="eastAsia"/>
          <w:color w:val="000000"/>
        </w:rPr>
        <w:t>】</w:t>
      </w:r>
      <w:r>
        <w:rPr>
          <w:rFonts w:hint="eastAsia"/>
          <w:color w:val="000000"/>
        </w:rPr>
        <w:t>查看，点击</w:t>
      </w:r>
      <w:r w:rsidR="007A2C27">
        <w:rPr>
          <w:rFonts w:hint="eastAsia"/>
          <w:color w:val="000000"/>
        </w:rPr>
        <w:t>【</w:t>
      </w:r>
      <w:r>
        <w:rPr>
          <w:rFonts w:hint="eastAsia"/>
          <w:color w:val="000000"/>
        </w:rPr>
        <w:t>招生章程</w:t>
      </w:r>
      <w:r w:rsidR="007A2C27">
        <w:rPr>
          <w:rFonts w:hint="eastAsia"/>
          <w:color w:val="000000"/>
        </w:rPr>
        <w:t>】</w:t>
      </w:r>
      <w:r>
        <w:rPr>
          <w:rFonts w:hint="eastAsia"/>
          <w:color w:val="000000"/>
        </w:rPr>
        <w:t>查看，</w:t>
      </w:r>
      <w:r w:rsidR="00CB651F">
        <w:rPr>
          <w:rFonts w:hint="eastAsia"/>
          <w:color w:val="000000"/>
        </w:rPr>
        <w:t>须</w:t>
      </w:r>
      <w:r>
        <w:rPr>
          <w:rFonts w:hint="eastAsia"/>
          <w:color w:val="000000"/>
        </w:rPr>
        <w:t>勾选我已阅读后，开始报名，不勾选我已阅读，则系统提示：</w:t>
      </w:r>
      <w:r w:rsidRPr="00CD4578">
        <w:rPr>
          <w:rFonts w:hint="eastAsia"/>
          <w:color w:val="000000"/>
        </w:rPr>
        <w:t>您必须点击选中同意简章才能继续</w:t>
      </w:r>
      <w:r>
        <w:rPr>
          <w:rFonts w:hint="eastAsia"/>
          <w:color w:val="000000"/>
        </w:rPr>
        <w:t>！</w:t>
      </w:r>
      <w:r w:rsidR="00CB651F">
        <w:rPr>
          <w:rFonts w:hint="eastAsia"/>
          <w:color w:val="000000"/>
        </w:rPr>
        <w:t>进入</w:t>
      </w:r>
      <w:r w:rsidR="007A2C27">
        <w:rPr>
          <w:rFonts w:hint="eastAsia"/>
          <w:color w:val="000000"/>
        </w:rPr>
        <w:t>【</w:t>
      </w:r>
      <w:r w:rsidR="00CB651F">
        <w:rPr>
          <w:rFonts w:hint="eastAsia"/>
          <w:color w:val="000000"/>
        </w:rPr>
        <w:t>开始报名</w:t>
      </w:r>
      <w:r w:rsidR="007A2C27">
        <w:rPr>
          <w:rFonts w:hint="eastAsia"/>
          <w:color w:val="000000"/>
        </w:rPr>
        <w:t>】</w:t>
      </w:r>
      <w:r w:rsidR="00CB651F">
        <w:rPr>
          <w:rFonts w:hint="eastAsia"/>
          <w:color w:val="000000"/>
        </w:rPr>
        <w:t>页面，可看到提示条：咨询电话：</w:t>
      </w:r>
      <w:r w:rsidR="00CB651F">
        <w:rPr>
          <w:rFonts w:hint="eastAsia"/>
          <w:color w:val="000000"/>
        </w:rPr>
        <w:t>010-65231250  65253959  89532004</w:t>
      </w:r>
      <w:r w:rsidR="00CB651F">
        <w:rPr>
          <w:rFonts w:hint="eastAsia"/>
          <w:color w:val="000000"/>
        </w:rPr>
        <w:t>。</w:t>
      </w:r>
    </w:p>
    <w:p w:rsidR="00762DE4" w:rsidRDefault="00CB651F">
      <w:r>
        <w:rPr>
          <w:rFonts w:hint="eastAsia"/>
        </w:rPr>
        <w:tab/>
      </w:r>
      <w:r>
        <w:rPr>
          <w:rFonts w:hint="eastAsia"/>
        </w:rPr>
        <w:t>开始报名操作步骤：</w:t>
      </w:r>
    </w:p>
    <w:p w:rsidR="00CB651F" w:rsidRPr="00CB651F" w:rsidRDefault="00CB651F" w:rsidP="00CB65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学生姓名：必填项，</w:t>
      </w:r>
      <w:r>
        <w:rPr>
          <w:rFonts w:hint="eastAsia"/>
          <w:szCs w:val="20"/>
        </w:rPr>
        <w:t>长度为</w:t>
      </w:r>
      <w:r>
        <w:rPr>
          <w:rFonts w:hint="eastAsia"/>
          <w:szCs w:val="20"/>
        </w:rPr>
        <w:t>20</w:t>
      </w:r>
      <w:r w:rsidR="00D42B88">
        <w:rPr>
          <w:rFonts w:hint="eastAsia"/>
          <w:szCs w:val="20"/>
        </w:rPr>
        <w:t>位</w:t>
      </w:r>
      <w:r>
        <w:rPr>
          <w:rFonts w:hint="eastAsia"/>
          <w:szCs w:val="20"/>
        </w:rPr>
        <w:t>字符，可以为中文，英文，标点符号</w:t>
      </w:r>
      <w:r w:rsidR="000C56F9">
        <w:rPr>
          <w:rFonts w:hint="eastAsia"/>
          <w:szCs w:val="20"/>
        </w:rPr>
        <w:t>“</w:t>
      </w:r>
      <w:r w:rsidR="000C56F9">
        <w:rPr>
          <w:rFonts w:ascii="宋体" w:eastAsia="宋体" w:hAnsi="宋体" w:cs="宋体" w:hint="eastAsia"/>
          <w:szCs w:val="20"/>
        </w:rPr>
        <w:t>·</w:t>
      </w:r>
      <w:r w:rsidR="000C56F9">
        <w:rPr>
          <w:rFonts w:hint="eastAsia"/>
          <w:szCs w:val="20"/>
        </w:rPr>
        <w:t>”</w:t>
      </w:r>
      <w:r w:rsidR="000C56F9">
        <w:rPr>
          <w:rFonts w:ascii="宋体" w:eastAsia="宋体" w:hAnsi="宋体" w:cs="宋体" w:hint="eastAsia"/>
          <w:szCs w:val="20"/>
        </w:rPr>
        <w:t>，</w:t>
      </w:r>
      <w:r>
        <w:rPr>
          <w:rFonts w:asciiTheme="minorEastAsia" w:hAnsiTheme="minorEastAsia" w:cstheme="minorEastAsia" w:hint="eastAsia"/>
          <w:szCs w:val="20"/>
        </w:rPr>
        <w:t>不能输入非法字符，如果没有输入任何内容，软件提示用户输入用户名。</w:t>
      </w:r>
    </w:p>
    <w:p w:rsidR="00CB651F" w:rsidRPr="00CB651F" w:rsidRDefault="00CB651F" w:rsidP="00CB651F">
      <w:pPr>
        <w:pStyle w:val="a5"/>
        <w:numPr>
          <w:ilvl w:val="0"/>
          <w:numId w:val="1"/>
        </w:numPr>
        <w:ind w:firstLineChars="0"/>
      </w:pPr>
      <w:r>
        <w:rPr>
          <w:rFonts w:asciiTheme="minorEastAsia" w:hAnsiTheme="minorEastAsia" w:cstheme="minorEastAsia" w:hint="eastAsia"/>
          <w:szCs w:val="20"/>
        </w:rPr>
        <w:t>性别：</w:t>
      </w:r>
      <w:r w:rsidR="00721985">
        <w:rPr>
          <w:rFonts w:hint="eastAsia"/>
          <w:color w:val="000000"/>
        </w:rPr>
        <w:t>有默认值，默认值为男</w:t>
      </w:r>
      <w:r>
        <w:rPr>
          <w:rFonts w:asciiTheme="minorEastAsia" w:hAnsiTheme="minorEastAsia" w:cstheme="minorEastAsia" w:hint="eastAsia"/>
          <w:szCs w:val="20"/>
        </w:rPr>
        <w:t>。</w:t>
      </w:r>
      <w:r w:rsidR="00721985">
        <w:rPr>
          <w:rFonts w:asciiTheme="minorEastAsia" w:hAnsiTheme="minorEastAsia" w:cstheme="minorEastAsia" w:hint="eastAsia"/>
          <w:szCs w:val="20"/>
        </w:rPr>
        <w:t>用户根据自身情况选择。</w:t>
      </w:r>
      <w:r w:rsidR="00D42B88">
        <w:rPr>
          <w:rFonts w:hint="eastAsia"/>
          <w:color w:val="000000"/>
        </w:rPr>
        <w:t>若不选，软件提示用户选择。</w:t>
      </w:r>
    </w:p>
    <w:p w:rsidR="00CB651F" w:rsidRPr="00CB651F" w:rsidRDefault="00CB651F" w:rsidP="00CB65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考生号：必填项，长度为</w:t>
      </w:r>
      <w:r w:rsidR="000C56F9">
        <w:rPr>
          <w:rFonts w:hint="eastAsia"/>
        </w:rPr>
        <w:t>14</w:t>
      </w:r>
      <w:r w:rsidR="000C56F9">
        <w:rPr>
          <w:rFonts w:hint="eastAsia"/>
        </w:rPr>
        <w:t>位字符，必须是</w:t>
      </w:r>
      <w:r w:rsidR="000C56F9">
        <w:rPr>
          <w:rFonts w:hint="eastAsia"/>
        </w:rPr>
        <w:t>18110</w:t>
      </w:r>
      <w:r w:rsidR="000C56F9">
        <w:rPr>
          <w:rFonts w:hint="eastAsia"/>
        </w:rPr>
        <w:t>开头的阿拉伯数字。如不是，则软件提示考生号格式不正确。</w:t>
      </w:r>
    </w:p>
    <w:p w:rsidR="000C56F9" w:rsidRPr="000C56F9" w:rsidRDefault="00CB651F" w:rsidP="000C56F9">
      <w:pPr>
        <w:numPr>
          <w:ilvl w:val="0"/>
          <w:numId w:val="1"/>
        </w:numPr>
        <w:rPr>
          <w:szCs w:val="20"/>
        </w:rPr>
      </w:pPr>
      <w:r>
        <w:rPr>
          <w:rFonts w:asciiTheme="minorEastAsia" w:hAnsiTheme="minorEastAsia" w:cstheme="minorEastAsia" w:hint="eastAsia"/>
          <w:szCs w:val="20"/>
        </w:rPr>
        <w:t>身份证号：必填项，长度为</w:t>
      </w:r>
      <w:r w:rsidR="000C56F9" w:rsidRPr="000C56F9">
        <w:rPr>
          <w:rFonts w:hint="eastAsia"/>
        </w:rPr>
        <w:t>18</w:t>
      </w:r>
      <w:r>
        <w:rPr>
          <w:rFonts w:asciiTheme="minorEastAsia" w:hAnsiTheme="minorEastAsia" w:cstheme="minorEastAsia" w:hint="eastAsia"/>
          <w:szCs w:val="20"/>
        </w:rPr>
        <w:t>位字符，其中前17位为阿拉伯数字，最后一位为数字或英文X，不区分大小写，身份证编码方式和要求须符合国家身份证编码规定。如果输入有误，系统提示请输入有效的身份证编号。</w:t>
      </w:r>
    </w:p>
    <w:p w:rsidR="000C56F9" w:rsidRPr="000C56F9" w:rsidRDefault="007A2C27" w:rsidP="000C56F9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20"/>
        </w:rPr>
      </w:pPr>
      <w:r>
        <w:rPr>
          <w:rFonts w:asciiTheme="minorEastAsia" w:hAnsiTheme="minorEastAsia" w:cstheme="minorEastAsia" w:hint="eastAsia"/>
          <w:szCs w:val="20"/>
        </w:rPr>
        <w:t>毕业院校：</w:t>
      </w:r>
      <w:r w:rsidR="000C56F9">
        <w:rPr>
          <w:rFonts w:asciiTheme="minorEastAsia" w:hAnsiTheme="minorEastAsia" w:cstheme="minorEastAsia" w:hint="eastAsia"/>
          <w:szCs w:val="20"/>
        </w:rPr>
        <w:t>必填项，</w:t>
      </w:r>
      <w:r w:rsidR="000C56F9" w:rsidRPr="000C56F9">
        <w:rPr>
          <w:rFonts w:asciiTheme="minorEastAsia" w:hAnsiTheme="minorEastAsia" w:cstheme="minorEastAsia" w:hint="eastAsia"/>
          <w:szCs w:val="20"/>
        </w:rPr>
        <w:t>长度为</w:t>
      </w:r>
      <w:r w:rsidR="00D42B88">
        <w:rPr>
          <w:rFonts w:asciiTheme="minorEastAsia" w:hAnsiTheme="minorEastAsia" w:cstheme="minorEastAsia" w:hint="eastAsia"/>
          <w:szCs w:val="20"/>
        </w:rPr>
        <w:t>4到30位</w:t>
      </w:r>
      <w:r w:rsidR="000C56F9" w:rsidRPr="000C56F9">
        <w:rPr>
          <w:rFonts w:asciiTheme="minorEastAsia" w:hAnsiTheme="minorEastAsia" w:cstheme="minorEastAsia" w:hint="eastAsia"/>
          <w:szCs w:val="20"/>
        </w:rPr>
        <w:t>字符，可以为中文，不能输入非法字符，志院校名称在国家高校库存在，如果输入有误，系统提示请输入正确有效的院校名称，如果没有输入任何内容，软件提示用户输入院校名称。</w:t>
      </w:r>
    </w:p>
    <w:p w:rsidR="000C56F9" w:rsidRPr="000C56F9" w:rsidRDefault="000C56F9" w:rsidP="000C56F9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20"/>
        </w:rPr>
      </w:pPr>
      <w:r>
        <w:rPr>
          <w:rFonts w:asciiTheme="minorEastAsia" w:hAnsiTheme="minorEastAsia" w:cstheme="minorEastAsia" w:hint="eastAsia"/>
          <w:szCs w:val="20"/>
        </w:rPr>
        <w:t>考生类别：</w:t>
      </w:r>
      <w:r w:rsidRPr="000C56F9">
        <w:rPr>
          <w:rFonts w:asciiTheme="minorEastAsia" w:hAnsiTheme="minorEastAsia" w:cstheme="minorEastAsia" w:hint="eastAsia"/>
          <w:szCs w:val="20"/>
        </w:rPr>
        <w:t>会出现4个</w:t>
      </w:r>
      <w:r>
        <w:rPr>
          <w:rFonts w:asciiTheme="minorEastAsia" w:hAnsiTheme="minorEastAsia" w:cstheme="minorEastAsia" w:hint="eastAsia"/>
          <w:szCs w:val="20"/>
        </w:rPr>
        <w:t>下拉列表</w:t>
      </w:r>
      <w:r w:rsidRPr="000C56F9">
        <w:rPr>
          <w:rFonts w:asciiTheme="minorEastAsia" w:hAnsiTheme="minorEastAsia" w:cstheme="minorEastAsia" w:hint="eastAsia"/>
          <w:szCs w:val="20"/>
        </w:rPr>
        <w:t>，选择与你情况符合的信息，如果没有选择，软件提示用户进行选择。</w:t>
      </w:r>
    </w:p>
    <w:p w:rsidR="000C56F9" w:rsidRPr="000C56F9" w:rsidRDefault="000C56F9" w:rsidP="000C56F9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20"/>
        </w:rPr>
      </w:pPr>
      <w:r>
        <w:rPr>
          <w:rFonts w:asciiTheme="minorEastAsia" w:hAnsiTheme="minorEastAsia" w:cstheme="minorEastAsia" w:hint="eastAsia"/>
          <w:szCs w:val="20"/>
        </w:rPr>
        <w:t>地址：必填项，</w:t>
      </w:r>
      <w:r w:rsidR="00D42B88">
        <w:rPr>
          <w:rFonts w:asciiTheme="minorEastAsia" w:hAnsiTheme="minorEastAsia" w:cstheme="minorEastAsia" w:hint="eastAsia"/>
          <w:szCs w:val="20"/>
        </w:rPr>
        <w:t>长度为8到60位字符。</w:t>
      </w:r>
      <w:r>
        <w:rPr>
          <w:rFonts w:asciiTheme="minorEastAsia" w:hAnsiTheme="minorEastAsia" w:cstheme="minorEastAsia" w:hint="eastAsia"/>
          <w:szCs w:val="20"/>
        </w:rPr>
        <w:t>只能为中文，不能输入非法字符以及英文，其他字符。</w:t>
      </w:r>
      <w:r w:rsidRPr="000C56F9">
        <w:rPr>
          <w:rFonts w:asciiTheme="minorEastAsia" w:hAnsiTheme="minorEastAsia" w:cstheme="minorEastAsia" w:hint="eastAsia"/>
          <w:szCs w:val="20"/>
        </w:rPr>
        <w:t>其所填地址</w:t>
      </w:r>
      <w:r>
        <w:rPr>
          <w:rFonts w:asciiTheme="minorEastAsia" w:hAnsiTheme="minorEastAsia" w:cstheme="minorEastAsia" w:hint="eastAsia"/>
          <w:szCs w:val="20"/>
        </w:rPr>
        <w:t>须</w:t>
      </w:r>
      <w:r w:rsidRPr="000C56F9">
        <w:rPr>
          <w:rFonts w:asciiTheme="minorEastAsia" w:hAnsiTheme="minorEastAsia" w:cstheme="minorEastAsia" w:hint="eastAsia"/>
          <w:szCs w:val="20"/>
        </w:rPr>
        <w:t>要在</w:t>
      </w:r>
      <w:r>
        <w:rPr>
          <w:rFonts w:asciiTheme="minorEastAsia" w:hAnsiTheme="minorEastAsia" w:cstheme="minorEastAsia" w:hint="eastAsia"/>
          <w:szCs w:val="20"/>
        </w:rPr>
        <w:t>国家地图库中</w:t>
      </w:r>
      <w:r w:rsidRPr="000C56F9">
        <w:rPr>
          <w:rFonts w:asciiTheme="minorEastAsia" w:hAnsiTheme="minorEastAsia" w:cstheme="minorEastAsia" w:hint="eastAsia"/>
          <w:szCs w:val="20"/>
        </w:rPr>
        <w:t>存在，而且</w:t>
      </w:r>
      <w:r>
        <w:rPr>
          <w:rFonts w:asciiTheme="minorEastAsia" w:hAnsiTheme="minorEastAsia" w:cstheme="minorEastAsia" w:hint="eastAsia"/>
          <w:szCs w:val="20"/>
        </w:rPr>
        <w:t>须</w:t>
      </w:r>
      <w:r w:rsidRPr="000C56F9">
        <w:rPr>
          <w:rFonts w:asciiTheme="minorEastAsia" w:hAnsiTheme="minorEastAsia" w:cstheme="minorEastAsia" w:hint="eastAsia"/>
          <w:szCs w:val="20"/>
        </w:rPr>
        <w:t>要与本信息相符，如果没有输入任何内容，软件提示用户输入地址。</w:t>
      </w:r>
    </w:p>
    <w:p w:rsidR="000C56F9" w:rsidRDefault="000C56F9" w:rsidP="000C56F9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20"/>
        </w:rPr>
      </w:pPr>
      <w:r>
        <w:rPr>
          <w:rFonts w:asciiTheme="minorEastAsia" w:hAnsiTheme="minorEastAsia" w:cstheme="minorEastAsia" w:hint="eastAsia"/>
          <w:szCs w:val="20"/>
        </w:rPr>
        <w:t>输入电话：</w:t>
      </w:r>
      <w:r w:rsidRPr="000C56F9">
        <w:rPr>
          <w:rFonts w:asciiTheme="minorEastAsia" w:hAnsiTheme="minorEastAsia" w:cstheme="minorEastAsia" w:hint="eastAsia"/>
          <w:szCs w:val="20"/>
        </w:rPr>
        <w:t>11位阿拉伯数字，号码编码方式符合电信要求，为可用的手机号。</w:t>
      </w:r>
    </w:p>
    <w:p w:rsidR="007A2C27" w:rsidRDefault="007A2C27" w:rsidP="007A2C27">
      <w:pPr>
        <w:pStyle w:val="1"/>
        <w:numPr>
          <w:ilvl w:val="0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第一志愿填报：点击下拉菜单框，出现可选择的志愿选项，选中要选择的志愿。若不选，则软件提示用户选择。</w:t>
      </w:r>
    </w:p>
    <w:p w:rsidR="007A2C27" w:rsidRDefault="007A2C27" w:rsidP="007A2C27">
      <w:pPr>
        <w:pStyle w:val="1"/>
        <w:numPr>
          <w:ilvl w:val="0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第二志愿填报：同</w:t>
      </w:r>
      <w:r w:rsidR="00D42B88">
        <w:rPr>
          <w:rFonts w:hint="eastAsia"/>
          <w:color w:val="000000"/>
        </w:rPr>
        <w:t>第一志愿</w:t>
      </w:r>
      <w:r>
        <w:rPr>
          <w:rFonts w:hint="eastAsia"/>
          <w:color w:val="000000"/>
        </w:rPr>
        <w:t>。</w:t>
      </w:r>
    </w:p>
    <w:p w:rsidR="007A2C27" w:rsidRDefault="007A2C27" w:rsidP="007A2C27">
      <w:pPr>
        <w:pStyle w:val="1"/>
        <w:numPr>
          <w:ilvl w:val="0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第三志愿填报：同</w:t>
      </w:r>
      <w:r w:rsidR="00D42B88">
        <w:rPr>
          <w:rFonts w:hint="eastAsia"/>
          <w:color w:val="000000"/>
        </w:rPr>
        <w:t>第一志愿</w:t>
      </w:r>
      <w:r>
        <w:rPr>
          <w:rFonts w:hint="eastAsia"/>
          <w:color w:val="000000"/>
        </w:rPr>
        <w:t>。</w:t>
      </w:r>
    </w:p>
    <w:p w:rsidR="007A2C27" w:rsidRDefault="007A2C27" w:rsidP="007A2C27">
      <w:pPr>
        <w:pStyle w:val="1"/>
        <w:numPr>
          <w:ilvl w:val="0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第四志愿填报：同</w:t>
      </w:r>
      <w:r w:rsidR="00D42B88">
        <w:rPr>
          <w:rFonts w:hint="eastAsia"/>
          <w:color w:val="000000"/>
        </w:rPr>
        <w:t>第一志愿</w:t>
      </w:r>
      <w:r>
        <w:rPr>
          <w:rFonts w:hint="eastAsia"/>
          <w:color w:val="000000"/>
        </w:rPr>
        <w:t>。</w:t>
      </w:r>
    </w:p>
    <w:p w:rsidR="007A2C27" w:rsidRPr="007A2C27" w:rsidRDefault="007A2C27" w:rsidP="007A2C27">
      <w:pPr>
        <w:pStyle w:val="1"/>
        <w:numPr>
          <w:ilvl w:val="0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是否服从专业调剂：</w:t>
      </w:r>
      <w:r w:rsidR="00D42B88">
        <w:rPr>
          <w:rFonts w:hint="eastAsia"/>
          <w:color w:val="000000"/>
        </w:rPr>
        <w:t>有默认值，默认值为是。根据用户志愿进行选择。若不选，软件提示用户选择。</w:t>
      </w:r>
    </w:p>
    <w:p w:rsidR="00D42B88" w:rsidRDefault="00D42B88" w:rsidP="00D42B88">
      <w:pPr>
        <w:numPr>
          <w:ilvl w:val="0"/>
          <w:numId w:val="6"/>
        </w:numPr>
        <w:rPr>
          <w:color w:val="000000"/>
        </w:rPr>
      </w:pPr>
      <w:r>
        <w:rPr>
          <w:rFonts w:hint="eastAsia"/>
          <w:color w:val="000000"/>
        </w:rPr>
        <w:t>免试入学申请：有默认值，默认值为不申请，如果本人条件符合，可以点击申请单选框按钮，点击完申请按钮后，在弹出的列表中选择符合本人条件的免试入学申请条件。</w:t>
      </w:r>
    </w:p>
    <w:p w:rsidR="00D42B88" w:rsidRDefault="00D42B88" w:rsidP="00D42B88">
      <w:pPr>
        <w:numPr>
          <w:ilvl w:val="0"/>
          <w:numId w:val="6"/>
        </w:numPr>
        <w:rPr>
          <w:color w:val="000000"/>
        </w:rPr>
      </w:pPr>
      <w:r>
        <w:rPr>
          <w:rFonts w:hint="eastAsia"/>
          <w:color w:val="000000"/>
        </w:rPr>
        <w:t>免笔试申请：有默认值，默认值为不申请，如果本人条件符合，可以点击申请单选框按钮，点击完申请按钮后，在弹出的列表中选择符合本人条件的免笔试申请条件。</w:t>
      </w:r>
    </w:p>
    <w:p w:rsidR="00D42B88" w:rsidRDefault="00D42B88" w:rsidP="00D42B88">
      <w:pPr>
        <w:numPr>
          <w:ilvl w:val="0"/>
          <w:numId w:val="6"/>
        </w:numPr>
        <w:rPr>
          <w:color w:val="000000"/>
        </w:rPr>
      </w:pPr>
      <w:r>
        <w:rPr>
          <w:rFonts w:hint="eastAsia"/>
          <w:color w:val="000000"/>
        </w:rPr>
        <w:t>艺术特长生申请：有默认值，默认值为不申请，如果本人条件符合，可以点击申请单选框按钮，点击完申请按钮后，在弹出的列表中选择符合本人条件的艺术特长生申请条件。</w:t>
      </w:r>
    </w:p>
    <w:p w:rsidR="00D42B88" w:rsidRPr="009E7885" w:rsidRDefault="00D42B88" w:rsidP="00D42B88">
      <w:pPr>
        <w:numPr>
          <w:ilvl w:val="0"/>
          <w:numId w:val="6"/>
        </w:numPr>
      </w:pPr>
      <w:r>
        <w:rPr>
          <w:rFonts w:hint="eastAsia"/>
          <w:color w:val="000000"/>
        </w:rPr>
        <w:t>体育特长生申请：有默认值，默认值为不申请，如果本人条件符合，可以点击申请单选框按钮，点击完申请按钮后，在弹出的列表中选择符合本人条件的体育特长生申请条件。</w:t>
      </w:r>
    </w:p>
    <w:p w:rsidR="00D42B88" w:rsidRPr="00D42B88" w:rsidRDefault="00D42B88" w:rsidP="00D42B88">
      <w:pPr>
        <w:numPr>
          <w:ilvl w:val="0"/>
          <w:numId w:val="7"/>
        </w:numPr>
      </w:pPr>
      <w:r>
        <w:rPr>
          <w:rFonts w:hint="eastAsia"/>
          <w:color w:val="000000"/>
        </w:rPr>
        <w:t>以上内容输入完毕确认准确无误后，点击提交按钮，则软件应提示修改报名申请成功，如果填写有误，</w:t>
      </w:r>
      <w:r>
        <w:rPr>
          <w:rFonts w:asciiTheme="minorEastAsia" w:hAnsiTheme="minorEastAsia" w:cstheme="minorEastAsia" w:hint="eastAsia"/>
          <w:szCs w:val="20"/>
        </w:rPr>
        <w:t>点击重置按钮，以上填写的信息会被清空。</w:t>
      </w:r>
    </w:p>
    <w:p w:rsidR="00D42B88" w:rsidRDefault="00D42B88" w:rsidP="00D42B88">
      <w:pPr>
        <w:ind w:left="420"/>
        <w:rPr>
          <w:rFonts w:asciiTheme="minorEastAsia" w:hAnsiTheme="minorEastAsia" w:cstheme="minorEastAsia"/>
          <w:szCs w:val="20"/>
        </w:rPr>
      </w:pPr>
    </w:p>
    <w:p w:rsidR="00D42B88" w:rsidRPr="00D42B88" w:rsidRDefault="00D42B88" w:rsidP="00D42B88">
      <w:pPr>
        <w:ind w:left="420"/>
      </w:pPr>
      <w:r>
        <w:rPr>
          <w:rFonts w:hint="eastAsia"/>
        </w:rPr>
        <w:lastRenderedPageBreak/>
        <w:t>不可重复提交报名信息，否则系统给出相应提示，</w:t>
      </w:r>
      <w:r w:rsidRPr="00D42B88">
        <w:rPr>
          <w:rFonts w:asciiTheme="minorEastAsia" w:hAnsiTheme="minorEastAsia" w:cstheme="minorEastAsia" w:hint="eastAsia"/>
          <w:szCs w:val="20"/>
        </w:rPr>
        <w:t>如果没有重复且填写内容正确，用户点击提交按钮，系统将信息提交至后台，并提示用户提交成功，点击重置按钮，以上填写的信息会被清空。</w:t>
      </w:r>
    </w:p>
    <w:p w:rsidR="007A2C27" w:rsidRPr="00D42B88" w:rsidRDefault="007A2C27" w:rsidP="007A2C27">
      <w:pPr>
        <w:pStyle w:val="1"/>
        <w:ind w:left="420" w:firstLineChars="0" w:firstLine="0"/>
        <w:rPr>
          <w:color w:val="000000"/>
        </w:rPr>
      </w:pPr>
    </w:p>
    <w:sectPr w:rsidR="007A2C27" w:rsidRPr="00D42B88" w:rsidSect="00762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581" w:rsidRDefault="005B4581" w:rsidP="00CD4578">
      <w:r>
        <w:separator/>
      </w:r>
    </w:p>
  </w:endnote>
  <w:endnote w:type="continuationSeparator" w:id="1">
    <w:p w:rsidR="005B4581" w:rsidRDefault="005B4581" w:rsidP="00CD4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581" w:rsidRDefault="005B4581" w:rsidP="00CD4578">
      <w:r>
        <w:separator/>
      </w:r>
    </w:p>
  </w:footnote>
  <w:footnote w:type="continuationSeparator" w:id="1">
    <w:p w:rsidR="005B4581" w:rsidRDefault="005B4581" w:rsidP="00CD45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43D08"/>
    <w:multiLevelType w:val="multilevel"/>
    <w:tmpl w:val="08A43D08"/>
    <w:lvl w:ilvl="0">
      <w:start w:val="1"/>
      <w:numFmt w:val="bullet"/>
      <w:lvlText w:val="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EF91C5C"/>
    <w:multiLevelType w:val="hybridMultilevel"/>
    <w:tmpl w:val="19DC73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7CE2EB"/>
    <w:multiLevelType w:val="singleLevel"/>
    <w:tmpl w:val="217CE2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4D055029"/>
    <w:multiLevelType w:val="singleLevel"/>
    <w:tmpl w:val="4D0550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73C5D60"/>
    <w:multiLevelType w:val="hybridMultilevel"/>
    <w:tmpl w:val="E8CC9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6C846E5"/>
    <w:multiLevelType w:val="hybridMultilevel"/>
    <w:tmpl w:val="CE285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E3C762C"/>
    <w:multiLevelType w:val="singleLevel"/>
    <w:tmpl w:val="7E3C76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578"/>
    <w:rsid w:val="000C56F9"/>
    <w:rsid w:val="005B4581"/>
    <w:rsid w:val="00721985"/>
    <w:rsid w:val="00762DE4"/>
    <w:rsid w:val="007A2C27"/>
    <w:rsid w:val="00AD6CF1"/>
    <w:rsid w:val="00CB651F"/>
    <w:rsid w:val="00CD4578"/>
    <w:rsid w:val="00D42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57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45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4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4578"/>
    <w:rPr>
      <w:sz w:val="18"/>
      <w:szCs w:val="18"/>
    </w:rPr>
  </w:style>
  <w:style w:type="paragraph" w:styleId="a5">
    <w:name w:val="List Paragraph"/>
    <w:basedOn w:val="a"/>
    <w:uiPriority w:val="34"/>
    <w:qFormat/>
    <w:rsid w:val="00CB651F"/>
    <w:pPr>
      <w:ind w:firstLineChars="200" w:firstLine="420"/>
    </w:pPr>
  </w:style>
  <w:style w:type="paragraph" w:customStyle="1" w:styleId="1">
    <w:name w:val="列出段落1"/>
    <w:basedOn w:val="a"/>
    <w:qFormat/>
    <w:rsid w:val="007A2C27"/>
    <w:pPr>
      <w:ind w:firstLineChars="200" w:firstLine="200"/>
    </w:pPr>
    <w:rPr>
      <w:rFonts w:ascii="等线" w:eastAsia="等线" w:hAnsi="Times New Roman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205</Words>
  <Characters>1172</Characters>
  <Application>Microsoft Office Word</Application>
  <DocSecurity>0</DocSecurity>
  <Lines>9</Lines>
  <Paragraphs>2</Paragraphs>
  <ScaleCrop>false</ScaleCrop>
  <Company>china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2018-07-10T02:40:00Z</dcterms:created>
  <dcterms:modified xsi:type="dcterms:W3CDTF">2018-07-10T03:52:00Z</dcterms:modified>
</cp:coreProperties>
</file>