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jcpsp-投稿网址与操作步骤指南"/>
    <w:p>
      <w:pPr>
        <w:pStyle w:val="Heading1"/>
      </w:pPr>
      <w:r>
        <w:t xml:space="preserve">JCPSP </w:t>
      </w:r>
      <w:r>
        <w:rPr>
          <w:rFonts w:hint="eastAsia"/>
        </w:rPr>
        <w:t xml:space="preserve">投稿网址与操作步骤指南</w:t>
      </w:r>
    </w:p>
    <w:p>
      <w:pPr>
        <w:pStyle w:val="FirstParagraph"/>
      </w:pPr>
      <w:r>
        <w:rPr>
          <w:rFonts w:hint="eastAsia"/>
        </w:rPr>
        <w:t xml:space="preserve">对应文件夹：</w:t>
      </w:r>
      <w:r>
        <w:rPr>
          <w:rStyle w:val="VerbatimChar"/>
        </w:rPr>
        <w:t xml:space="preserve">20261025_19_JCPSP_submission</w:t>
      </w:r>
    </w:p>
    <w:bookmarkStart w:id="12" w:name="一官方网址"/>
    <w:p>
      <w:pPr>
        <w:pStyle w:val="Heading2"/>
      </w:pPr>
      <w:r>
        <w:rPr>
          <w:rFonts w:hint="eastAsia"/>
        </w:rPr>
        <w:t xml:space="preserve">一、官方网址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在线投稿系统：</w:t>
      </w:r>
      <w:hyperlink r:id="rId9">
        <w:r>
          <w:rPr>
            <w:rStyle w:val="Hyperlink"/>
          </w:rPr>
          <w:t xml:space="preserve">https://www.jcpsp.pk/oas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作者指南：</w:t>
      </w:r>
      <w:hyperlink r:id="rId10">
        <w:r>
          <w:rPr>
            <w:rStyle w:val="Hyperlink"/>
          </w:rPr>
          <w:t xml:space="preserve">https://jcpsp.pk/instructions-to-author.php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期刊主页：</w:t>
      </w:r>
      <w:hyperlink r:id="rId11">
        <w:r>
          <w:rPr>
            <w:rStyle w:val="Hyperlink"/>
          </w:rPr>
          <w:t xml:space="preserve">https://jcpsp.pk/index.php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投稿系统问题：</w:t>
      </w:r>
      <w:r>
        <w:rPr>
          <w:rStyle w:val="VerbatimChar"/>
        </w:rPr>
        <w:t xml:space="preserve">publications@cpsp.edu.pk</w:t>
      </w:r>
    </w:p>
    <w:bookmarkEnd w:id="12"/>
    <w:bookmarkStart w:id="13" w:name="二投稿前必须确认"/>
    <w:p>
      <w:pPr>
        <w:pStyle w:val="Heading2"/>
      </w:pPr>
      <w:r>
        <w:rPr>
          <w:rFonts w:hint="eastAsia"/>
        </w:rPr>
        <w:t xml:space="preserve">二、投稿前必须确认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由稿件中确定的通讯作者本人登录和提交，不能由他人代为提交。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作者顺序、单位、邮箱、电话、通讯作者信息与主稿完全一致；最终提交后不要再增删或调换作者。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准备并签署作者认证表（ACP）；作者顺序提交后不得改变。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准备机构伦理审查批准或豁免文件，需有清晰的编号/日期并使用机构抬头。期刊作者指南要求研究论文投稿时提供该文件；本研究使用公共去标识数据，也应先向编辑部确认适用的豁免证明形式。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确认稿件未同时投往其他期刊，且所有作者已审阅并批准最终版本。</w:t>
      </w:r>
    </w:p>
    <w:p>
      <w:pPr>
        <w:pStyle w:val="Compact"/>
        <w:numPr>
          <w:ilvl w:val="0"/>
          <w:numId w:val="1002"/>
        </w:numPr>
      </w:pPr>
      <w:r>
        <w:t xml:space="preserve">JCPSP </w:t>
      </w:r>
      <w:r>
        <w:rPr>
          <w:rFonts w:hint="eastAsia"/>
        </w:rPr>
        <w:t xml:space="preserve">作者指南要求英文稿、MS</w:t>
      </w:r>
      <w:r>
        <w:t xml:space="preserve"> Word </w:t>
      </w:r>
      <w:r>
        <w:rPr>
          <w:rFonts w:hint="eastAsia"/>
        </w:rPr>
        <w:t xml:space="preserve">格式、双倍行距、单栏、12号字体；提交前以系统当日要求为准。</w:t>
      </w:r>
    </w:p>
    <w:bookmarkEnd w:id="13"/>
    <w:bookmarkStart w:id="14" w:name="三当前文件夹中的投稿文件"/>
    <w:p>
      <w:pPr>
        <w:pStyle w:val="Heading2"/>
      </w:pPr>
      <w:r>
        <w:rPr>
          <w:rFonts w:hint="eastAsia"/>
        </w:rPr>
        <w:t xml:space="preserve">三、当前文件夹中的投稿文件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01_Manuscript_JCPSP_preparation.docx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英文投稿主稿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03_Cover_letter_draft.docx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投稿介绍信草稿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05_Supplementary_tables.zip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原始补充表格压缩包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06_Supplementary_figures.docx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补充图</w:t>
            </w:r>
            <w:r>
              <w:t xml:space="preserve"> Word </w:t>
            </w: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07_中文完整审阅稿_双队列.docx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中文内部审阅稿，不上传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10_Supplementary_tables_all.xlsx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整合后的多工作表补充表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11_Supplementary_figures_all.pdf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整合后的多页补充图</w:t>
            </w:r>
            <w:r>
              <w:t xml:space="preserve"> PDF</w:t>
            </w:r>
          </w:p>
        </w:tc>
      </w:tr>
    </w:tbl>
    <w:bookmarkEnd w:id="14"/>
    <w:bookmarkStart w:id="15" w:name="四在线投稿步骤"/>
    <w:p>
      <w:pPr>
        <w:pStyle w:val="Heading2"/>
      </w:pPr>
      <w:r>
        <w:rPr>
          <w:rFonts w:hint="eastAsia"/>
        </w:rPr>
        <w:t xml:space="preserve">四、在线投稿步骤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登录</w:t>
      </w:r>
      <w:r>
        <w:rPr>
          <w:rFonts w:hint="eastAsia"/>
        </w:rPr>
        <w:t xml:space="preserve">：打开投稿系统，使用通讯作者账号登录；如无账号，按页面提示注册。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新建投稿</w:t>
      </w:r>
      <w:r>
        <w:rPr>
          <w:rFonts w:hint="eastAsia"/>
        </w:rPr>
        <w:t xml:space="preserve">：选择</w:t>
      </w:r>
      <w:r>
        <w:t xml:space="preserve"> New Submission / Submit </w:t>
      </w:r>
      <w:r>
        <w:rPr>
          <w:rFonts w:hint="eastAsia"/>
        </w:rPr>
        <w:t xml:space="preserve">Manuscript，并选择</w:t>
      </w:r>
      <w:r>
        <w:t xml:space="preserve"> Original </w:t>
      </w:r>
      <w:r>
        <w:rPr>
          <w:rFonts w:hint="eastAsia"/>
        </w:rPr>
        <w:t xml:space="preserve">Article（如系统分类仍如此显示）。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填写题目和摘要</w:t>
      </w:r>
      <w:r>
        <w:rPr>
          <w:rFonts w:hint="eastAsia"/>
        </w:rPr>
        <w:t xml:space="preserve">：按主稿录入英文标题、结构式摘要和关键词；不要把中文审阅稿作为投稿稿件。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录入作者</w:t>
      </w:r>
      <w:r>
        <w:rPr>
          <w:rFonts w:hint="eastAsia"/>
        </w:rPr>
        <w:t xml:space="preserve">：严格按主稿顺序录入</w:t>
      </w:r>
      <w:r>
        <w:t xml:space="preserve"> Tao Li、Jiacai Li、Yajie Ding、Zhiyu Luo、Xing Zhang、Pengfei </w:t>
      </w:r>
      <w:r>
        <w:rPr>
          <w:rFonts w:hint="eastAsia"/>
        </w:rPr>
        <w:t xml:space="preserve">Yang，并核对共同第一作者标记、单位和邮箱。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录入通讯作者</w:t>
      </w:r>
      <w:r>
        <w:rPr>
          <w:rFonts w:hint="eastAsia"/>
        </w:rPr>
        <w:t xml:space="preserve">：确认系统中的通讯作者与主稿、介绍信和作者信息一致；不要用介绍信署名人的身份替代主稿通讯作者信息。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上传文件</w:t>
      </w:r>
      <w:r>
        <w:rPr>
          <w:rFonts w:hint="eastAsia"/>
        </w:rPr>
        <w:t xml:space="preserve">：优先上传</w:t>
      </w:r>
      <w:r>
        <w:t xml:space="preserve"> </w:t>
      </w:r>
      <w:r>
        <w:rPr>
          <w:rStyle w:val="VerbatimChar"/>
        </w:rPr>
        <w:t xml:space="preserve">01_Manuscript_JCPSP_preparation.docx</w:t>
      </w:r>
      <w:r>
        <w:t xml:space="preserve">、</w:t>
      </w:r>
      <w:r>
        <w:rPr>
          <w:rStyle w:val="VerbatimChar"/>
        </w:rPr>
        <w:t xml:space="preserve">03_Cover_letter_draft.docx</w:t>
      </w:r>
      <w:r>
        <w:rPr>
          <w:rFonts w:hint="eastAsia"/>
        </w:rPr>
        <w:t xml:space="preserve">，以及期刊要求的补充材料。整合版可上传</w:t>
      </w:r>
      <w:r>
        <w:t xml:space="preserve"> </w:t>
      </w:r>
      <w:r>
        <w:rPr>
          <w:rStyle w:val="VerbatimChar"/>
        </w:rPr>
        <w:t xml:space="preserve">10_Supplementary_tables_all.xlsx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11_Supplementary_figures_all.pdf</w:t>
      </w:r>
      <w:r>
        <w:rPr>
          <w:rFonts w:hint="eastAsia"/>
        </w:rPr>
        <w:t xml:space="preserve">；原</w:t>
      </w:r>
      <w:r>
        <w:t xml:space="preserve"> </w:t>
      </w:r>
      <w:r>
        <w:rPr>
          <w:rFonts w:hint="eastAsia"/>
        </w:rPr>
        <w:t xml:space="preserve">ZIP/补充图</w:t>
      </w:r>
      <w:r>
        <w:t xml:space="preserve"> Word </w:t>
      </w:r>
      <w:r>
        <w:rPr>
          <w:rFonts w:hint="eastAsia"/>
        </w:rPr>
        <w:t xml:space="preserve">是否同时上传，以系统文件类型和大小限制为准。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上传伦理和认证文件</w:t>
      </w:r>
      <w:r>
        <w:rPr>
          <w:rFonts w:hint="eastAsia"/>
        </w:rPr>
        <w:t xml:space="preserve">：上传伦理批准/豁免证明、签署后的</w:t>
      </w:r>
      <w:r>
        <w:t xml:space="preserve"> ACP </w:t>
      </w:r>
      <w:r>
        <w:rPr>
          <w:rFonts w:hint="eastAsia"/>
        </w:rPr>
        <w:t xml:space="preserve">作者认证表及系统要求的其他声明文件。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检查生成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：使用系统的</w:t>
      </w:r>
      <w:r>
        <w:t xml:space="preserve"> Preview/Build PDF </w:t>
      </w:r>
      <w:r>
        <w:rPr>
          <w:rFonts w:hint="eastAsia"/>
        </w:rPr>
        <w:t xml:space="preserve">功能，逐页核对作者、单位、摘要、图表、补充材料和文件顺序。发现错误时返回修改，不要直接确认。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最终提交</w:t>
      </w:r>
      <w:r>
        <w:rPr>
          <w:rFonts w:hint="eastAsia"/>
        </w:rPr>
        <w:t xml:space="preserve">：所有作者确认后由通讯作者点击</w:t>
      </w:r>
      <w:r>
        <w:t xml:space="preserve"> </w:t>
      </w:r>
      <w:r>
        <w:rPr>
          <w:rFonts w:hint="eastAsia"/>
        </w:rPr>
        <w:t xml:space="preserve">Submit；保存系统生成的稿件编号和确认邮件。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提交后</w:t>
      </w:r>
      <w:r>
        <w:rPr>
          <w:rFonts w:hint="eastAsia"/>
        </w:rPr>
        <w:t xml:space="preserve">：保存投稿编号、日期、系统回执和上传文件清单；期刊指南称系统会向通讯作者发送自动确认，相关问题可联系</w:t>
      </w:r>
      <w:r>
        <w:t xml:space="preserve"> </w:t>
      </w:r>
      <w:r>
        <w:rPr>
          <w:rStyle w:val="VerbatimChar"/>
        </w:rPr>
        <w:t xml:space="preserve">publications@cpsp.edu.pk</w:t>
      </w:r>
      <w:r>
        <w:t xml:space="preserve">。</w:t>
      </w:r>
    </w:p>
    <w:bookmarkEnd w:id="15"/>
    <w:bookmarkStart w:id="16" w:name="五提交后记录"/>
    <w:p>
      <w:pPr>
        <w:pStyle w:val="Heading2"/>
      </w:pPr>
      <w:r>
        <w:rPr>
          <w:rFonts w:hint="eastAsia"/>
        </w:rPr>
        <w:t xml:space="preserve">五、提交后记录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投稿日期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系统稿件编号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通讯作者账号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ACP提交日期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伦理批准/豁免文件编号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待填写</w:t>
            </w:r>
          </w:p>
        </w:tc>
      </w:tr>
    </w:tbl>
    <w:bookmarkEnd w:id="16"/>
    <w:bookmarkStart w:id="17" w:name="六重要提醒"/>
    <w:p>
      <w:pPr>
        <w:pStyle w:val="Heading2"/>
      </w:pPr>
      <w:r>
        <w:rPr>
          <w:rFonts w:hint="eastAsia"/>
        </w:rPr>
        <w:t xml:space="preserve">六、重要提醒</w:t>
      </w:r>
    </w:p>
    <w:p>
      <w:pPr>
        <w:pStyle w:val="FirstParagraph"/>
      </w:pPr>
      <w:r>
        <w:rPr>
          <w:rFonts w:hint="eastAsia"/>
        </w:rPr>
        <w:t xml:space="preserve">本指南依据本地保存的</w:t>
      </w:r>
      <w:r>
        <w:t xml:space="preserve"> JCPSP </w:t>
      </w:r>
      <w:r>
        <w:rPr>
          <w:rFonts w:hint="eastAsia"/>
        </w:rPr>
        <w:t xml:space="preserve">作者指南整理；投稿当天应再次打开官方网页，核对系统界面、文件格式、费用和最新政策。本文件是内部操作清单，不替代期刊官方要求。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jcpsp.pk/index.php" TargetMode="External" /><Relationship Type="http://schemas.openxmlformats.org/officeDocument/2006/relationships/hyperlink" Id="rId10" Target="https://jcpsp.pk/instructions-to-author.php" TargetMode="External" /><Relationship Type="http://schemas.openxmlformats.org/officeDocument/2006/relationships/hyperlink" Id="rId9" Target="https://www.jcpsp.pk/o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jcpsp.pk/index.php" TargetMode="External" /><Relationship Type="http://schemas.openxmlformats.org/officeDocument/2006/relationships/hyperlink" Id="rId10" Target="https://jcpsp.pk/instructions-to-author.php" TargetMode="External" /><Relationship Type="http://schemas.openxmlformats.org/officeDocument/2006/relationships/hyperlink" Id="rId9" Target="https://www.jcpsp.pk/o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2026-10-25T09:19:46Z</dcterms:created>
  <dcterms:modified xsi:type="dcterms:W3CDTF">2026-10-25T09:19:46Z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