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02">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color w:val="2d3b45"/>
          <w:sz w:val="24"/>
          <w:szCs w:val="24"/>
          <w:highlight w:val="white"/>
        </w:rPr>
      </w:pPr>
      <w:r w:rsidDel="00000000" w:rsidR="00000000" w:rsidRPr="00000000">
        <w:rPr>
          <w:sz w:val="24"/>
          <w:szCs w:val="24"/>
          <w:rtl w:val="0"/>
        </w:rPr>
        <w:t xml:space="preserve">The goal in this assignment is to </w:t>
      </w:r>
      <w:r w:rsidDel="00000000" w:rsidR="00000000" w:rsidRPr="00000000">
        <w:rPr>
          <w:color w:val="2d3b45"/>
          <w:sz w:val="24"/>
          <w:szCs w:val="24"/>
          <w:highlight w:val="white"/>
          <w:rtl w:val="0"/>
        </w:rPr>
        <w:t xml:space="preserve">create an ingest to ETL pipeline using CSV files and Google BigQuery. </w:t>
      </w:r>
      <w:r w:rsidDel="00000000" w:rsidR="00000000" w:rsidRPr="00000000">
        <w:rPr>
          <w:i w:val="1"/>
          <w:color w:val="ff0000"/>
          <w:sz w:val="24"/>
          <w:szCs w:val="24"/>
          <w:highlight w:val="white"/>
          <w:rtl w:val="0"/>
        </w:rPr>
        <w:t xml:space="preserve">Schedule a recurring cron job to batch update the data (No points will be deducted if this part is skipped) 10/12/22</w:t>
      </w:r>
      <w:r w:rsidDel="00000000" w:rsidR="00000000" w:rsidRPr="00000000">
        <w:rPr>
          <w:color w:val="2d3b45"/>
          <w:sz w:val="24"/>
          <w:szCs w:val="24"/>
          <w:highlight w:val="white"/>
          <w:rtl w:val="0"/>
        </w:rPr>
        <w:t xml:space="preserve">.</w:t>
      </w:r>
    </w:p>
    <w:p w:rsidR="00000000" w:rsidDel="00000000" w:rsidP="00000000" w:rsidRDefault="00000000" w:rsidRPr="00000000" w14:paraId="00000004">
      <w:pPr>
        <w:rPr>
          <w:color w:val="2d3b4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color w:val="2d3b45"/>
          <w:sz w:val="24"/>
          <w:szCs w:val="24"/>
          <w:highlight w:val="white"/>
        </w:rPr>
      </w:pPr>
      <w:r w:rsidDel="00000000" w:rsidR="00000000" w:rsidRPr="00000000">
        <w:rPr>
          <w:rtl w:val="0"/>
        </w:rPr>
      </w:r>
    </w:p>
    <w:p w:rsidR="00000000" w:rsidDel="00000000" w:rsidP="00000000" w:rsidRDefault="00000000" w:rsidRPr="00000000" w14:paraId="00000006">
      <w:pPr>
        <w:rPr>
          <w:b w:val="1"/>
          <w:color w:val="2d3b45"/>
          <w:sz w:val="24"/>
          <w:szCs w:val="24"/>
          <w:highlight w:val="white"/>
        </w:rPr>
      </w:pPr>
      <w:r w:rsidDel="00000000" w:rsidR="00000000" w:rsidRPr="00000000">
        <w:rPr>
          <w:b w:val="1"/>
          <w:color w:val="2d3b45"/>
          <w:sz w:val="24"/>
          <w:szCs w:val="24"/>
          <w:highlight w:val="white"/>
          <w:rtl w:val="0"/>
        </w:rPr>
        <w:t xml:space="preserve">Step 1:</w:t>
      </w:r>
      <w:r w:rsidDel="00000000" w:rsidR="00000000" w:rsidRPr="00000000">
        <w:rPr>
          <w:color w:val="2d3b45"/>
          <w:sz w:val="24"/>
          <w:szCs w:val="24"/>
          <w:highlight w:val="white"/>
          <w:rtl w:val="0"/>
        </w:rPr>
        <w:t xml:space="preserve"> </w:t>
      </w:r>
      <w:r w:rsidDel="00000000" w:rsidR="00000000" w:rsidRPr="00000000">
        <w:rPr>
          <w:b w:val="1"/>
          <w:color w:val="2d3b45"/>
          <w:sz w:val="24"/>
          <w:szCs w:val="24"/>
          <w:highlight w:val="white"/>
          <w:rtl w:val="0"/>
        </w:rPr>
        <w:t xml:space="preserve">Create a GCP project </w:t>
      </w:r>
    </w:p>
    <w:p w:rsidR="00000000" w:rsidDel="00000000" w:rsidP="00000000" w:rsidRDefault="00000000" w:rsidRPr="00000000" w14:paraId="00000007">
      <w:pPr>
        <w:rPr>
          <w:color w:val="2d3b45"/>
          <w:sz w:val="24"/>
          <w:szCs w:val="24"/>
          <w:highlight w:val="white"/>
        </w:rPr>
      </w:pPr>
      <w:r w:rsidDel="00000000" w:rsidR="00000000" w:rsidRPr="00000000">
        <w:rPr>
          <w:color w:val="2d3b45"/>
          <w:sz w:val="24"/>
          <w:szCs w:val="24"/>
          <w:highlight w:val="white"/>
          <w:rtl w:val="0"/>
        </w:rPr>
        <w:t xml:space="preserve">Once logged in to the Google Cloud console, you will create a new project by naming it and making sure that it has a billing profile attached to it. Once created, make sure that you select that project so that you are working under it, you should see a page that prompts you that “You’re working in &lt;name of project&gt;”.</w:t>
      </w:r>
    </w:p>
    <w:p w:rsidR="00000000" w:rsidDel="00000000" w:rsidP="00000000" w:rsidRDefault="00000000" w:rsidRPr="00000000" w14:paraId="00000008">
      <w:pPr>
        <w:rPr>
          <w:color w:val="2d3b45"/>
          <w:sz w:val="24"/>
          <w:szCs w:val="24"/>
          <w:highlight w:val="white"/>
        </w:rPr>
      </w:pPr>
      <w:r w:rsidDel="00000000" w:rsidR="00000000" w:rsidRPr="00000000">
        <w:rPr>
          <w:rtl w:val="0"/>
        </w:rPr>
      </w:r>
    </w:p>
    <w:p w:rsidR="00000000" w:rsidDel="00000000" w:rsidP="00000000" w:rsidRDefault="00000000" w:rsidRPr="00000000" w14:paraId="00000009">
      <w:pPr>
        <w:rPr>
          <w:b w:val="1"/>
          <w:color w:val="2d3b45"/>
          <w:sz w:val="24"/>
          <w:szCs w:val="24"/>
          <w:highlight w:val="white"/>
        </w:rPr>
      </w:pPr>
      <w:r w:rsidDel="00000000" w:rsidR="00000000" w:rsidRPr="00000000">
        <w:rPr>
          <w:b w:val="1"/>
          <w:color w:val="2d3b45"/>
          <w:sz w:val="24"/>
          <w:szCs w:val="24"/>
          <w:highlight w:val="white"/>
          <w:rtl w:val="0"/>
        </w:rPr>
        <w:t xml:space="preserve">Step 2: Activate Cloud shell</w:t>
      </w:r>
    </w:p>
    <w:p w:rsidR="00000000" w:rsidDel="00000000" w:rsidP="00000000" w:rsidRDefault="00000000" w:rsidRPr="00000000" w14:paraId="0000000A">
      <w:pPr>
        <w:rPr>
          <w:color w:val="2d3b45"/>
          <w:sz w:val="24"/>
          <w:szCs w:val="24"/>
          <w:highlight w:val="white"/>
        </w:rPr>
      </w:pPr>
      <w:r w:rsidDel="00000000" w:rsidR="00000000" w:rsidRPr="00000000">
        <w:rPr>
          <w:color w:val="2d3b45"/>
          <w:sz w:val="24"/>
          <w:szCs w:val="24"/>
          <w:highlight w:val="white"/>
          <w:rtl w:val="0"/>
        </w:rPr>
        <w:t xml:space="preserve">Click on the cloud shell icon on the right hand side of the page otherwise you can search for it on the search bar. If you were able to open it up via the cloud shell icon in the project page it should automatically be configured to that project on the shell. However, if it’s not, you will need to configure it through the following commands.</w:t>
      </w:r>
    </w:p>
    <w:p w:rsidR="00000000" w:rsidDel="00000000" w:rsidP="00000000" w:rsidRDefault="00000000" w:rsidRPr="00000000" w14:paraId="0000000B">
      <w:pPr>
        <w:rPr>
          <w:color w:val="2d3b45"/>
          <w:sz w:val="24"/>
          <w:szCs w:val="24"/>
          <w:highlight w:val="white"/>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rHeight w:val="518.16796875" w:hRule="atLeast"/>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0C">
            <w:pPr>
              <w:widowControl w:val="0"/>
              <w:rPr>
                <w:color w:val="2d3b45"/>
                <w:sz w:val="24"/>
                <w:szCs w:val="24"/>
                <w:highlight w:val="white"/>
              </w:rPr>
            </w:pPr>
            <w:r w:rsidDel="00000000" w:rsidR="00000000" w:rsidRPr="00000000">
              <w:rPr>
                <w:rFonts w:ascii="Consolas" w:cs="Consolas" w:eastAsia="Consolas" w:hAnsi="Consolas"/>
                <w:b w:val="1"/>
                <w:color w:val="dd8888"/>
                <w:sz w:val="24"/>
                <w:szCs w:val="24"/>
                <w:shd w:fill="444444" w:val="clear"/>
                <w:rtl w:val="0"/>
              </w:rPr>
              <w:t xml:space="preserve">gcloud</w:t>
            </w:r>
            <w:r w:rsidDel="00000000" w:rsidR="00000000" w:rsidRPr="00000000">
              <w:rPr>
                <w:rFonts w:ascii="Consolas" w:cs="Consolas" w:eastAsia="Consolas" w:hAnsi="Consolas"/>
                <w:color w:val="dddddd"/>
                <w:sz w:val="24"/>
                <w:szCs w:val="24"/>
                <w:shd w:fill="444444" w:val="clear"/>
                <w:rtl w:val="0"/>
              </w:rPr>
              <w:t xml:space="preserve"> projects list</w:t>
            </w:r>
            <w:r w:rsidDel="00000000" w:rsidR="00000000" w:rsidRPr="00000000">
              <w:rPr>
                <w:rtl w:val="0"/>
              </w:rPr>
            </w:r>
          </w:p>
        </w:tc>
      </w:tr>
    </w:tbl>
    <w:p w:rsidR="00000000" w:rsidDel="00000000" w:rsidP="00000000" w:rsidRDefault="00000000" w:rsidRPr="00000000" w14:paraId="0000000D">
      <w:pPr>
        <w:rPr>
          <w:color w:val="2d3b45"/>
          <w:sz w:val="24"/>
          <w:szCs w:val="24"/>
          <w:highlight w:val="white"/>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Fonts w:ascii="Consolas" w:cs="Consolas" w:eastAsia="Consolas" w:hAnsi="Consolas"/>
                <w:b w:val="1"/>
                <w:color w:val="dd8888"/>
                <w:shd w:fill="444444" w:val="clear"/>
                <w:rtl w:val="0"/>
              </w:rPr>
              <w:t xml:space="preserve">gcloud</w:t>
            </w:r>
            <w:r w:rsidDel="00000000" w:rsidR="00000000" w:rsidRPr="00000000">
              <w:rPr>
                <w:rFonts w:ascii="Consolas" w:cs="Consolas" w:eastAsia="Consolas" w:hAnsi="Consolas"/>
                <w:color w:val="dddddd"/>
                <w:shd w:fill="444444" w:val="clear"/>
                <w:rtl w:val="0"/>
              </w:rPr>
              <w:t xml:space="preserve"> config set project &lt;name </w:t>
            </w:r>
            <w:r w:rsidDel="00000000" w:rsidR="00000000" w:rsidRPr="00000000">
              <w:rPr>
                <w:rFonts w:ascii="Consolas" w:cs="Consolas" w:eastAsia="Consolas" w:hAnsi="Consolas"/>
                <w:b w:val="1"/>
                <w:color w:val="ffffff"/>
                <w:shd w:fill="444444" w:val="clear"/>
                <w:rtl w:val="0"/>
              </w:rPr>
              <w:t xml:space="preserve">of</w:t>
            </w:r>
            <w:r w:rsidDel="00000000" w:rsidR="00000000" w:rsidRPr="00000000">
              <w:rPr>
                <w:rFonts w:ascii="Consolas" w:cs="Consolas" w:eastAsia="Consolas" w:hAnsi="Consolas"/>
                <w:color w:val="dddddd"/>
                <w:shd w:fill="444444" w:val="clear"/>
                <w:rtl w:val="0"/>
              </w:rPr>
              <w:t xml:space="preserve"> project&gt;</w:t>
            </w:r>
            <w:r w:rsidDel="00000000" w:rsidR="00000000" w:rsidRPr="00000000">
              <w:rPr>
                <w:rtl w:val="0"/>
              </w:rPr>
            </w:r>
          </w:p>
        </w:tc>
      </w:tr>
    </w:tbl>
    <w:p w:rsidR="00000000" w:rsidDel="00000000" w:rsidP="00000000" w:rsidRDefault="00000000" w:rsidRPr="00000000" w14:paraId="0000000F">
      <w:pPr>
        <w:widowControl w:val="0"/>
        <w:rPr>
          <w:color w:val="2d3b45"/>
          <w:sz w:val="24"/>
          <w:szCs w:val="24"/>
          <w:highlight w:val="white"/>
        </w:rPr>
      </w:pPr>
      <w:r w:rsidDel="00000000" w:rsidR="00000000" w:rsidRPr="00000000">
        <w:rPr>
          <w:rtl w:val="0"/>
        </w:rPr>
      </w:r>
    </w:p>
    <w:p w:rsidR="00000000" w:rsidDel="00000000" w:rsidP="00000000" w:rsidRDefault="00000000" w:rsidRPr="00000000" w14:paraId="00000010">
      <w:pPr>
        <w:widowControl w:val="0"/>
        <w:rPr>
          <w:b w:val="1"/>
          <w:sz w:val="24"/>
          <w:szCs w:val="24"/>
        </w:rPr>
      </w:pPr>
      <w:r w:rsidDel="00000000" w:rsidR="00000000" w:rsidRPr="00000000">
        <w:rPr>
          <w:rtl w:val="0"/>
        </w:rPr>
      </w:r>
    </w:p>
    <w:p w:rsidR="00000000" w:rsidDel="00000000" w:rsidP="00000000" w:rsidRDefault="00000000" w:rsidRPr="00000000" w14:paraId="00000011">
      <w:pPr>
        <w:widowControl w:val="0"/>
        <w:rPr>
          <w:b w:val="1"/>
          <w:sz w:val="24"/>
          <w:szCs w:val="24"/>
        </w:rPr>
      </w:pPr>
      <w:r w:rsidDel="00000000" w:rsidR="00000000" w:rsidRPr="00000000">
        <w:rPr>
          <w:b w:val="1"/>
          <w:sz w:val="24"/>
          <w:szCs w:val="24"/>
          <w:rtl w:val="0"/>
        </w:rPr>
        <w:t xml:space="preserve">Step 3 : Clone Github repository </w:t>
      </w:r>
    </w:p>
    <w:p w:rsidR="00000000" w:rsidDel="00000000" w:rsidP="00000000" w:rsidRDefault="00000000" w:rsidRPr="00000000" w14:paraId="00000012">
      <w:pPr>
        <w:widowControl w:val="0"/>
        <w:rPr>
          <w:sz w:val="24"/>
          <w:szCs w:val="24"/>
        </w:rPr>
      </w:pPr>
      <w:r w:rsidDel="00000000" w:rsidR="00000000" w:rsidRPr="00000000">
        <w:rPr>
          <w:sz w:val="24"/>
          <w:szCs w:val="24"/>
          <w:rtl w:val="0"/>
        </w:rPr>
        <w:t xml:space="preserve">Clone the github repo from GCP and work from the data ingest examples of Chapter 2 </w:t>
      </w:r>
    </w:p>
    <w:p w:rsidR="00000000" w:rsidDel="00000000" w:rsidP="00000000" w:rsidRDefault="00000000" w:rsidRPr="00000000" w14:paraId="00000013">
      <w:pPr>
        <w:widowControl w:val="0"/>
        <w:rPr>
          <w:b w:val="1"/>
        </w:rPr>
      </w:pPr>
      <w:r w:rsidDel="00000000" w:rsidR="00000000" w:rsidRPr="00000000">
        <w:rPr>
          <w:b w:val="1"/>
          <w:rtl w:val="0"/>
        </w:rPr>
        <w:t xml:space="preserve">Chapter Ex:</w:t>
      </w:r>
    </w:p>
    <w:tbl>
      <w:tblPr>
        <w:tblStyle w:val="Table3"/>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14">
            <w:pPr>
              <w:widowControl w:val="0"/>
              <w:rPr>
                <w:b w:val="1"/>
              </w:rPr>
            </w:pPr>
            <w:r w:rsidDel="00000000" w:rsidR="00000000" w:rsidRPr="00000000">
              <w:rPr>
                <w:rFonts w:ascii="Consolas" w:cs="Consolas" w:eastAsia="Consolas" w:hAnsi="Consolas"/>
                <w:b w:val="1"/>
                <w:color w:val="dd8888"/>
                <w:shd w:fill="444444" w:val="clear"/>
                <w:rtl w:val="0"/>
              </w:rPr>
              <w:t xml:space="preserve">git</w:t>
            </w:r>
            <w:r w:rsidDel="00000000" w:rsidR="00000000" w:rsidRPr="00000000">
              <w:rPr>
                <w:rFonts w:ascii="Consolas" w:cs="Consolas" w:eastAsia="Consolas" w:hAnsi="Consolas"/>
                <w:b w:val="1"/>
                <w:color w:val="dddddd"/>
                <w:shd w:fill="444444" w:val="clear"/>
                <w:rtl w:val="0"/>
              </w:rPr>
              <w:t xml:space="preserve"> clone https://github.com/</w:t>
            </w:r>
            <w:r w:rsidDel="00000000" w:rsidR="00000000" w:rsidRPr="00000000">
              <w:rPr>
                <w:rFonts w:ascii="Consolas" w:cs="Consolas" w:eastAsia="Consolas" w:hAnsi="Consolas"/>
                <w:b w:val="1"/>
                <w:color w:val="dd8888"/>
                <w:shd w:fill="444444" w:val="clear"/>
                <w:rtl w:val="0"/>
              </w:rPr>
              <w:t xml:space="preserve">GoogleCloudPlatform</w:t>
            </w:r>
            <w:r w:rsidDel="00000000" w:rsidR="00000000" w:rsidRPr="00000000">
              <w:rPr>
                <w:rFonts w:ascii="Consolas" w:cs="Consolas" w:eastAsia="Consolas" w:hAnsi="Consolas"/>
                <w:b w:val="1"/>
                <w:color w:val="dddddd"/>
                <w:shd w:fill="444444" w:val="clear"/>
                <w:rtl w:val="0"/>
              </w:rPr>
              <w:t xml:space="preserve">/data-science-on-gcp </w:t>
            </w:r>
            <w:r w:rsidDel="00000000" w:rsidR="00000000" w:rsidRPr="00000000">
              <w:rPr>
                <w:rtl w:val="0"/>
              </w:rPr>
            </w:r>
          </w:p>
        </w:tc>
      </w:tr>
    </w:tbl>
    <w:p w:rsidR="00000000" w:rsidDel="00000000" w:rsidP="00000000" w:rsidRDefault="00000000" w:rsidRPr="00000000" w14:paraId="00000015">
      <w:pPr>
        <w:widowControl w:val="0"/>
        <w:rPr>
          <w:b w:val="1"/>
        </w:rPr>
      </w:pPr>
      <w:r w:rsidDel="00000000" w:rsidR="00000000" w:rsidRPr="00000000">
        <w:rPr>
          <w:rtl w:val="0"/>
        </w:rPr>
      </w:r>
    </w:p>
    <w:p w:rsidR="00000000" w:rsidDel="00000000" w:rsidP="00000000" w:rsidRDefault="00000000" w:rsidRPr="00000000" w14:paraId="00000016">
      <w:pPr>
        <w:widowControl w:val="0"/>
        <w:rPr>
          <w:b w:val="1"/>
        </w:rPr>
      </w:pPr>
      <w:r w:rsidDel="00000000" w:rsidR="00000000" w:rsidRPr="00000000">
        <w:rPr>
          <w:b w:val="1"/>
          <w:rtl w:val="0"/>
        </w:rPr>
        <w:t xml:space="preserve">Project:</w:t>
      </w:r>
    </w:p>
    <w:tbl>
      <w:tblPr>
        <w:tblStyle w:val="Table4"/>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17">
            <w:pPr>
              <w:widowControl w:val="0"/>
              <w:rPr>
                <w:b w:val="1"/>
              </w:rPr>
            </w:pPr>
            <w:r w:rsidDel="00000000" w:rsidR="00000000" w:rsidRPr="00000000">
              <w:rPr>
                <w:rFonts w:ascii="Consolas" w:cs="Consolas" w:eastAsia="Consolas" w:hAnsi="Consolas"/>
                <w:b w:val="1"/>
                <w:color w:val="dd8888"/>
                <w:shd w:fill="444444" w:val="clear"/>
                <w:rtl w:val="0"/>
              </w:rPr>
              <w:t xml:space="preserve">git</w:t>
            </w:r>
            <w:r w:rsidDel="00000000" w:rsidR="00000000" w:rsidRPr="00000000">
              <w:rPr>
                <w:rFonts w:ascii="Consolas" w:cs="Consolas" w:eastAsia="Consolas" w:hAnsi="Consolas"/>
                <w:b w:val="1"/>
                <w:color w:val="dddddd"/>
                <w:shd w:fill="444444" w:val="clear"/>
                <w:rtl w:val="0"/>
              </w:rPr>
              <w:t xml:space="preserve"> clone https://github.com/luperodriguez/MSDS434Project </w:t>
            </w:r>
            <w:r w:rsidDel="00000000" w:rsidR="00000000" w:rsidRPr="00000000">
              <w:rPr>
                <w:rtl w:val="0"/>
              </w:rPr>
            </w:r>
          </w:p>
        </w:tc>
      </w:tr>
    </w:tbl>
    <w:p w:rsidR="00000000" w:rsidDel="00000000" w:rsidP="00000000" w:rsidRDefault="00000000" w:rsidRPr="00000000" w14:paraId="00000018">
      <w:pPr>
        <w:widowControl w:val="0"/>
        <w:rPr>
          <w:b w:val="1"/>
        </w:rPr>
      </w:pPr>
      <w:r w:rsidDel="00000000" w:rsidR="00000000" w:rsidRPr="00000000">
        <w:rPr>
          <w:rtl w:val="0"/>
        </w:rPr>
      </w:r>
    </w:p>
    <w:p w:rsidR="00000000" w:rsidDel="00000000" w:rsidP="00000000" w:rsidRDefault="00000000" w:rsidRPr="00000000" w14:paraId="00000019">
      <w:pPr>
        <w:widowControl w:val="0"/>
        <w:rPr>
          <w:b w:val="1"/>
        </w:rPr>
      </w:pPr>
      <w:r w:rsidDel="00000000" w:rsidR="00000000" w:rsidRPr="00000000">
        <w:rPr>
          <w:rtl w:val="0"/>
        </w:rPr>
      </w:r>
    </w:p>
    <w:p w:rsidR="00000000" w:rsidDel="00000000" w:rsidP="00000000" w:rsidRDefault="00000000" w:rsidRPr="00000000" w14:paraId="0000001A">
      <w:pPr>
        <w:widowControl w:val="0"/>
        <w:rPr>
          <w:sz w:val="24"/>
          <w:szCs w:val="24"/>
        </w:rPr>
      </w:pPr>
      <w:r w:rsidDel="00000000" w:rsidR="00000000" w:rsidRPr="00000000">
        <w:rPr>
          <w:sz w:val="24"/>
          <w:szCs w:val="24"/>
          <w:rtl w:val="0"/>
        </w:rPr>
        <w:t xml:space="preserve">To check that the repo successfully cloned into your project, list out folders in that project and confirm that data-science-on-gcp is there.</w:t>
      </w:r>
    </w:p>
    <w:p w:rsidR="00000000" w:rsidDel="00000000" w:rsidP="00000000" w:rsidRDefault="00000000" w:rsidRPr="00000000" w14:paraId="0000001B">
      <w:pPr>
        <w:widowControl w:val="0"/>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Fonts w:ascii="Consolas" w:cs="Consolas" w:eastAsia="Consolas" w:hAnsi="Consolas"/>
                <w:color w:val="dd8888"/>
                <w:shd w:fill="444444" w:val="clear"/>
                <w:rtl w:val="0"/>
              </w:rPr>
              <w:t xml:space="preserve">ls</w:t>
            </w:r>
            <w:r w:rsidDel="00000000" w:rsidR="00000000" w:rsidRPr="00000000">
              <w:rPr>
                <w:rtl w:val="0"/>
              </w:rPr>
            </w:r>
          </w:p>
        </w:tc>
      </w:tr>
    </w:tbl>
    <w:p w:rsidR="00000000" w:rsidDel="00000000" w:rsidP="00000000" w:rsidRDefault="00000000" w:rsidRPr="00000000" w14:paraId="0000001D">
      <w:pPr>
        <w:widowControl w:val="0"/>
        <w:rPr>
          <w:sz w:val="24"/>
          <w:szCs w:val="24"/>
        </w:rPr>
      </w:pPr>
      <w:r w:rsidDel="00000000" w:rsidR="00000000" w:rsidRPr="00000000">
        <w:rPr>
          <w:rtl w:val="0"/>
        </w:rPr>
      </w:r>
    </w:p>
    <w:p w:rsidR="00000000" w:rsidDel="00000000" w:rsidP="00000000" w:rsidRDefault="00000000" w:rsidRPr="00000000" w14:paraId="0000001E">
      <w:pPr>
        <w:widowControl w:val="0"/>
        <w:rPr>
          <w:sz w:val="24"/>
          <w:szCs w:val="24"/>
        </w:rPr>
      </w:pPr>
      <w:r w:rsidDel="00000000" w:rsidR="00000000" w:rsidRPr="00000000">
        <w:rPr>
          <w:sz w:val="24"/>
          <w:szCs w:val="24"/>
          <w:rtl w:val="0"/>
        </w:rPr>
        <w:t xml:space="preserve">Change directories into the folder that examples from Chapter 2</w:t>
      </w:r>
    </w:p>
    <w:tbl>
      <w:tblPr>
        <w:tblStyle w:val="Table6"/>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Fonts w:ascii="Consolas" w:cs="Consolas" w:eastAsia="Consolas" w:hAnsi="Consolas"/>
                <w:b w:val="1"/>
                <w:color w:val="dd8888"/>
                <w:shd w:fill="444444" w:val="clear"/>
                <w:rtl w:val="0"/>
              </w:rPr>
              <w:t xml:space="preserve">cd</w:t>
            </w:r>
            <w:r w:rsidDel="00000000" w:rsidR="00000000" w:rsidRPr="00000000">
              <w:rPr>
                <w:rFonts w:ascii="Consolas" w:cs="Consolas" w:eastAsia="Consolas" w:hAnsi="Consolas"/>
                <w:color w:val="dddddd"/>
                <w:shd w:fill="444444" w:val="clear"/>
                <w:rtl w:val="0"/>
              </w:rPr>
              <w:t xml:space="preserve"> data-science-on-gcp/</w:t>
            </w:r>
            <w:r w:rsidDel="00000000" w:rsidR="00000000" w:rsidRPr="00000000">
              <w:rPr>
                <w:rtl w:val="0"/>
              </w:rPr>
            </w:r>
          </w:p>
        </w:tc>
      </w:tr>
    </w:tbl>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Fonts w:ascii="Consolas" w:cs="Consolas" w:eastAsia="Consolas" w:hAnsi="Consolas"/>
                <w:color w:val="dd8888"/>
                <w:shd w:fill="444444" w:val="clear"/>
                <w:rtl w:val="0"/>
              </w:rPr>
              <w:t xml:space="preserve">ls</w:t>
            </w:r>
            <w:r w:rsidDel="00000000" w:rsidR="00000000" w:rsidRPr="00000000">
              <w:rPr>
                <w:rtl w:val="0"/>
              </w:rPr>
            </w:r>
          </w:p>
        </w:tc>
      </w:tr>
    </w:tbl>
    <w:p w:rsidR="00000000" w:rsidDel="00000000" w:rsidP="00000000" w:rsidRDefault="00000000" w:rsidRPr="00000000" w14:paraId="00000023">
      <w:pPr>
        <w:widowControl w:val="0"/>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Fonts w:ascii="Consolas" w:cs="Consolas" w:eastAsia="Consolas" w:hAnsi="Consolas"/>
                <w:b w:val="1"/>
                <w:color w:val="dd8888"/>
                <w:shd w:fill="444444" w:val="clear"/>
                <w:rtl w:val="0"/>
              </w:rPr>
              <w:t xml:space="preserve">cd</w:t>
            </w:r>
            <w:r w:rsidDel="00000000" w:rsidR="00000000" w:rsidRPr="00000000">
              <w:rPr>
                <w:rFonts w:ascii="Consolas" w:cs="Consolas" w:eastAsia="Consolas" w:hAnsi="Consolas"/>
                <w:color w:val="dddddd"/>
                <w:shd w:fill="444444" w:val="clear"/>
                <w:rtl w:val="0"/>
              </w:rPr>
              <w:t xml:space="preserve"> 02_ingest/</w:t>
            </w:r>
            <w:r w:rsidDel="00000000" w:rsidR="00000000" w:rsidRPr="00000000">
              <w:rPr>
                <w:rtl w:val="0"/>
              </w:rPr>
            </w:r>
          </w:p>
        </w:tc>
      </w:tr>
    </w:tbl>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r w:rsidDel="00000000" w:rsidR="00000000" w:rsidRPr="00000000">
        <w:rPr>
          <w:b w:val="1"/>
          <w:sz w:val="24"/>
          <w:szCs w:val="24"/>
          <w:rtl w:val="0"/>
        </w:rPr>
        <w:t xml:space="preserve">Step 4 : Make a Data directory </w:t>
      </w:r>
      <w:r w:rsidDel="00000000" w:rsidR="00000000" w:rsidRPr="00000000">
        <w:rPr>
          <w:rtl w:val="0"/>
        </w:rPr>
      </w:r>
    </w:p>
    <w:p w:rsidR="00000000" w:rsidDel="00000000" w:rsidP="00000000" w:rsidRDefault="00000000" w:rsidRPr="00000000" w14:paraId="00000028">
      <w:pPr>
        <w:widowControl w:val="0"/>
        <w:rPr>
          <w:sz w:val="24"/>
          <w:szCs w:val="24"/>
        </w:rPr>
      </w:pPr>
      <w:r w:rsidDel="00000000" w:rsidR="00000000" w:rsidRPr="00000000">
        <w:rPr>
          <w:sz w:val="24"/>
          <w:szCs w:val="24"/>
          <w:rtl w:val="0"/>
        </w:rPr>
        <w:t xml:space="preserve">Create a data directory that will hold the examples from chapter 2 </w:t>
      </w:r>
    </w:p>
    <w:tbl>
      <w:tblPr>
        <w:tblStyle w:val="Table9"/>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Fonts w:ascii="Consolas" w:cs="Consolas" w:eastAsia="Consolas" w:hAnsi="Consolas"/>
                <w:b w:val="1"/>
                <w:color w:val="dd8888"/>
                <w:shd w:fill="444444" w:val="clear"/>
                <w:rtl w:val="0"/>
              </w:rPr>
              <w:t xml:space="preserve">mkdir</w:t>
            </w:r>
            <w:r w:rsidDel="00000000" w:rsidR="00000000" w:rsidRPr="00000000">
              <w:rPr>
                <w:rFonts w:ascii="Consolas" w:cs="Consolas" w:eastAsia="Consolas" w:hAnsi="Consolas"/>
                <w:color w:val="dddddd"/>
                <w:shd w:fill="444444" w:val="clear"/>
                <w:rtl w:val="0"/>
              </w:rPr>
              <w:t xml:space="preserve"> data</w:t>
            </w:r>
            <w:r w:rsidDel="00000000" w:rsidR="00000000" w:rsidRPr="00000000">
              <w:rPr>
                <w:rtl w:val="0"/>
              </w:rPr>
            </w:r>
          </w:p>
        </w:tc>
      </w:tr>
    </w:tbl>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t xml:space="preserve">Copy the download shell script into the data directory </w:t>
      </w:r>
    </w:p>
    <w:tbl>
      <w:tblPr>
        <w:tblStyle w:val="Table10"/>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Fonts w:ascii="Consolas" w:cs="Consolas" w:eastAsia="Consolas" w:hAnsi="Consolas"/>
                <w:b w:val="1"/>
                <w:color w:val="dd8888"/>
                <w:shd w:fill="444444" w:val="clear"/>
                <w:rtl w:val="0"/>
              </w:rPr>
              <w:t xml:space="preserve">cp</w:t>
            </w:r>
            <w:r w:rsidDel="00000000" w:rsidR="00000000" w:rsidRPr="00000000">
              <w:rPr>
                <w:rFonts w:ascii="Consolas" w:cs="Consolas" w:eastAsia="Consolas" w:hAnsi="Consolas"/>
                <w:color w:val="dddddd"/>
                <w:shd w:fill="444444" w:val="clear"/>
                <w:rtl w:val="0"/>
              </w:rPr>
              <w:t xml:space="preserve"> download.sh data </w:t>
            </w:r>
            <w:r w:rsidDel="00000000" w:rsidR="00000000" w:rsidRPr="00000000">
              <w:rPr>
                <w:rtl w:val="0"/>
              </w:rPr>
            </w:r>
          </w:p>
        </w:tc>
      </w:tr>
    </w:tbl>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tl w:val="0"/>
        </w:rPr>
        <w:t xml:space="preserve">Change into the data directory </w:t>
      </w:r>
    </w:p>
    <w:tbl>
      <w:tblPr>
        <w:tblStyle w:val="Table11"/>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Fonts w:ascii="Consolas" w:cs="Consolas" w:eastAsia="Consolas" w:hAnsi="Consolas"/>
                <w:b w:val="1"/>
                <w:color w:val="dd8888"/>
                <w:shd w:fill="444444" w:val="clear"/>
                <w:rtl w:val="0"/>
              </w:rPr>
              <w:t xml:space="preserve">cd</w:t>
            </w:r>
            <w:r w:rsidDel="00000000" w:rsidR="00000000" w:rsidRPr="00000000">
              <w:rPr>
                <w:rFonts w:ascii="Consolas" w:cs="Consolas" w:eastAsia="Consolas" w:hAnsi="Consolas"/>
                <w:color w:val="dddddd"/>
                <w:shd w:fill="444444" w:val="clear"/>
                <w:rtl w:val="0"/>
              </w:rPr>
              <w:t xml:space="preserve"> data</w:t>
            </w:r>
            <w:r w:rsidDel="00000000" w:rsidR="00000000" w:rsidRPr="00000000">
              <w:rPr>
                <w:rtl w:val="0"/>
              </w:rPr>
            </w:r>
          </w:p>
        </w:tc>
      </w:tr>
    </w:tbl>
    <w:p w:rsidR="00000000" w:rsidDel="00000000" w:rsidP="00000000" w:rsidRDefault="00000000" w:rsidRPr="00000000" w14:paraId="00000030">
      <w:pPr>
        <w:widowControl w:val="0"/>
        <w:rPr>
          <w:sz w:val="24"/>
          <w:szCs w:val="24"/>
        </w:rPr>
      </w:pPr>
      <w:r w:rsidDel="00000000" w:rsidR="00000000" w:rsidRPr="00000000">
        <w:rPr>
          <w:rtl w:val="0"/>
        </w:rPr>
      </w:r>
    </w:p>
    <w:p w:rsidR="00000000" w:rsidDel="00000000" w:rsidP="00000000" w:rsidRDefault="00000000" w:rsidRPr="00000000" w14:paraId="00000031">
      <w:pPr>
        <w:widowControl w:val="0"/>
        <w:rPr>
          <w:sz w:val="24"/>
          <w:szCs w:val="24"/>
        </w:rPr>
      </w:pPr>
      <w:r w:rsidDel="00000000" w:rsidR="00000000" w:rsidRPr="00000000">
        <w:rPr>
          <w:sz w:val="24"/>
          <w:szCs w:val="24"/>
          <w:rtl w:val="0"/>
        </w:rPr>
        <w:t xml:space="preserve">Confirm that the download shell script file was successfully copied into the data directory.</w:t>
      </w:r>
    </w:p>
    <w:p w:rsidR="00000000" w:rsidDel="00000000" w:rsidP="00000000" w:rsidRDefault="00000000" w:rsidRPr="00000000" w14:paraId="00000032">
      <w:pPr>
        <w:widowControl w:val="0"/>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Fonts w:ascii="Consolas" w:cs="Consolas" w:eastAsia="Consolas" w:hAnsi="Consolas"/>
                <w:color w:val="dd8888"/>
                <w:shd w:fill="444444" w:val="clear"/>
                <w:rtl w:val="0"/>
              </w:rPr>
              <w:t xml:space="preserve">ls</w:t>
            </w:r>
            <w:r w:rsidDel="00000000" w:rsidR="00000000" w:rsidRPr="00000000">
              <w:rPr>
                <w:rtl w:val="0"/>
              </w:rPr>
            </w:r>
          </w:p>
        </w:tc>
      </w:tr>
    </w:tbl>
    <w:p w:rsidR="00000000" w:rsidDel="00000000" w:rsidP="00000000" w:rsidRDefault="00000000" w:rsidRPr="00000000" w14:paraId="00000034">
      <w:pPr>
        <w:widowControl w:val="0"/>
        <w:rPr/>
      </w:pPr>
      <w:r w:rsidDel="00000000" w:rsidR="00000000" w:rsidRPr="00000000">
        <w:rPr>
          <w:rtl w:val="0"/>
        </w:rPr>
      </w:r>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b w:val="1"/>
          <w:sz w:val="24"/>
          <w:szCs w:val="24"/>
        </w:rPr>
      </w:pPr>
      <w:r w:rsidDel="00000000" w:rsidR="00000000" w:rsidRPr="00000000">
        <w:rPr>
          <w:b w:val="1"/>
          <w:sz w:val="24"/>
          <w:szCs w:val="24"/>
          <w:rtl w:val="0"/>
        </w:rPr>
        <w:t xml:space="preserve">Step 5: Run a Query </w:t>
      </w:r>
    </w:p>
    <w:p w:rsidR="00000000" w:rsidDel="00000000" w:rsidP="00000000" w:rsidRDefault="00000000" w:rsidRPr="00000000" w14:paraId="00000037">
      <w:pPr>
        <w:widowControl w:val="0"/>
        <w:rPr>
          <w:sz w:val="24"/>
          <w:szCs w:val="24"/>
        </w:rPr>
      </w:pPr>
      <w:r w:rsidDel="00000000" w:rsidR="00000000" w:rsidRPr="00000000">
        <w:rPr>
          <w:sz w:val="24"/>
          <w:szCs w:val="24"/>
          <w:rtl w:val="0"/>
        </w:rPr>
        <w:t xml:space="preserve">Run a query that will filter and download the data for the year ‘2015’ by Month</w:t>
      </w:r>
    </w:p>
    <w:p w:rsidR="00000000" w:rsidDel="00000000" w:rsidP="00000000" w:rsidRDefault="00000000" w:rsidRPr="00000000" w14:paraId="00000038">
      <w:pPr>
        <w:widowControl w:val="0"/>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onsolas" w:cs="Consolas" w:eastAsia="Consolas" w:hAnsi="Consolas"/>
                <w:color w:val="dddddd"/>
                <w:shd w:fill="444444" w:val="clear"/>
              </w:rPr>
            </w:pPr>
            <w:r w:rsidDel="00000000" w:rsidR="00000000" w:rsidRPr="00000000">
              <w:rPr>
                <w:rFonts w:ascii="Consolas" w:cs="Consolas" w:eastAsia="Consolas" w:hAnsi="Consolas"/>
                <w:b w:val="1"/>
                <w:color w:val="dd8888"/>
                <w:shd w:fill="444444" w:val="clear"/>
                <w:rtl w:val="0"/>
              </w:rPr>
              <w:t xml:space="preserve">for</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dd8888"/>
                <w:shd w:fill="444444" w:val="clear"/>
                <w:rtl w:val="0"/>
              </w:rPr>
              <w:t xml:space="preserve">MONTH</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in</w:t>
            </w:r>
            <w:r w:rsidDel="00000000" w:rsidR="00000000" w:rsidRPr="00000000">
              <w:rPr>
                <w:rFonts w:ascii="Consolas" w:cs="Consolas" w:eastAsia="Consolas" w:hAnsi="Consolas"/>
                <w:color w:val="dddddd"/>
                <w:shd w:fill="444444" w:val="clear"/>
                <w:rtl w:val="0"/>
              </w:rPr>
              <w:t xml:space="preserve"> ‘seq 1 12’; do</w:t>
            </w:r>
          </w:p>
          <w:p w:rsidR="00000000" w:rsidDel="00000000" w:rsidP="00000000" w:rsidRDefault="00000000" w:rsidRPr="00000000" w14:paraId="0000003A">
            <w:pPr>
              <w:widowControl w:val="0"/>
              <w:rPr/>
            </w:pP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b w:val="1"/>
                <w:color w:val="dd8888"/>
                <w:shd w:fill="444444" w:val="clear"/>
                <w:rtl w:val="0"/>
              </w:rPr>
              <w:t xml:space="preserve">bash</w:t>
            </w:r>
            <w:r w:rsidDel="00000000" w:rsidR="00000000" w:rsidRPr="00000000">
              <w:rPr>
                <w:rFonts w:ascii="Consolas" w:cs="Consolas" w:eastAsia="Consolas" w:hAnsi="Consolas"/>
                <w:color w:val="dddddd"/>
                <w:shd w:fill="444444" w:val="clear"/>
                <w:rtl w:val="0"/>
              </w:rPr>
              <w:t xml:space="preserve"> download.sh 2015 $</w:t>
            </w:r>
            <w:r w:rsidDel="00000000" w:rsidR="00000000" w:rsidRPr="00000000">
              <w:rPr>
                <w:rFonts w:ascii="Consolas" w:cs="Consolas" w:eastAsia="Consolas" w:hAnsi="Consolas"/>
                <w:b w:val="1"/>
                <w:color w:val="dd8888"/>
                <w:shd w:fill="444444" w:val="clear"/>
                <w:rtl w:val="0"/>
              </w:rPr>
              <w:t xml:space="preserve">MONTH</w:t>
            </w: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b w:val="1"/>
                <w:color w:val="dd8888"/>
                <w:shd w:fill="444444" w:val="clear"/>
                <w:rtl w:val="0"/>
              </w:rPr>
              <w:t xml:space="preserve">done</w:t>
            </w:r>
            <w:r w:rsidDel="00000000" w:rsidR="00000000" w:rsidRPr="00000000">
              <w:rPr>
                <w:rFonts w:ascii="Consolas" w:cs="Consolas" w:eastAsia="Consolas" w:hAnsi="Consolas"/>
                <w:color w:val="dddddd"/>
                <w:shd w:fill="444444" w:val="clear"/>
                <w:rtl w:val="0"/>
              </w:rPr>
              <w:t xml:space="preserve"> </w:t>
            </w:r>
            <w:r w:rsidDel="00000000" w:rsidR="00000000" w:rsidRPr="00000000">
              <w:rPr>
                <w:rtl w:val="0"/>
              </w:rPr>
            </w:r>
          </w:p>
        </w:tc>
      </w:tr>
    </w:tbl>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sz w:val="24"/>
          <w:szCs w:val="24"/>
        </w:rPr>
      </w:pPr>
      <w:r w:rsidDel="00000000" w:rsidR="00000000" w:rsidRPr="00000000">
        <w:rPr>
          <w:sz w:val="24"/>
          <w:szCs w:val="24"/>
          <w:rtl w:val="0"/>
        </w:rPr>
        <w:t xml:space="preserve">Confirm that it downloaded 12 csv files (one for each month of 2015) were successfully copied into the data directory.</w:t>
      </w:r>
    </w:p>
    <w:p w:rsidR="00000000" w:rsidDel="00000000" w:rsidP="00000000" w:rsidRDefault="00000000" w:rsidRPr="00000000" w14:paraId="0000003D">
      <w:pPr>
        <w:widowControl w:val="0"/>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Fonts w:ascii="Consolas" w:cs="Consolas" w:eastAsia="Consolas" w:hAnsi="Consolas"/>
                <w:color w:val="dd8888"/>
                <w:shd w:fill="444444" w:val="clear"/>
                <w:rtl w:val="0"/>
              </w:rPr>
              <w:t xml:space="preserve">ls</w:t>
            </w:r>
            <w:r w:rsidDel="00000000" w:rsidR="00000000" w:rsidRPr="00000000">
              <w:rPr>
                <w:rtl w:val="0"/>
              </w:rPr>
            </w:r>
          </w:p>
        </w:tc>
      </w:tr>
    </w:tbl>
    <w:p w:rsidR="00000000" w:rsidDel="00000000" w:rsidP="00000000" w:rsidRDefault="00000000" w:rsidRPr="00000000" w14:paraId="0000003F">
      <w:pPr>
        <w:widowControl w:val="0"/>
        <w:rPr>
          <w:sz w:val="24"/>
          <w:szCs w:val="24"/>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Fonts w:ascii="Consolas" w:cs="Consolas" w:eastAsia="Consolas" w:hAnsi="Consolas"/>
                <w:b w:val="1"/>
                <w:color w:val="dd8888"/>
                <w:shd w:fill="444444" w:val="clear"/>
                <w:rtl w:val="0"/>
              </w:rPr>
              <w:t xml:space="preserve">cp</w:t>
            </w:r>
            <w:r w:rsidDel="00000000" w:rsidR="00000000" w:rsidRPr="00000000">
              <w:rPr>
                <w:rFonts w:ascii="Consolas" w:cs="Consolas" w:eastAsia="Consolas" w:hAnsi="Consolas"/>
                <w:color w:val="dddddd"/>
                <w:shd w:fill="444444" w:val="clear"/>
                <w:rtl w:val="0"/>
              </w:rPr>
              <w:t xml:space="preserve"> 201501.csv 201501.bck</w:t>
            </w:r>
            <w:r w:rsidDel="00000000" w:rsidR="00000000" w:rsidRPr="00000000">
              <w:rPr>
                <w:rtl w:val="0"/>
              </w:rPr>
            </w:r>
          </w:p>
        </w:tc>
      </w:tr>
    </w:tbl>
    <w:p w:rsidR="00000000" w:rsidDel="00000000" w:rsidP="00000000" w:rsidRDefault="00000000" w:rsidRPr="00000000" w14:paraId="00000042">
      <w:pPr>
        <w:widowControl w:val="0"/>
        <w:rPr/>
      </w:pPr>
      <w:r w:rsidDel="00000000" w:rsidR="00000000" w:rsidRPr="00000000">
        <w:rPr>
          <w:rtl w:val="0"/>
        </w:rPr>
        <w:t xml:space="preserve">Remove the rest of the .csv file to save on usage </w:t>
      </w:r>
    </w:p>
    <w:p w:rsidR="00000000" w:rsidDel="00000000" w:rsidP="00000000" w:rsidRDefault="00000000" w:rsidRPr="00000000" w14:paraId="00000043">
      <w:pPr>
        <w:widowControl w:val="0"/>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Fonts w:ascii="Consolas" w:cs="Consolas" w:eastAsia="Consolas" w:hAnsi="Consolas"/>
                <w:b w:val="1"/>
                <w:color w:val="dd8888"/>
                <w:shd w:fill="444444" w:val="clear"/>
                <w:rtl w:val="0"/>
              </w:rPr>
              <w:t xml:space="preserve">rm </w:t>
            </w:r>
            <w:r w:rsidDel="00000000" w:rsidR="00000000" w:rsidRPr="00000000">
              <w:rPr>
                <w:rFonts w:ascii="Consolas" w:cs="Consolas" w:eastAsia="Consolas" w:hAnsi="Consolas"/>
                <w:color w:val="dddddd"/>
                <w:shd w:fill="444444" w:val="clear"/>
                <w:rtl w:val="0"/>
              </w:rPr>
              <w:t xml:space="preserve">*.csv</w:t>
            </w:r>
            <w:r w:rsidDel="00000000" w:rsidR="00000000" w:rsidRPr="00000000">
              <w:rPr>
                <w:rtl w:val="0"/>
              </w:rPr>
            </w:r>
          </w:p>
        </w:tc>
      </w:tr>
    </w:tbl>
    <w:p w:rsidR="00000000" w:rsidDel="00000000" w:rsidP="00000000" w:rsidRDefault="00000000" w:rsidRPr="00000000" w14:paraId="00000045">
      <w:pPr>
        <w:widowControl w:val="0"/>
        <w:rPr>
          <w:sz w:val="24"/>
          <w:szCs w:val="24"/>
        </w:rPr>
      </w:pPr>
      <w:r w:rsidDel="00000000" w:rsidR="00000000" w:rsidRPr="00000000">
        <w:rPr>
          <w:rtl w:val="0"/>
        </w:rPr>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b w:val="1"/>
        </w:rPr>
      </w:pPr>
      <w:r w:rsidDel="00000000" w:rsidR="00000000" w:rsidRPr="00000000">
        <w:rPr>
          <w:b w:val="1"/>
          <w:rtl w:val="0"/>
        </w:rPr>
        <w:t xml:space="preserve"> Step 6: Read file into Python</w:t>
      </w:r>
    </w:p>
    <w:p w:rsidR="00000000" w:rsidDel="00000000" w:rsidP="00000000" w:rsidRDefault="00000000" w:rsidRPr="00000000" w14:paraId="00000048">
      <w:pPr>
        <w:widowControl w:val="0"/>
        <w:rPr/>
      </w:pPr>
      <w:r w:rsidDel="00000000" w:rsidR="00000000" w:rsidRPr="00000000">
        <w:rPr>
          <w:rtl w:val="0"/>
        </w:rPr>
      </w:r>
    </w:p>
    <w:tbl>
      <w:tblPr>
        <w:tblStyle w:val="Table17"/>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Fonts w:ascii="Consolas" w:cs="Consolas" w:eastAsia="Consolas" w:hAnsi="Consolas"/>
                <w:color w:val="dd8888"/>
                <w:shd w:fill="444444" w:val="clear"/>
                <w:rtl w:val="0"/>
              </w:rPr>
              <w:t xml:space="preserve">python</w:t>
            </w:r>
            <w:r w:rsidDel="00000000" w:rsidR="00000000" w:rsidRPr="00000000">
              <w:rPr>
                <w:rtl w:val="0"/>
              </w:rPr>
            </w:r>
          </w:p>
        </w:tc>
      </w:tr>
    </w:tbl>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sz w:val="24"/>
          <w:szCs w:val="24"/>
        </w:rPr>
      </w:pPr>
      <w:r w:rsidDel="00000000" w:rsidR="00000000" w:rsidRPr="00000000">
        <w:rPr>
          <w:sz w:val="24"/>
          <w:szCs w:val="24"/>
          <w:rtl w:val="0"/>
        </w:rPr>
        <w:t xml:space="preserve">Once Python loads into the powershell, create a variable function with the following command</w:t>
      </w:r>
    </w:p>
    <w:p w:rsidR="00000000" w:rsidDel="00000000" w:rsidP="00000000" w:rsidRDefault="00000000" w:rsidRPr="00000000" w14:paraId="0000004C">
      <w:pPr>
        <w:widowControl w:val="0"/>
        <w:rPr>
          <w:i w:val="1"/>
          <w:sz w:val="24"/>
          <w:szCs w:val="24"/>
        </w:rPr>
      </w:pPr>
      <w:r w:rsidDel="00000000" w:rsidR="00000000" w:rsidRPr="00000000">
        <w:rPr>
          <w:b w:val="1"/>
          <w:i w:val="1"/>
          <w:rtl w:val="0"/>
        </w:rPr>
        <w:t xml:space="preserve">Chapter Ex:</w:t>
      </w:r>
      <w:r w:rsidDel="00000000" w:rsidR="00000000" w:rsidRPr="00000000">
        <w:rPr>
          <w:rtl w:val="0"/>
        </w:rPr>
      </w:r>
    </w:p>
    <w:tbl>
      <w:tblPr>
        <w:tblStyle w:val="Table18"/>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Fonts w:ascii="Consolas" w:cs="Consolas" w:eastAsia="Consolas" w:hAnsi="Consolas"/>
                <w:b w:val="1"/>
                <w:color w:val="dd8888"/>
                <w:shd w:fill="444444" w:val="clear"/>
                <w:rtl w:val="0"/>
              </w:rPr>
              <w:t xml:space="preserve">f = open(“201501.bck”).readline()</w:t>
            </w:r>
            <w:r w:rsidDel="00000000" w:rsidR="00000000" w:rsidRPr="00000000">
              <w:rPr>
                <w:rtl w:val="0"/>
              </w:rPr>
            </w:r>
          </w:p>
        </w:tc>
      </w:tr>
    </w:tbl>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b w:val="1"/>
          <w:i w:val="1"/>
          <w:sz w:val="24"/>
          <w:szCs w:val="24"/>
        </w:rPr>
      </w:pPr>
      <w:r w:rsidDel="00000000" w:rsidR="00000000" w:rsidRPr="00000000">
        <w:rPr>
          <w:b w:val="1"/>
          <w:i w:val="1"/>
          <w:sz w:val="24"/>
          <w:szCs w:val="24"/>
          <w:rtl w:val="0"/>
        </w:rPr>
        <w:t xml:space="preserve">Project:</w:t>
      </w:r>
    </w:p>
    <w:tbl>
      <w:tblPr>
        <w:tblStyle w:val="Table19"/>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Fonts w:ascii="Consolas" w:cs="Consolas" w:eastAsia="Consolas" w:hAnsi="Consolas"/>
                <w:b w:val="1"/>
                <w:color w:val="dd8888"/>
                <w:shd w:fill="444444" w:val="clear"/>
                <w:rtl w:val="0"/>
              </w:rPr>
              <w:t xml:space="preserve">f = open('Redfin_National.bck').readline()</w:t>
            </w:r>
            <w:r w:rsidDel="00000000" w:rsidR="00000000" w:rsidRPr="00000000">
              <w:rPr>
                <w:rtl w:val="0"/>
              </w:rPr>
            </w:r>
          </w:p>
        </w:tc>
      </w:tr>
    </w:tbl>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sz w:val="24"/>
          <w:szCs w:val="24"/>
        </w:rPr>
      </w:pPr>
      <w:r w:rsidDel="00000000" w:rsidR="00000000" w:rsidRPr="00000000">
        <w:rPr>
          <w:sz w:val="24"/>
          <w:szCs w:val="24"/>
          <w:rtl w:val="0"/>
        </w:rPr>
        <w:t xml:space="preserve">Perform some exploration of the data rows  and then write a csv file of the first 5000 rows </w:t>
      </w:r>
    </w:p>
    <w:p w:rsidR="00000000" w:rsidDel="00000000" w:rsidP="00000000" w:rsidRDefault="00000000" w:rsidRPr="00000000" w14:paraId="00000054">
      <w:pPr>
        <w:widowControl w:val="0"/>
        <w:rPr>
          <w:sz w:val="24"/>
          <w:szCs w:val="24"/>
        </w:rPr>
      </w:pPr>
      <w:r w:rsidDel="00000000" w:rsidR="00000000" w:rsidRPr="00000000">
        <w:rPr>
          <w:rtl w:val="0"/>
        </w:rPr>
      </w:r>
    </w:p>
    <w:tbl>
      <w:tblPr>
        <w:tblStyle w:val="Table20"/>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Fonts w:ascii="Consolas" w:cs="Consolas" w:eastAsia="Consolas" w:hAnsi="Consolas"/>
                <w:b w:val="1"/>
                <w:color w:val="dd8888"/>
                <w:shd w:fill="444444" w:val="clear"/>
                <w:rtl w:val="0"/>
              </w:rPr>
              <w:t xml:space="preserve">f</w:t>
            </w:r>
            <w:r w:rsidDel="00000000" w:rsidR="00000000" w:rsidRPr="00000000">
              <w:rPr>
                <w:rFonts w:ascii="Consolas" w:cs="Consolas" w:eastAsia="Consolas" w:hAnsi="Consolas"/>
                <w:color w:val="dddddd"/>
                <w:shd w:fill="444444" w:val="clear"/>
                <w:rtl w:val="0"/>
              </w:rPr>
              <w:t xml:space="preserve"> [0]</w:t>
              <w:br w:type="textWrapping"/>
            </w:r>
            <w:r w:rsidDel="00000000" w:rsidR="00000000" w:rsidRPr="00000000">
              <w:rPr>
                <w:rFonts w:ascii="Consolas" w:cs="Consolas" w:eastAsia="Consolas" w:hAnsi="Consolas"/>
                <w:b w:val="1"/>
                <w:color w:val="dd8888"/>
                <w:shd w:fill="444444" w:val="clear"/>
                <w:rtl w:val="0"/>
              </w:rPr>
              <w:t xml:space="preserve">f</w:t>
            </w:r>
            <w:r w:rsidDel="00000000" w:rsidR="00000000" w:rsidRPr="00000000">
              <w:rPr>
                <w:rFonts w:ascii="Consolas" w:cs="Consolas" w:eastAsia="Consolas" w:hAnsi="Consolas"/>
                <w:color w:val="dddddd"/>
                <w:shd w:fill="444444" w:val="clear"/>
                <w:rtl w:val="0"/>
              </w:rPr>
              <w:t xml:space="preserve"> [1]</w:t>
            </w:r>
            <w:r w:rsidDel="00000000" w:rsidR="00000000" w:rsidRPr="00000000">
              <w:rPr>
                <w:rtl w:val="0"/>
              </w:rPr>
            </w:r>
          </w:p>
        </w:tc>
      </w:tr>
    </w:tbl>
    <w:p w:rsidR="00000000" w:rsidDel="00000000" w:rsidP="00000000" w:rsidRDefault="00000000" w:rsidRPr="00000000" w14:paraId="00000056">
      <w:pPr>
        <w:widowControl w:val="0"/>
        <w:rPr/>
      </w:pPr>
      <w:r w:rsidDel="00000000" w:rsidR="00000000" w:rsidRPr="00000000">
        <w:rPr>
          <w:rtl w:val="0"/>
        </w:rPr>
      </w:r>
    </w:p>
    <w:tbl>
      <w:tblPr>
        <w:tblStyle w:val="Table21"/>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Fonts w:ascii="Consolas" w:cs="Consolas" w:eastAsia="Consolas" w:hAnsi="Consolas"/>
                <w:b w:val="1"/>
                <w:color w:val="dd8888"/>
                <w:shd w:fill="444444" w:val="clear"/>
                <w:rtl w:val="0"/>
              </w:rPr>
              <w:t xml:space="preserve">fout</w:t>
            </w:r>
            <w:r w:rsidDel="00000000" w:rsidR="00000000" w:rsidRPr="00000000">
              <w:rPr>
                <w:rFonts w:ascii="Consolas" w:cs="Consolas" w:eastAsia="Consolas" w:hAnsi="Consolas"/>
                <w:color w:val="dddddd"/>
                <w:shd w:fill="444444" w:val="clear"/>
                <w:rtl w:val="0"/>
              </w:rPr>
              <w:t xml:space="preserve"> = open(</w:t>
            </w:r>
            <w:r w:rsidDel="00000000" w:rsidR="00000000" w:rsidRPr="00000000">
              <w:rPr>
                <w:rFonts w:ascii="Consolas" w:cs="Consolas" w:eastAsia="Consolas" w:hAnsi="Consolas"/>
                <w:color w:val="dd8888"/>
                <w:shd w:fill="444444" w:val="clear"/>
                <w:rtl w:val="0"/>
              </w:rPr>
              <w:t xml:space="preserve">"201501"</w:t>
            </w:r>
            <w:r w:rsidDel="00000000" w:rsidR="00000000" w:rsidRPr="00000000">
              <w:rPr>
                <w:rFonts w:ascii="Consolas" w:cs="Consolas" w:eastAsia="Consolas" w:hAnsi="Consolas"/>
                <w:color w:val="dddddd"/>
                <w:shd w:fill="444444" w:val="clear"/>
                <w:rtl w:val="0"/>
              </w:rPr>
              <w:t xml:space="preserve">,</w:t>
            </w:r>
            <w:r w:rsidDel="00000000" w:rsidR="00000000" w:rsidRPr="00000000">
              <w:rPr>
                <w:rFonts w:ascii="Consolas" w:cs="Consolas" w:eastAsia="Consolas" w:hAnsi="Consolas"/>
                <w:color w:val="dd8888"/>
                <w:shd w:fill="444444" w:val="clear"/>
                <w:rtl w:val="0"/>
              </w:rPr>
              <w:t xml:space="preserve">"w"</w:t>
            </w:r>
            <w:r w:rsidDel="00000000" w:rsidR="00000000" w:rsidRPr="00000000">
              <w:rPr>
                <w:rFonts w:ascii="Consolas" w:cs="Consolas" w:eastAsia="Consolas" w:hAnsi="Consolas"/>
                <w:color w:val="dddddd"/>
                <w:shd w:fill="444444" w:val="clear"/>
                <w:rtl w:val="0"/>
              </w:rPr>
              <w:t xml:space="preserve">)</w:t>
              <w:br w:type="textWrapping"/>
            </w:r>
            <w:r w:rsidDel="00000000" w:rsidR="00000000" w:rsidRPr="00000000">
              <w:rPr>
                <w:rFonts w:ascii="Consolas" w:cs="Consolas" w:eastAsia="Consolas" w:hAnsi="Consolas"/>
                <w:b w:val="1"/>
                <w:color w:val="dd8888"/>
                <w:shd w:fill="444444" w:val="clear"/>
                <w:rtl w:val="0"/>
              </w:rPr>
              <w:t xml:space="preserve">for</w:t>
            </w:r>
            <w:r w:rsidDel="00000000" w:rsidR="00000000" w:rsidRPr="00000000">
              <w:rPr>
                <w:rFonts w:ascii="Consolas" w:cs="Consolas" w:eastAsia="Consolas" w:hAnsi="Consolas"/>
                <w:color w:val="dddddd"/>
                <w:shd w:fill="444444" w:val="clear"/>
                <w:rtl w:val="0"/>
              </w:rPr>
              <w:t xml:space="preserve"> i </w:t>
            </w:r>
            <w:r w:rsidDel="00000000" w:rsidR="00000000" w:rsidRPr="00000000">
              <w:rPr>
                <w:rFonts w:ascii="Consolas" w:cs="Consolas" w:eastAsia="Consolas" w:hAnsi="Consolas"/>
                <w:b w:val="1"/>
                <w:color w:val="ffffff"/>
                <w:shd w:fill="444444" w:val="clear"/>
                <w:rtl w:val="0"/>
              </w:rPr>
              <w:t xml:space="preserve">in</w:t>
            </w:r>
            <w:r w:rsidDel="00000000" w:rsidR="00000000" w:rsidRPr="00000000">
              <w:rPr>
                <w:rFonts w:ascii="Consolas" w:cs="Consolas" w:eastAsia="Consolas" w:hAnsi="Consolas"/>
                <w:color w:val="dddddd"/>
                <w:shd w:fill="444444" w:val="clear"/>
                <w:rtl w:val="0"/>
              </w:rPr>
              <w:t xml:space="preserve"> range(5000): </w:t>
              <w:br w:type="textWrapping"/>
              <w:tab/>
              <w:t xml:space="preserve">fout.write(f[i])</w:t>
              <w:br w:type="textWrapping"/>
              <w:br w:type="textWrapping"/>
            </w:r>
            <w:r w:rsidDel="00000000" w:rsidR="00000000" w:rsidRPr="00000000">
              <w:rPr>
                <w:rtl w:val="0"/>
              </w:rPr>
            </w:r>
          </w:p>
        </w:tc>
      </w:tr>
    </w:tbl>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r>
    </w:p>
    <w:tbl>
      <w:tblPr>
        <w:tblStyle w:val="Table22"/>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Fonts w:ascii="Consolas" w:cs="Consolas" w:eastAsia="Consolas" w:hAnsi="Consolas"/>
                <w:color w:val="dd8888"/>
                <w:shd w:fill="444444" w:val="clear"/>
                <w:rtl w:val="0"/>
              </w:rPr>
              <w:t xml:space="preserve">ls</w:t>
            </w:r>
            <w:r w:rsidDel="00000000" w:rsidR="00000000" w:rsidRPr="00000000">
              <w:rPr>
                <w:rtl w:val="0"/>
              </w:rPr>
            </w:r>
          </w:p>
        </w:tc>
      </w:tr>
    </w:tbl>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r>
    </w:p>
    <w:tbl>
      <w:tblPr>
        <w:tblStyle w:val="Table23"/>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Fonts w:ascii="Consolas" w:cs="Consolas" w:eastAsia="Consolas" w:hAnsi="Consolas"/>
                <w:b w:val="1"/>
                <w:color w:val="dd8888"/>
                <w:shd w:fill="444444" w:val="clear"/>
                <w:rtl w:val="0"/>
              </w:rPr>
              <w:t xml:space="preserve">cat</w:t>
            </w:r>
            <w:r w:rsidDel="00000000" w:rsidR="00000000" w:rsidRPr="00000000">
              <w:rPr>
                <w:rFonts w:ascii="Consolas" w:cs="Consolas" w:eastAsia="Consolas" w:hAnsi="Consolas"/>
                <w:color w:val="dddddd"/>
                <w:shd w:fill="444444" w:val="clear"/>
                <w:rtl w:val="0"/>
              </w:rPr>
              <w:t xml:space="preserve"> 201501.csv</w:t>
            </w:r>
            <w:r w:rsidDel="00000000" w:rsidR="00000000" w:rsidRPr="00000000">
              <w:rPr>
                <w:rtl w:val="0"/>
              </w:rPr>
            </w:r>
          </w:p>
        </w:tc>
      </w:tr>
    </w:tbl>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b w:val="1"/>
        </w:rPr>
      </w:pPr>
      <w:r w:rsidDel="00000000" w:rsidR="00000000" w:rsidRPr="00000000">
        <w:rPr>
          <w:b w:val="1"/>
          <w:rtl w:val="0"/>
        </w:rPr>
        <w:t xml:space="preserve">Step 7: Create a cloud storage bucket </w:t>
      </w:r>
    </w:p>
    <w:p w:rsidR="00000000" w:rsidDel="00000000" w:rsidP="00000000" w:rsidRDefault="00000000" w:rsidRPr="00000000" w14:paraId="00000060">
      <w:pPr>
        <w:widowControl w:val="0"/>
        <w:rPr>
          <w:sz w:val="24"/>
          <w:szCs w:val="24"/>
        </w:rPr>
      </w:pPr>
      <w:r w:rsidDel="00000000" w:rsidR="00000000" w:rsidRPr="00000000">
        <w:rPr>
          <w:sz w:val="24"/>
          <w:szCs w:val="24"/>
          <w:rtl w:val="0"/>
        </w:rPr>
        <w:t xml:space="preserve">On the google console page, search for bucket cloud storage. From there create a bucket and provide it a name. Click on the create button </w:t>
      </w:r>
    </w:p>
    <w:p w:rsidR="00000000" w:rsidDel="00000000" w:rsidP="00000000" w:rsidRDefault="00000000" w:rsidRPr="00000000" w14:paraId="00000061">
      <w:pPr>
        <w:widowControl w:val="0"/>
        <w:rPr>
          <w:color w:val="101820"/>
          <w:sz w:val="24"/>
          <w:szCs w:val="24"/>
        </w:rPr>
      </w:pPr>
      <w:r w:rsidDel="00000000" w:rsidR="00000000" w:rsidRPr="00000000">
        <w:rPr>
          <w:sz w:val="24"/>
          <w:szCs w:val="24"/>
          <w:rtl w:val="0"/>
        </w:rPr>
        <w:t xml:space="preserve">Once the bucket is set up you can then do a google storage (gs) utility copy from the cloud shell terminal. </w:t>
      </w:r>
      <w:r w:rsidDel="00000000" w:rsidR="00000000" w:rsidRPr="00000000">
        <w:rPr>
          <w:color w:val="101820"/>
          <w:sz w:val="24"/>
          <w:szCs w:val="24"/>
          <w:rtl w:val="0"/>
        </w:rPr>
        <w:t xml:space="preserve">In order to copy all the files in the current directory to the storage bucket we previously created, we will use the command </w:t>
      </w:r>
      <w:r w:rsidDel="00000000" w:rsidR="00000000" w:rsidRPr="00000000">
        <w:rPr>
          <w:color w:val="101820"/>
          <w:sz w:val="24"/>
          <w:szCs w:val="24"/>
          <w:rtl w:val="0"/>
        </w:rPr>
        <w:t xml:space="preserve">gsutil cp * gs://&lt;YOUR_BUCKET_NAME&gt;</w:t>
      </w:r>
      <w:r w:rsidDel="00000000" w:rsidR="00000000" w:rsidRPr="00000000">
        <w:rPr>
          <w:color w:val="101820"/>
          <w:sz w:val="24"/>
          <w:szCs w:val="24"/>
          <w:rtl w:val="0"/>
        </w:rPr>
        <w:t xml:space="preserve">.One important aspect to note is that when performing an upload of multiple large files, using the flag </w:t>
      </w:r>
      <w:r w:rsidDel="00000000" w:rsidR="00000000" w:rsidRPr="00000000">
        <w:rPr>
          <w:color w:val="101820"/>
          <w:sz w:val="24"/>
          <w:szCs w:val="24"/>
          <w:rtl w:val="0"/>
        </w:rPr>
        <w:t xml:space="preserve">-m</w:t>
      </w:r>
      <w:r w:rsidDel="00000000" w:rsidR="00000000" w:rsidRPr="00000000">
        <w:rPr>
          <w:color w:val="101820"/>
          <w:sz w:val="24"/>
          <w:szCs w:val="24"/>
          <w:rtl w:val="0"/>
        </w:rPr>
        <w:t xml:space="preserve">, to perform a parallel (multi-threaded/multi-processing) copy, will significantly improve the performance.</w:t>
      </w:r>
    </w:p>
    <w:p w:rsidR="00000000" w:rsidDel="00000000" w:rsidP="00000000" w:rsidRDefault="00000000" w:rsidRPr="00000000" w14:paraId="00000062">
      <w:pPr>
        <w:widowControl w:val="0"/>
        <w:rPr>
          <w:color w:val="101820"/>
          <w:sz w:val="24"/>
          <w:szCs w:val="24"/>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r>
    </w:p>
    <w:tbl>
      <w:tblPr>
        <w:tblStyle w:val="Table24"/>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rFonts w:ascii="Consolas" w:cs="Consolas" w:eastAsia="Consolas" w:hAnsi="Consolas"/>
                <w:b w:val="1"/>
                <w:color w:val="dd8888"/>
                <w:shd w:fill="444444" w:val="clear"/>
                <w:rtl w:val="0"/>
              </w:rPr>
              <w:t xml:space="preserve">gsutil</w:t>
            </w:r>
            <w:r w:rsidDel="00000000" w:rsidR="00000000" w:rsidRPr="00000000">
              <w:rPr>
                <w:rFonts w:ascii="Consolas" w:cs="Consolas" w:eastAsia="Consolas" w:hAnsi="Consolas"/>
                <w:color w:val="dddddd"/>
                <w:shd w:fill="444444" w:val="clear"/>
                <w:rtl w:val="0"/>
              </w:rPr>
              <w:t xml:space="preserve"> -m cp *.csv gs://&lt;</w:t>
            </w:r>
            <w:r w:rsidDel="00000000" w:rsidR="00000000" w:rsidRPr="00000000">
              <w:rPr>
                <w:rFonts w:ascii="Consolas" w:cs="Consolas" w:eastAsia="Consolas" w:hAnsi="Consolas"/>
                <w:b w:val="1"/>
                <w:color w:val="dd8888"/>
                <w:shd w:fill="444444" w:val="clear"/>
                <w:rtl w:val="0"/>
              </w:rPr>
              <w:t xml:space="preserve">YOUR_BUCKET_NAME</w:t>
            </w:r>
            <w:r w:rsidDel="00000000" w:rsidR="00000000" w:rsidRPr="00000000">
              <w:rPr>
                <w:rFonts w:ascii="Consolas" w:cs="Consolas" w:eastAsia="Consolas" w:hAnsi="Consolas"/>
                <w:color w:val="dddddd"/>
                <w:shd w:fill="444444" w:val="clear"/>
                <w:rtl w:val="0"/>
              </w:rPr>
              <w:t xml:space="preserve">&gt;</w:t>
            </w:r>
            <w:r w:rsidDel="00000000" w:rsidR="00000000" w:rsidRPr="00000000">
              <w:rPr>
                <w:rtl w:val="0"/>
              </w:rPr>
            </w:r>
          </w:p>
        </w:tc>
      </w:tr>
    </w:tbl>
    <w:p w:rsidR="00000000" w:rsidDel="00000000" w:rsidP="00000000" w:rsidRDefault="00000000" w:rsidRPr="00000000" w14:paraId="00000065">
      <w:pPr>
        <w:widowControl w:val="0"/>
        <w:rPr>
          <w:color w:val="101820"/>
          <w:sz w:val="24"/>
          <w:szCs w:val="24"/>
        </w:rPr>
      </w:pPr>
      <w:r w:rsidDel="00000000" w:rsidR="00000000" w:rsidRPr="00000000">
        <w:rPr>
          <w:rtl w:val="0"/>
        </w:rPr>
      </w:r>
    </w:p>
    <w:p w:rsidR="00000000" w:rsidDel="00000000" w:rsidP="00000000" w:rsidRDefault="00000000" w:rsidRPr="00000000" w14:paraId="00000066">
      <w:pPr>
        <w:widowControl w:val="0"/>
        <w:rPr>
          <w:b w:val="1"/>
          <w:i w:val="1"/>
        </w:rPr>
      </w:pPr>
      <w:r w:rsidDel="00000000" w:rsidR="00000000" w:rsidRPr="00000000">
        <w:rPr>
          <w:b w:val="1"/>
          <w:i w:val="1"/>
          <w:rtl w:val="0"/>
        </w:rPr>
        <w:t xml:space="preserve">Project:</w:t>
      </w:r>
    </w:p>
    <w:tbl>
      <w:tblPr>
        <w:tblStyle w:val="Table25"/>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Fonts w:ascii="Consolas" w:cs="Consolas" w:eastAsia="Consolas" w:hAnsi="Consolas"/>
                <w:b w:val="1"/>
                <w:color w:val="dd8888"/>
                <w:shd w:fill="444444" w:val="clear"/>
                <w:rtl w:val="0"/>
              </w:rPr>
              <w:t xml:space="preserve">gsutil</w:t>
            </w:r>
            <w:r w:rsidDel="00000000" w:rsidR="00000000" w:rsidRPr="00000000">
              <w:rPr>
                <w:rFonts w:ascii="Consolas" w:cs="Consolas" w:eastAsia="Consolas" w:hAnsi="Consolas"/>
                <w:color w:val="dddddd"/>
                <w:shd w:fill="444444" w:val="clear"/>
                <w:rtl w:val="0"/>
              </w:rPr>
              <w:t xml:space="preserve"> -m cp *.csv gs://demo-4</w:t>
            </w:r>
            <w:r w:rsidDel="00000000" w:rsidR="00000000" w:rsidRPr="00000000">
              <w:rPr>
                <w:rtl w:val="0"/>
              </w:rPr>
            </w:r>
          </w:p>
        </w:tc>
      </w:tr>
    </w:tbl>
    <w:p w:rsidR="00000000" w:rsidDel="00000000" w:rsidP="00000000" w:rsidRDefault="00000000" w:rsidRPr="00000000" w14:paraId="00000068">
      <w:pPr>
        <w:widowControl w:val="0"/>
        <w:rPr>
          <w:color w:val="101820"/>
          <w:sz w:val="24"/>
          <w:szCs w:val="24"/>
        </w:rPr>
      </w:pPr>
      <w:r w:rsidDel="00000000" w:rsidR="00000000" w:rsidRPr="00000000">
        <w:rPr>
          <w:rtl w:val="0"/>
        </w:rPr>
      </w:r>
    </w:p>
    <w:p w:rsidR="00000000" w:rsidDel="00000000" w:rsidP="00000000" w:rsidRDefault="00000000" w:rsidRPr="00000000" w14:paraId="00000069">
      <w:pPr>
        <w:widowControl w:val="0"/>
        <w:rPr>
          <w:sz w:val="24"/>
          <w:szCs w:val="24"/>
        </w:rPr>
      </w:pPr>
      <w:r w:rsidDel="00000000" w:rsidR="00000000" w:rsidRPr="00000000">
        <w:rPr>
          <w:b w:val="1"/>
          <w:sz w:val="24"/>
          <w:szCs w:val="24"/>
          <w:rtl w:val="0"/>
        </w:rPr>
        <w:t xml:space="preserve">Step 8: Create a new dataset in BiqQuery</w:t>
      </w:r>
      <w:r w:rsidDel="00000000" w:rsidR="00000000" w:rsidRPr="00000000">
        <w:rPr>
          <w:sz w:val="24"/>
          <w:szCs w:val="24"/>
          <w:rtl w:val="0"/>
        </w:rPr>
        <w:t xml:space="preserve"> </w:t>
      </w:r>
    </w:p>
    <w:p w:rsidR="00000000" w:rsidDel="00000000" w:rsidP="00000000" w:rsidRDefault="00000000" w:rsidRPr="00000000" w14:paraId="0000006A">
      <w:pPr>
        <w:widowControl w:val="0"/>
        <w:rPr>
          <w:sz w:val="24"/>
          <w:szCs w:val="24"/>
        </w:rPr>
      </w:pPr>
      <w:r w:rsidDel="00000000" w:rsidR="00000000" w:rsidRPr="00000000">
        <w:rPr>
          <w:sz w:val="24"/>
          <w:szCs w:val="24"/>
          <w:rtl w:val="0"/>
        </w:rPr>
        <w:t xml:space="preserve">Create a new dataset that will hold your table</w:t>
      </w:r>
    </w:p>
    <w:p w:rsidR="00000000" w:rsidDel="00000000" w:rsidP="00000000" w:rsidRDefault="00000000" w:rsidRPr="00000000" w14:paraId="0000006B">
      <w:pPr>
        <w:widowControl w:val="0"/>
        <w:rPr/>
      </w:pPr>
      <w:r w:rsidDel="00000000" w:rsidR="00000000" w:rsidRPr="00000000">
        <w:rPr>
          <w:rtl w:val="0"/>
        </w:rPr>
      </w:r>
    </w:p>
    <w:tbl>
      <w:tblPr>
        <w:tblStyle w:val="Table26"/>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Fonts w:ascii="Consolas" w:cs="Consolas" w:eastAsia="Consolas" w:hAnsi="Consolas"/>
                <w:b w:val="1"/>
                <w:color w:val="dd8888"/>
                <w:shd w:fill="444444" w:val="clear"/>
                <w:rtl w:val="0"/>
              </w:rPr>
              <w:t xml:space="preserve">bq</w:t>
            </w:r>
            <w:r w:rsidDel="00000000" w:rsidR="00000000" w:rsidRPr="00000000">
              <w:rPr>
                <w:rFonts w:ascii="Consolas" w:cs="Consolas" w:eastAsia="Consolas" w:hAnsi="Consolas"/>
                <w:color w:val="dddddd"/>
                <w:shd w:fill="444444" w:val="clear"/>
                <w:rtl w:val="0"/>
              </w:rPr>
              <w:t xml:space="preserve"> mk demo4ongcp</w:t>
            </w:r>
            <w:r w:rsidDel="00000000" w:rsidR="00000000" w:rsidRPr="00000000">
              <w:rPr>
                <w:rtl w:val="0"/>
              </w:rPr>
            </w:r>
          </w:p>
        </w:tc>
      </w:tr>
    </w:tbl>
    <w:p w:rsidR="00000000" w:rsidDel="00000000" w:rsidP="00000000" w:rsidRDefault="00000000" w:rsidRPr="00000000" w14:paraId="0000006D">
      <w:pPr>
        <w:widowControl w:val="0"/>
        <w:rPr>
          <w:sz w:val="24"/>
          <w:szCs w:val="24"/>
        </w:rPr>
      </w:pPr>
      <w:r w:rsidDel="00000000" w:rsidR="00000000" w:rsidRPr="00000000">
        <w:rPr>
          <w:rtl w:val="0"/>
        </w:rPr>
      </w:r>
    </w:p>
    <w:p w:rsidR="00000000" w:rsidDel="00000000" w:rsidP="00000000" w:rsidRDefault="00000000" w:rsidRPr="00000000" w14:paraId="0000006E">
      <w:pPr>
        <w:widowControl w:val="0"/>
        <w:rPr>
          <w:sz w:val="24"/>
          <w:szCs w:val="24"/>
        </w:rPr>
      </w:pPr>
      <w:r w:rsidDel="00000000" w:rsidR="00000000" w:rsidRPr="00000000">
        <w:rPr>
          <w:b w:val="1"/>
          <w:sz w:val="24"/>
          <w:szCs w:val="24"/>
          <w:rtl w:val="0"/>
        </w:rPr>
        <w:t xml:space="preserve">Step 9: Create a new table in BiqQuery</w:t>
      </w:r>
      <w:r w:rsidDel="00000000" w:rsidR="00000000" w:rsidRPr="00000000">
        <w:rPr>
          <w:sz w:val="24"/>
          <w:szCs w:val="24"/>
          <w:rtl w:val="0"/>
        </w:rPr>
        <w:t xml:space="preserve"> </w:t>
      </w:r>
    </w:p>
    <w:p w:rsidR="00000000" w:rsidDel="00000000" w:rsidP="00000000" w:rsidRDefault="00000000" w:rsidRPr="00000000" w14:paraId="0000006F">
      <w:pPr>
        <w:widowControl w:val="0"/>
        <w:rPr>
          <w:sz w:val="24"/>
          <w:szCs w:val="24"/>
        </w:rPr>
      </w:pPr>
      <w:r w:rsidDel="00000000" w:rsidR="00000000" w:rsidRPr="00000000">
        <w:rPr>
          <w:sz w:val="24"/>
          <w:szCs w:val="24"/>
          <w:rtl w:val="0"/>
        </w:rPr>
        <w:t xml:space="preserve">Create a new table where the data will be loaded into using the following command </w:t>
      </w:r>
    </w:p>
    <w:p w:rsidR="00000000" w:rsidDel="00000000" w:rsidP="00000000" w:rsidRDefault="00000000" w:rsidRPr="00000000" w14:paraId="00000070">
      <w:pPr>
        <w:widowControl w:val="0"/>
        <w:rPr/>
      </w:pPr>
      <w:r w:rsidDel="00000000" w:rsidR="00000000" w:rsidRPr="00000000">
        <w:rPr>
          <w:rtl w:val="0"/>
        </w:rPr>
      </w:r>
    </w:p>
    <w:tbl>
      <w:tblPr>
        <w:tblStyle w:val="Table27"/>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Fonts w:ascii="Consolas" w:cs="Consolas" w:eastAsia="Consolas" w:hAnsi="Consolas"/>
                <w:b w:val="1"/>
                <w:color w:val="dd8888"/>
                <w:shd w:fill="444444" w:val="clear"/>
                <w:rtl w:val="0"/>
              </w:rPr>
              <w:t xml:space="preserve">bq</w:t>
            </w:r>
            <w:r w:rsidDel="00000000" w:rsidR="00000000" w:rsidRPr="00000000">
              <w:rPr>
                <w:rFonts w:ascii="Consolas" w:cs="Consolas" w:eastAsia="Consolas" w:hAnsi="Consolas"/>
                <w:color w:val="dddddd"/>
                <w:shd w:fill="444444" w:val="clear"/>
                <w:rtl w:val="0"/>
              </w:rPr>
              <w:t xml:space="preserve"> mk -t demo4ongcp.national</w:t>
            </w:r>
            <w:r w:rsidDel="00000000" w:rsidR="00000000" w:rsidRPr="00000000">
              <w:rPr>
                <w:rtl w:val="0"/>
              </w:rPr>
            </w:r>
          </w:p>
        </w:tc>
      </w:tr>
    </w:tbl>
    <w:p w:rsidR="00000000" w:rsidDel="00000000" w:rsidP="00000000" w:rsidRDefault="00000000" w:rsidRPr="00000000" w14:paraId="00000072">
      <w:pPr>
        <w:widowControl w:val="0"/>
        <w:rPr>
          <w:sz w:val="24"/>
          <w:szCs w:val="24"/>
        </w:rPr>
      </w:pPr>
      <w:r w:rsidDel="00000000" w:rsidR="00000000" w:rsidRPr="00000000">
        <w:rPr>
          <w:rtl w:val="0"/>
        </w:rPr>
      </w:r>
    </w:p>
    <w:p w:rsidR="00000000" w:rsidDel="00000000" w:rsidP="00000000" w:rsidRDefault="00000000" w:rsidRPr="00000000" w14:paraId="00000073">
      <w:pPr>
        <w:widowControl w:val="0"/>
        <w:rPr>
          <w:b w:val="1"/>
          <w:sz w:val="24"/>
          <w:szCs w:val="24"/>
        </w:rPr>
      </w:pPr>
      <w:r w:rsidDel="00000000" w:rsidR="00000000" w:rsidRPr="00000000">
        <w:rPr>
          <w:rtl w:val="0"/>
        </w:rPr>
      </w:r>
    </w:p>
    <w:p w:rsidR="00000000" w:rsidDel="00000000" w:rsidP="00000000" w:rsidRDefault="00000000" w:rsidRPr="00000000" w14:paraId="00000074">
      <w:pPr>
        <w:widowControl w:val="0"/>
        <w:rPr>
          <w:sz w:val="24"/>
          <w:szCs w:val="24"/>
        </w:rPr>
      </w:pPr>
      <w:r w:rsidDel="00000000" w:rsidR="00000000" w:rsidRPr="00000000">
        <w:rPr>
          <w:b w:val="1"/>
          <w:sz w:val="24"/>
          <w:szCs w:val="24"/>
          <w:rtl w:val="0"/>
        </w:rPr>
        <w:t xml:space="preserve">Step 10: Load Data into BiqQuery</w:t>
      </w:r>
      <w:r w:rsidDel="00000000" w:rsidR="00000000" w:rsidRPr="00000000">
        <w:rPr>
          <w:sz w:val="24"/>
          <w:szCs w:val="24"/>
          <w:rtl w:val="0"/>
        </w:rPr>
        <w:t xml:space="preserve"> </w:t>
      </w:r>
    </w:p>
    <w:p w:rsidR="00000000" w:rsidDel="00000000" w:rsidP="00000000" w:rsidRDefault="00000000" w:rsidRPr="00000000" w14:paraId="00000075">
      <w:pPr>
        <w:widowControl w:val="0"/>
        <w:rPr>
          <w:color w:val="292929"/>
          <w:sz w:val="24"/>
          <w:szCs w:val="24"/>
        </w:rPr>
      </w:pPr>
      <w:r w:rsidDel="00000000" w:rsidR="00000000" w:rsidRPr="00000000">
        <w:rPr>
          <w:color w:val="292929"/>
          <w:sz w:val="24"/>
          <w:szCs w:val="24"/>
          <w:rtl w:val="0"/>
        </w:rPr>
        <w:t xml:space="preserve">We will now load the data using another bq command. We also need to create a schema while loading the data. For that we will use the auto-detect command along with bq. We will be giving the path of the Cloud storage bucket and the destination table details in the command.</w:t>
      </w:r>
    </w:p>
    <w:p w:rsidR="00000000" w:rsidDel="00000000" w:rsidP="00000000" w:rsidRDefault="00000000" w:rsidRPr="00000000" w14:paraId="00000076">
      <w:pPr>
        <w:widowControl w:val="0"/>
        <w:rPr>
          <w:color w:val="292929"/>
          <w:sz w:val="24"/>
          <w:szCs w:val="24"/>
        </w:rPr>
      </w:pPr>
      <w:r w:rsidDel="00000000" w:rsidR="00000000" w:rsidRPr="00000000">
        <w:rPr>
          <w:rtl w:val="0"/>
        </w:rPr>
      </w:r>
    </w:p>
    <w:p w:rsidR="00000000" w:rsidDel="00000000" w:rsidP="00000000" w:rsidRDefault="00000000" w:rsidRPr="00000000" w14:paraId="00000077">
      <w:pPr>
        <w:widowControl w:val="0"/>
        <w:rPr/>
      </w:pPr>
      <w:r w:rsidDel="00000000" w:rsidR="00000000" w:rsidRPr="00000000">
        <w:rPr>
          <w:b w:val="1"/>
          <w:rtl w:val="0"/>
        </w:rPr>
        <w:t xml:space="preserve">Chapter Ex:</w:t>
      </w:r>
      <w:r w:rsidDel="00000000" w:rsidR="00000000" w:rsidRPr="00000000">
        <w:rPr>
          <w:rtl w:val="0"/>
        </w:rPr>
      </w:r>
    </w:p>
    <w:tbl>
      <w:tblPr>
        <w:tblStyle w:val="Table28"/>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Fonts w:ascii="Consolas" w:cs="Consolas" w:eastAsia="Consolas" w:hAnsi="Consolas"/>
                <w:b w:val="1"/>
                <w:color w:val="dd8888"/>
                <w:shd w:fill="444444" w:val="clear"/>
                <w:rtl w:val="0"/>
              </w:rPr>
              <w:t xml:space="preserve">bq</w:t>
            </w:r>
            <w:r w:rsidDel="00000000" w:rsidR="00000000" w:rsidRPr="00000000">
              <w:rPr>
                <w:rFonts w:ascii="Consolas" w:cs="Consolas" w:eastAsia="Consolas" w:hAnsi="Consolas"/>
                <w:color w:val="dddddd"/>
                <w:shd w:fill="444444" w:val="clear"/>
                <w:rtl w:val="0"/>
              </w:rPr>
              <w:t xml:space="preserve"> load </w:t>
            </w:r>
            <w:r w:rsidDel="00000000" w:rsidR="00000000" w:rsidRPr="00000000">
              <w:rPr>
                <w:rFonts w:ascii="Consolas" w:cs="Consolas" w:eastAsia="Consolas" w:hAnsi="Consolas"/>
                <w:color w:val="777777"/>
                <w:shd w:fill="444444" w:val="clear"/>
                <w:rtl w:val="0"/>
              </w:rPr>
              <w:t xml:space="preserve">--</w:t>
            </w:r>
            <w:r w:rsidDel="00000000" w:rsidR="00000000" w:rsidRPr="00000000">
              <w:rPr>
                <w:rFonts w:ascii="Consolas" w:cs="Consolas" w:eastAsia="Consolas" w:hAnsi="Consolas"/>
                <w:color w:val="777777"/>
                <w:shd w:fill="444444" w:val="clear"/>
                <w:rtl w:val="0"/>
              </w:rPr>
              <w:t xml:space="preserve">autodetect</w:t>
            </w:r>
            <w:r w:rsidDel="00000000" w:rsidR="00000000" w:rsidRPr="00000000">
              <w:rPr>
                <w:rFonts w:ascii="Consolas" w:cs="Consolas" w:eastAsia="Consolas" w:hAnsi="Consolas"/>
                <w:color w:val="777777"/>
                <w:shd w:fill="444444" w:val="clear"/>
                <w:rtl w:val="0"/>
              </w:rPr>
              <w:t xml:space="preserve"> --source_format=CSV</w:t>
            </w: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b w:val="1"/>
                <w:color w:val="dd8888"/>
                <w:shd w:fill="444444" w:val="clear"/>
                <w:rtl w:val="0"/>
              </w:rPr>
              <w:t xml:space="preserve">demo4ongcp</w:t>
            </w:r>
            <w:r w:rsidDel="00000000" w:rsidR="00000000" w:rsidRPr="00000000">
              <w:rPr>
                <w:rFonts w:ascii="Consolas" w:cs="Consolas" w:eastAsia="Consolas" w:hAnsi="Consolas"/>
                <w:color w:val="dddddd"/>
                <w:shd w:fill="444444" w:val="clear"/>
                <w:rtl w:val="0"/>
              </w:rPr>
              <w:t xml:space="preserve">.flight_auto gs://&lt;name </w:t>
            </w:r>
            <w:r w:rsidDel="00000000" w:rsidR="00000000" w:rsidRPr="00000000">
              <w:rPr>
                <w:rFonts w:ascii="Consolas" w:cs="Consolas" w:eastAsia="Consolas" w:hAnsi="Consolas"/>
                <w:b w:val="1"/>
                <w:color w:val="ffffff"/>
                <w:shd w:fill="444444" w:val="clear"/>
                <w:rtl w:val="0"/>
              </w:rPr>
              <w:t xml:space="preserve">of</w:t>
            </w:r>
            <w:r w:rsidDel="00000000" w:rsidR="00000000" w:rsidRPr="00000000">
              <w:rPr>
                <w:rFonts w:ascii="Consolas" w:cs="Consolas" w:eastAsia="Consolas" w:hAnsi="Consolas"/>
                <w:color w:val="dddddd"/>
                <w:shd w:fill="444444" w:val="clear"/>
                <w:rtl w:val="0"/>
              </w:rPr>
              <w:t xml:space="preserve"> bucket&gt;bucket/201501.csv</w:t>
            </w:r>
            <w:r w:rsidDel="00000000" w:rsidR="00000000" w:rsidRPr="00000000">
              <w:rPr>
                <w:rtl w:val="0"/>
              </w:rPr>
            </w:r>
          </w:p>
        </w:tc>
      </w:tr>
    </w:tbl>
    <w:p w:rsidR="00000000" w:rsidDel="00000000" w:rsidP="00000000" w:rsidRDefault="00000000" w:rsidRPr="00000000" w14:paraId="00000079">
      <w:pPr>
        <w:widowControl w:val="0"/>
        <w:rPr>
          <w:sz w:val="24"/>
          <w:szCs w:val="24"/>
        </w:rPr>
      </w:pPr>
      <w:r w:rsidDel="00000000" w:rsidR="00000000" w:rsidRPr="00000000">
        <w:rPr>
          <w:rtl w:val="0"/>
        </w:rPr>
      </w:r>
    </w:p>
    <w:p w:rsidR="00000000" w:rsidDel="00000000" w:rsidP="00000000" w:rsidRDefault="00000000" w:rsidRPr="00000000" w14:paraId="0000007A">
      <w:pPr>
        <w:widowControl w:val="0"/>
        <w:rPr/>
      </w:pPr>
      <w:r w:rsidDel="00000000" w:rsidR="00000000" w:rsidRPr="00000000">
        <w:rPr>
          <w:b w:val="1"/>
          <w:i w:val="1"/>
          <w:sz w:val="24"/>
          <w:szCs w:val="24"/>
          <w:rtl w:val="0"/>
        </w:rPr>
        <w:t xml:space="preserve">Project:</w:t>
      </w:r>
      <w:r w:rsidDel="00000000" w:rsidR="00000000" w:rsidRPr="00000000">
        <w:rPr>
          <w:rtl w:val="0"/>
        </w:rPr>
      </w:r>
    </w:p>
    <w:tbl>
      <w:tblPr>
        <w:tblStyle w:val="Table29"/>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Fonts w:ascii="Consolas" w:cs="Consolas" w:eastAsia="Consolas" w:hAnsi="Consolas"/>
                <w:b w:val="1"/>
                <w:color w:val="dd8888"/>
                <w:shd w:fill="444444" w:val="clear"/>
                <w:rtl w:val="0"/>
              </w:rPr>
              <w:t xml:space="preserve">bq</w:t>
            </w:r>
            <w:r w:rsidDel="00000000" w:rsidR="00000000" w:rsidRPr="00000000">
              <w:rPr>
                <w:rFonts w:ascii="Consolas" w:cs="Consolas" w:eastAsia="Consolas" w:hAnsi="Consolas"/>
                <w:color w:val="dddddd"/>
                <w:shd w:fill="444444" w:val="clear"/>
                <w:rtl w:val="0"/>
              </w:rPr>
              <w:t xml:space="preserve"> load --</w:t>
            </w:r>
            <w:r w:rsidDel="00000000" w:rsidR="00000000" w:rsidRPr="00000000">
              <w:rPr>
                <w:rFonts w:ascii="Consolas" w:cs="Consolas" w:eastAsia="Consolas" w:hAnsi="Consolas"/>
                <w:color w:val="dddddd"/>
                <w:shd w:fill="444444" w:val="clear"/>
                <w:rtl w:val="0"/>
              </w:rPr>
              <w:t xml:space="preserve">autodetect</w:t>
            </w:r>
            <w:r w:rsidDel="00000000" w:rsidR="00000000" w:rsidRPr="00000000">
              <w:rPr>
                <w:rFonts w:ascii="Consolas" w:cs="Consolas" w:eastAsia="Consolas" w:hAnsi="Consolas"/>
                <w:color w:val="dddddd"/>
                <w:shd w:fill="444444" w:val="clear"/>
                <w:rtl w:val="0"/>
              </w:rPr>
              <w:t xml:space="preserve">  --source_format=CSV demo4ongcp.national gs://demo-4/Redfin_National.csv</w:t>
            </w:r>
            <w:r w:rsidDel="00000000" w:rsidR="00000000" w:rsidRPr="00000000">
              <w:rPr>
                <w:rtl w:val="0"/>
              </w:rPr>
            </w:r>
          </w:p>
        </w:tc>
      </w:tr>
    </w:tbl>
    <w:p w:rsidR="00000000" w:rsidDel="00000000" w:rsidP="00000000" w:rsidRDefault="00000000" w:rsidRPr="00000000" w14:paraId="0000007C">
      <w:pPr>
        <w:widowControl w:val="0"/>
        <w:rPr>
          <w:sz w:val="24"/>
          <w:szCs w:val="24"/>
        </w:rPr>
      </w:pPr>
      <w:r w:rsidDel="00000000" w:rsidR="00000000" w:rsidRPr="00000000">
        <w:rPr>
          <w:rtl w:val="0"/>
        </w:rPr>
      </w:r>
    </w:p>
    <w:p w:rsidR="00000000" w:rsidDel="00000000" w:rsidP="00000000" w:rsidRDefault="00000000" w:rsidRPr="00000000" w14:paraId="0000007D">
      <w:pPr>
        <w:widowControl w:val="0"/>
        <w:rPr>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Pr>
        <w:drawing>
          <wp:inline distB="114300" distT="114300" distL="114300" distR="114300">
            <wp:extent cx="6200775" cy="3124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00775" cy="312403"/>
                    </a:xfrm>
                    <a:prstGeom prst="rect"/>
                    <a:ln/>
                  </pic:spPr>
                </pic:pic>
              </a:graphicData>
            </a:graphic>
          </wp:inline>
        </w:draw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b w:val="1"/>
        <w:color w:val="666666"/>
      </w:rPr>
    </w:pPr>
    <w:r w:rsidDel="00000000" w:rsidR="00000000" w:rsidRPr="00000000">
      <w:rPr>
        <w:b w:val="1"/>
        <w:color w:val="666666"/>
        <w:rtl w:val="0"/>
      </w:rPr>
      <w:t xml:space="preserve">Lupe Rodriguez </w:t>
    </w:r>
  </w:p>
  <w:p w:rsidR="00000000" w:rsidDel="00000000" w:rsidP="00000000" w:rsidRDefault="00000000" w:rsidRPr="00000000" w14:paraId="00000080">
    <w:pPr>
      <w:jc w:val="right"/>
      <w:rPr>
        <w:b w:val="1"/>
        <w:color w:val="666666"/>
      </w:rPr>
    </w:pPr>
    <w:r w:rsidDel="00000000" w:rsidR="00000000" w:rsidRPr="00000000">
      <w:rPr>
        <w:b w:val="1"/>
        <w:color w:val="666666"/>
        <w:rtl w:val="0"/>
      </w:rPr>
      <w:t xml:space="preserve">MSDS 434 - Fall 2022 </w:t>
    </w:r>
  </w:p>
  <w:p w:rsidR="00000000" w:rsidDel="00000000" w:rsidP="00000000" w:rsidRDefault="00000000" w:rsidRPr="00000000" w14:paraId="00000081">
    <w:pPr>
      <w:jc w:val="right"/>
      <w:rPr/>
    </w:pPr>
    <w:r w:rsidDel="00000000" w:rsidR="00000000" w:rsidRPr="00000000">
      <w:rPr>
        <w:b w:val="1"/>
        <w:color w:val="666666"/>
        <w:rtl w:val="0"/>
      </w:rPr>
      <w:t xml:space="preserve">Assignment 4: BigQuery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