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sans-serif" w:cs="Times New Roman"/>
          <w:i w:val="0"/>
          <w:caps w:val="0"/>
          <w:color w:val="333333"/>
          <w:spacing w:val="0"/>
          <w:sz w:val="28"/>
          <w:szCs w:val="28"/>
          <w:shd w:val="clear" w:fill="FFFFFF"/>
          <w:lang w:val="en-US" w:eastAsia="zh-CN"/>
        </w:rPr>
      </w:pPr>
      <w:r>
        <w:rPr>
          <w:rFonts w:hint="eastAsia" w:ascii="Times New Roman" w:hAnsi="Times New Roman" w:eastAsia="sans-serif" w:cs="Times New Roman"/>
          <w:i w:val="0"/>
          <w:caps w:val="0"/>
          <w:color w:val="333333"/>
          <w:spacing w:val="0"/>
          <w:sz w:val="28"/>
          <w:szCs w:val="28"/>
          <w:shd w:val="clear" w:fill="FFFFFF"/>
          <w:lang w:val="en-US" w:eastAsia="zh-CN"/>
        </w:rPr>
        <w:t>One</w:t>
      </w:r>
      <w:r>
        <w:rPr>
          <w:rFonts w:hint="default" w:ascii="Times New Roman" w:hAnsi="Times New Roman" w:eastAsia="sans-serif" w:cs="Times New Roman"/>
          <w:i w:val="0"/>
          <w:caps w:val="0"/>
          <w:color w:val="333333"/>
          <w:spacing w:val="0"/>
          <w:sz w:val="28"/>
          <w:szCs w:val="28"/>
          <w:shd w:val="clear" w:fill="FFFFFF"/>
        </w:rPr>
        <w:t xml:space="preserve"> post-doctoral research</w:t>
      </w:r>
      <w:r>
        <w:rPr>
          <w:rFonts w:hint="eastAsia" w:ascii="Times New Roman" w:hAnsi="Times New Roman" w:eastAsia="sans-serif" w:cs="Times New Roman"/>
          <w:i w:val="0"/>
          <w:caps w:val="0"/>
          <w:color w:val="333333"/>
          <w:spacing w:val="0"/>
          <w:sz w:val="28"/>
          <w:szCs w:val="28"/>
          <w:shd w:val="clear" w:fill="FFFFFF"/>
          <w:lang w:val="en-US" w:eastAsia="zh-CN"/>
        </w:rPr>
        <w:t>er</w:t>
      </w:r>
      <w:r>
        <w:rPr>
          <w:rFonts w:hint="default" w:ascii="Times New Roman" w:hAnsi="Times New Roman" w:eastAsia="sans-serif" w:cs="Times New Roman"/>
          <w:i w:val="0"/>
          <w:caps w:val="0"/>
          <w:color w:val="333333"/>
          <w:spacing w:val="0"/>
          <w:sz w:val="28"/>
          <w:szCs w:val="28"/>
          <w:shd w:val="clear" w:fill="FFFFFF"/>
        </w:rPr>
        <w:t xml:space="preserve"> position </w:t>
      </w:r>
      <w:r>
        <w:rPr>
          <w:rFonts w:hint="eastAsia" w:ascii="Times New Roman" w:hAnsi="Times New Roman" w:eastAsia="sans-serif" w:cs="Times New Roman"/>
          <w:i w:val="0"/>
          <w:caps w:val="0"/>
          <w:color w:val="333333"/>
          <w:spacing w:val="0"/>
          <w:sz w:val="28"/>
          <w:szCs w:val="28"/>
          <w:shd w:val="clear" w:fill="FFFFFF"/>
          <w:lang w:val="en-US" w:eastAsia="zh-CN"/>
        </w:rPr>
        <w:t>is</w:t>
      </w:r>
      <w:r>
        <w:rPr>
          <w:rFonts w:hint="default" w:ascii="Times New Roman" w:hAnsi="Times New Roman" w:eastAsia="sans-serif" w:cs="Times New Roman"/>
          <w:i w:val="0"/>
          <w:caps w:val="0"/>
          <w:color w:val="333333"/>
          <w:spacing w:val="0"/>
          <w:sz w:val="28"/>
          <w:szCs w:val="28"/>
          <w:shd w:val="clear" w:fill="FFFFFF"/>
        </w:rPr>
        <w:t xml:space="preserve"> available to focus on several cutting-edge projects </w:t>
      </w:r>
      <w:r>
        <w:rPr>
          <w:rFonts w:hint="eastAsia" w:ascii="Times New Roman" w:hAnsi="Times New Roman" w:eastAsia="宋体" w:cs="Times New Roman"/>
          <w:i w:val="0"/>
          <w:caps w:val="0"/>
          <w:color w:val="333333"/>
          <w:spacing w:val="0"/>
          <w:sz w:val="28"/>
          <w:szCs w:val="28"/>
          <w:shd w:val="clear" w:fill="FFFFFF"/>
          <w:lang w:val="en-US" w:eastAsia="zh-CN"/>
        </w:rPr>
        <w:t xml:space="preserve">about </w:t>
      </w:r>
      <w:r>
        <w:rPr>
          <w:rFonts w:hint="eastAsia" w:ascii="Times New Roman" w:hAnsi="Times New Roman" w:eastAsia="sans-serif" w:cs="Times New Roman"/>
          <w:i w:val="0"/>
          <w:caps w:val="0"/>
          <w:color w:val="333333"/>
          <w:spacing w:val="0"/>
          <w:sz w:val="28"/>
          <w:szCs w:val="28"/>
          <w:shd w:val="clear" w:fill="FFFFFF"/>
          <w:lang w:val="en-US" w:eastAsia="zh-CN"/>
        </w:rPr>
        <w:t xml:space="preserve">synthesis and characterization of </w:t>
      </w:r>
      <w:r>
        <w:rPr>
          <w:rFonts w:hint="default" w:ascii="Times New Roman" w:hAnsi="Times New Roman" w:eastAsia="sans-serif" w:cs="Times New Roman"/>
          <w:i w:val="0"/>
          <w:caps w:val="0"/>
          <w:color w:val="333333"/>
          <w:spacing w:val="0"/>
          <w:sz w:val="28"/>
          <w:szCs w:val="28"/>
          <w:shd w:val="clear" w:fill="FFFFFF"/>
        </w:rPr>
        <w:t xml:space="preserve">luminescent ladder monomers and comonomers. </w:t>
      </w:r>
      <w:r>
        <w:rPr>
          <w:rFonts w:hint="eastAsia" w:ascii="Times New Roman" w:hAnsi="Times New Roman" w:eastAsia="宋体" w:cs="Times New Roman"/>
          <w:i w:val="0"/>
          <w:caps w:val="0"/>
          <w:color w:val="333333"/>
          <w:spacing w:val="0"/>
          <w:sz w:val="28"/>
          <w:szCs w:val="28"/>
          <w:shd w:val="clear" w:fill="FFFFFF"/>
          <w:lang w:val="en-US" w:eastAsia="zh-CN"/>
        </w:rPr>
        <w:t>This position</w:t>
      </w:r>
      <w:r>
        <w:rPr>
          <w:rFonts w:hint="default" w:ascii="Times New Roman" w:hAnsi="Times New Roman" w:eastAsia="sans-serif" w:cs="Times New Roman"/>
          <w:i w:val="0"/>
          <w:caps w:val="0"/>
          <w:color w:val="333333"/>
          <w:spacing w:val="0"/>
          <w:sz w:val="28"/>
          <w:szCs w:val="28"/>
          <w:shd w:val="clear" w:fill="FFFFFF"/>
        </w:rPr>
        <w:t xml:space="preserve"> </w:t>
      </w:r>
      <w:r>
        <w:rPr>
          <w:rFonts w:hint="eastAsia" w:ascii="Times New Roman" w:hAnsi="Times New Roman" w:eastAsia="sans-serif" w:cs="Times New Roman"/>
          <w:i w:val="0"/>
          <w:caps w:val="0"/>
          <w:color w:val="333333"/>
          <w:spacing w:val="0"/>
          <w:sz w:val="28"/>
          <w:szCs w:val="28"/>
          <w:shd w:val="clear" w:fill="FFFFFF"/>
          <w:lang w:val="en-US" w:eastAsia="zh-CN"/>
        </w:rPr>
        <w:t xml:space="preserve">will be incharge of the characterization of polymers, including </w:t>
      </w:r>
      <w:r>
        <w:rPr>
          <w:rFonts w:hint="eastAsia" w:ascii="Times New Roman" w:hAnsi="Times New Roman" w:eastAsia="sans-serif" w:cs="Times New Roman"/>
          <w:i w:val="0"/>
          <w:caps w:val="0"/>
          <w:color w:val="333333"/>
          <w:spacing w:val="0"/>
          <w:sz w:val="28"/>
          <w:szCs w:val="28"/>
          <w:shd w:val="clear" w:fill="FFFFFF"/>
          <w:lang w:val="en-US" w:eastAsia="zh-CN"/>
        </w:rPr>
        <w:t>o</w:t>
      </w:r>
      <w:r>
        <w:rPr>
          <w:rFonts w:hint="default" w:ascii="Times New Roman" w:hAnsi="Times New Roman" w:eastAsia="sans-serif" w:cs="Times New Roman"/>
          <w:i w:val="0"/>
          <w:caps w:val="0"/>
          <w:color w:val="333333"/>
          <w:spacing w:val="0"/>
          <w:sz w:val="28"/>
          <w:szCs w:val="28"/>
          <w:shd w:val="clear" w:fill="FFFFFF"/>
        </w:rPr>
        <w:t>ptical measurements</w:t>
      </w:r>
      <w:r>
        <w:rPr>
          <w:rFonts w:hint="eastAsia" w:ascii="Times New Roman" w:hAnsi="Times New Roman" w:eastAsia="sans-serif" w:cs="Times New Roman"/>
          <w:i w:val="0"/>
          <w:caps w:val="0"/>
          <w:color w:val="333333"/>
          <w:spacing w:val="0"/>
          <w:sz w:val="28"/>
          <w:szCs w:val="28"/>
          <w:shd w:val="clear" w:fill="FFFFFF"/>
          <w:lang w:val="en-US" w:eastAsia="zh-CN"/>
        </w:rPr>
        <w:t>, s</w:t>
      </w:r>
      <w:r>
        <w:rPr>
          <w:rFonts w:hint="default" w:ascii="Times New Roman" w:hAnsi="Times New Roman" w:eastAsia="sans-serif" w:cs="Times New Roman"/>
          <w:i w:val="0"/>
          <w:caps w:val="0"/>
          <w:color w:val="333333"/>
          <w:spacing w:val="0"/>
          <w:sz w:val="28"/>
          <w:szCs w:val="28"/>
          <w:shd w:val="clear" w:fill="FFFFFF"/>
        </w:rPr>
        <w:t>tudies of morphological and molecular aggregation states</w:t>
      </w:r>
      <w:r>
        <w:rPr>
          <w:rFonts w:hint="eastAsia" w:ascii="Times New Roman" w:hAnsi="Times New Roman" w:eastAsia="sans-serif" w:cs="Times New Roman"/>
          <w:i w:val="0"/>
          <w:caps w:val="0"/>
          <w:color w:val="333333"/>
          <w:spacing w:val="0"/>
          <w:sz w:val="28"/>
          <w:szCs w:val="28"/>
          <w:shd w:val="clear" w:fill="FFFFFF"/>
          <w:lang w:val="en-US" w:eastAsia="zh-CN"/>
        </w:rPr>
        <w:t xml:space="preserve"> and </w:t>
      </w:r>
      <w:r>
        <w:rPr>
          <w:rFonts w:hint="eastAsia" w:ascii="Times New Roman" w:hAnsi="Times New Roman" w:eastAsia="sans-serif" w:cs="Times New Roman"/>
          <w:i w:val="0"/>
          <w:caps w:val="0"/>
          <w:color w:val="333333"/>
          <w:spacing w:val="0"/>
          <w:sz w:val="28"/>
          <w:szCs w:val="28"/>
          <w:shd w:val="clear" w:fill="FFFFFF"/>
          <w:lang w:val="en-US" w:eastAsia="zh-CN"/>
        </w:rPr>
        <w:t>l</w:t>
      </w:r>
      <w:r>
        <w:rPr>
          <w:rFonts w:hint="default" w:ascii="Times New Roman" w:hAnsi="Times New Roman" w:eastAsia="sans-serif" w:cs="Times New Roman"/>
          <w:i w:val="0"/>
          <w:caps w:val="0"/>
          <w:color w:val="333333"/>
          <w:spacing w:val="0"/>
          <w:sz w:val="28"/>
          <w:szCs w:val="28"/>
          <w:shd w:val="clear" w:fill="FFFFFF"/>
        </w:rPr>
        <w:t>ight-emitting properties in OLET devices</w:t>
      </w:r>
      <w:r>
        <w:rPr>
          <w:rFonts w:hint="eastAsia" w:ascii="Times New Roman" w:hAnsi="Times New Roman" w:eastAsia="sans-serif" w:cs="Times New Roman"/>
          <w:i w:val="0"/>
          <w:caps w:val="0"/>
          <w:color w:val="333333"/>
          <w:spacing w:val="0"/>
          <w:sz w:val="28"/>
          <w:szCs w:val="28"/>
          <w:shd w:val="clear" w:fill="FFFFFF"/>
          <w:lang w:val="en-US" w:eastAsia="zh-CN"/>
        </w:rPr>
        <w:t xml:space="preserve">. </w:t>
      </w:r>
    </w:p>
    <w:p>
      <w:pPr>
        <w:rPr>
          <w:rFonts w:hint="default" w:ascii="Times New Roman" w:hAnsi="Times New Roman" w:eastAsia="sans-serif" w:cs="Times New Roman"/>
          <w:i w:val="0"/>
          <w:caps w:val="0"/>
          <w:color w:val="333333"/>
          <w:spacing w:val="0"/>
          <w:sz w:val="28"/>
          <w:szCs w:val="28"/>
          <w:shd w:val="clear" w:fill="FFFFFF"/>
        </w:rPr>
      </w:pPr>
      <w:bookmarkStart w:id="0" w:name="OLE_LINK1"/>
      <w:r>
        <w:rPr>
          <w:rFonts w:hint="default" w:ascii="Times New Roman" w:hAnsi="Times New Roman" w:eastAsia="sans-serif" w:cs="Times New Roman"/>
          <w:i w:val="0"/>
          <w:caps w:val="0"/>
          <w:color w:val="333333"/>
          <w:spacing w:val="0"/>
          <w:sz w:val="28"/>
          <w:szCs w:val="28"/>
          <w:shd w:val="clear" w:fill="FFFFFF"/>
        </w:rPr>
        <w:t>Applicants</w:t>
      </w:r>
      <w:r>
        <w:rPr>
          <w:rFonts w:hint="eastAsia" w:ascii="Times New Roman" w:hAnsi="Times New Roman" w:eastAsia="宋体" w:cs="Times New Roman"/>
          <w:i w:val="0"/>
          <w:caps w:val="0"/>
          <w:color w:val="333333"/>
          <w:spacing w:val="0"/>
          <w:sz w:val="28"/>
          <w:szCs w:val="28"/>
          <w:shd w:val="clear" w:fill="FFFFFF"/>
          <w:lang w:val="en-US" w:eastAsia="zh-CN"/>
        </w:rPr>
        <w:t xml:space="preserve"> </w:t>
      </w:r>
      <w:r>
        <w:rPr>
          <w:rFonts w:hint="default" w:ascii="Times New Roman" w:hAnsi="Times New Roman" w:eastAsia="sans-serif" w:cs="Times New Roman"/>
          <w:i w:val="0"/>
          <w:caps w:val="0"/>
          <w:color w:val="333333"/>
          <w:spacing w:val="0"/>
          <w:sz w:val="28"/>
          <w:szCs w:val="28"/>
          <w:shd w:val="clear" w:fill="FFFFFF"/>
        </w:rPr>
        <w:t xml:space="preserve">must have </w:t>
      </w:r>
      <w:r>
        <w:rPr>
          <w:rFonts w:hint="default" w:ascii="Times New Roman" w:hAnsi="Times New Roman" w:eastAsia="sans-serif" w:cs="Times New Roman"/>
          <w:i w:val="0"/>
          <w:caps w:val="0"/>
          <w:color w:val="333333"/>
          <w:spacing w:val="0"/>
          <w:sz w:val="28"/>
          <w:szCs w:val="28"/>
          <w:shd w:val="clear" w:fill="FFFFFF"/>
        </w:rPr>
        <w:t xml:space="preserve">extensive knowledge and experience in </w:t>
      </w:r>
      <w:r>
        <w:rPr>
          <w:rFonts w:hint="eastAsia" w:ascii="Times New Roman" w:hAnsi="Times New Roman" w:eastAsia="宋体" w:cs="Times New Roman"/>
          <w:i w:val="0"/>
          <w:caps w:val="0"/>
          <w:color w:val="333333"/>
          <w:spacing w:val="0"/>
          <w:sz w:val="28"/>
          <w:szCs w:val="28"/>
          <w:shd w:val="clear" w:fill="FFFFFF"/>
          <w:lang w:val="en-US" w:eastAsia="zh-CN"/>
        </w:rPr>
        <w:t>p</w:t>
      </w:r>
      <w:r>
        <w:rPr>
          <w:rFonts w:hint="default" w:ascii="Times New Roman" w:hAnsi="Times New Roman" w:eastAsia="sans-serif" w:cs="Times New Roman"/>
          <w:i w:val="0"/>
          <w:caps w:val="0"/>
          <w:color w:val="333333"/>
          <w:spacing w:val="0"/>
          <w:sz w:val="28"/>
          <w:szCs w:val="28"/>
          <w:shd w:val="clear" w:fill="FFFFFF"/>
        </w:rPr>
        <w:t xml:space="preserve">hysical </w:t>
      </w:r>
      <w:r>
        <w:rPr>
          <w:rFonts w:hint="eastAsia" w:ascii="Times New Roman" w:hAnsi="Times New Roman" w:eastAsia="宋体" w:cs="Times New Roman"/>
          <w:i w:val="0"/>
          <w:caps w:val="0"/>
          <w:color w:val="333333"/>
          <w:spacing w:val="0"/>
          <w:sz w:val="28"/>
          <w:szCs w:val="28"/>
          <w:shd w:val="clear" w:fill="FFFFFF"/>
          <w:lang w:val="en-US" w:eastAsia="zh-CN"/>
        </w:rPr>
        <w:t>c</w:t>
      </w:r>
      <w:r>
        <w:rPr>
          <w:rFonts w:hint="default" w:ascii="Times New Roman" w:hAnsi="Times New Roman" w:eastAsia="sans-serif" w:cs="Times New Roman"/>
          <w:i w:val="0"/>
          <w:caps w:val="0"/>
          <w:color w:val="333333"/>
          <w:spacing w:val="0"/>
          <w:sz w:val="28"/>
          <w:szCs w:val="28"/>
          <w:shd w:val="clear" w:fill="FFFFFF"/>
        </w:rPr>
        <w:t xml:space="preserve">hemistry, have various lab techniques and </w:t>
      </w:r>
      <w:r>
        <w:rPr>
          <w:rFonts w:hint="default" w:ascii="Times New Roman" w:hAnsi="Times New Roman" w:eastAsia="sans-serif" w:cs="Times New Roman"/>
          <w:i w:val="0"/>
          <w:caps w:val="0"/>
          <w:color w:val="333333"/>
          <w:spacing w:val="0"/>
          <w:sz w:val="28"/>
          <w:szCs w:val="28"/>
          <w:shd w:val="clear" w:fill="FFFFFF"/>
        </w:rPr>
        <w:t xml:space="preserve">are familiar to </w:t>
      </w:r>
      <w:r>
        <w:rPr>
          <w:rFonts w:hint="eastAsia" w:ascii="Times New Roman" w:hAnsi="Times New Roman" w:eastAsia="宋体" w:cs="Times New Roman"/>
          <w:i w:val="0"/>
          <w:caps w:val="0"/>
          <w:color w:val="333333"/>
          <w:spacing w:val="0"/>
          <w:sz w:val="28"/>
          <w:szCs w:val="28"/>
          <w:shd w:val="clear" w:fill="FFFFFF"/>
          <w:lang w:val="en-US" w:eastAsia="zh-CN"/>
        </w:rPr>
        <w:t xml:space="preserve">the work </w:t>
      </w:r>
      <w:r>
        <w:rPr>
          <w:rFonts w:hint="eastAsia" w:ascii="Times New Roman" w:hAnsi="Times New Roman" w:eastAsia="宋体" w:cs="Times New Roman"/>
          <w:i w:val="0"/>
          <w:color w:val="333333"/>
          <w:spacing w:val="0"/>
          <w:sz w:val="28"/>
          <w:szCs w:val="28"/>
          <w:shd w:val="clear" w:fill="FFFFFF"/>
          <w:lang w:val="en-US" w:eastAsia="zh-CN"/>
        </w:rPr>
        <w:t>contents above</w:t>
      </w:r>
      <w:r>
        <w:rPr>
          <w:rFonts w:hint="default" w:ascii="Times New Roman" w:hAnsi="Times New Roman" w:eastAsia="sans-serif" w:cs="Times New Roman"/>
          <w:i w:val="0"/>
          <w:caps w:val="0"/>
          <w:color w:val="333333"/>
          <w:spacing w:val="0"/>
          <w:sz w:val="28"/>
          <w:szCs w:val="28"/>
          <w:shd w:val="clear" w:fill="FFFFFF"/>
        </w:rPr>
        <w:t>. Applicants should have or anticipate to have a PhD in related field with relevant experience.</w:t>
      </w:r>
      <w:r>
        <w:rPr>
          <w:rFonts w:hint="eastAsia" w:ascii="Times New Roman" w:hAnsi="Times New Roman" w:eastAsia="宋体" w:cs="Times New Roman"/>
          <w:i w:val="0"/>
          <w:caps w:val="0"/>
          <w:color w:val="333333"/>
          <w:spacing w:val="0"/>
          <w:sz w:val="28"/>
          <w:szCs w:val="28"/>
          <w:shd w:val="clear" w:fill="FFFFFF"/>
          <w:lang w:val="en-US" w:eastAsia="zh-CN"/>
        </w:rPr>
        <w:t xml:space="preserve"> </w:t>
      </w:r>
      <w:r>
        <w:rPr>
          <w:rFonts w:hint="default" w:ascii="Times New Roman" w:hAnsi="Times New Roman" w:eastAsia="sans-serif" w:cs="Times New Roman"/>
          <w:i w:val="0"/>
          <w:caps w:val="0"/>
          <w:color w:val="333333"/>
          <w:spacing w:val="0"/>
          <w:sz w:val="28"/>
          <w:szCs w:val="28"/>
          <w:shd w:val="clear" w:fill="FFFFFF"/>
        </w:rPr>
        <w:t>A high level of self-motivation and participation in a collaborative team is required. Preference will be given to those with a strong publication record.</w:t>
      </w:r>
      <w:bookmarkEnd w:id="0"/>
      <w:r>
        <w:rPr>
          <w:rFonts w:hint="default" w:ascii="Times New Roman" w:hAnsi="Times New Roman" w:eastAsia="sans-serif" w:cs="Times New Roman"/>
          <w:i w:val="0"/>
          <w:caps w:val="0"/>
          <w:color w:val="333333"/>
          <w:spacing w:val="0"/>
          <w:sz w:val="28"/>
          <w:szCs w:val="28"/>
          <w:shd w:val="clear" w:fill="FFFFFF"/>
        </w:rPr>
        <w:t xml:space="preserve"> </w:t>
      </w:r>
    </w:p>
    <w:p>
      <w:pPr>
        <w:rPr>
          <w:rFonts w:hint="default" w:ascii="Times New Roman" w:hAnsi="Times New Roman" w:cs="Times New Roman"/>
          <w:sz w:val="28"/>
          <w:szCs w:val="28"/>
        </w:rPr>
      </w:pPr>
      <w:bookmarkStart w:id="2" w:name="_GoBack"/>
      <w:bookmarkStart w:id="1" w:name="OLE_LINK2"/>
      <w:r>
        <w:rPr>
          <w:rFonts w:hint="default" w:ascii="Times New Roman" w:hAnsi="Times New Roman" w:eastAsia="sans-serif" w:cs="Times New Roman"/>
          <w:i w:val="0"/>
          <w:caps w:val="0"/>
          <w:color w:val="333333"/>
          <w:spacing w:val="0"/>
          <w:sz w:val="28"/>
          <w:szCs w:val="28"/>
          <w:shd w:val="clear" w:fill="FFFFFF"/>
        </w:rPr>
        <w:t xml:space="preserve">The position will remain open until filled. Our lab also focuses on helping fellows to develop their own career path to ensure that they are competitive for next step of jobs when finish the term as a post-doc fellow. If interested, please send </w:t>
      </w:r>
      <w:r>
        <w:rPr>
          <w:rFonts w:hint="eastAsia" w:ascii="Times New Roman" w:hAnsi="Times New Roman" w:eastAsia="宋体" w:cs="Times New Roman"/>
          <w:i w:val="0"/>
          <w:caps w:val="0"/>
          <w:color w:val="333333"/>
          <w:spacing w:val="0"/>
          <w:sz w:val="28"/>
          <w:szCs w:val="28"/>
          <w:shd w:val="clear" w:fill="FFFFFF"/>
          <w:lang w:val="en-US" w:eastAsia="zh-CN"/>
        </w:rPr>
        <w:t>a</w:t>
      </w:r>
      <w:r>
        <w:rPr>
          <w:rFonts w:hint="default" w:ascii="Times New Roman" w:hAnsi="Times New Roman" w:eastAsia="sans-serif" w:cs="Times New Roman"/>
          <w:i w:val="0"/>
          <w:caps w:val="0"/>
          <w:color w:val="333333"/>
          <w:spacing w:val="0"/>
          <w:sz w:val="28"/>
          <w:szCs w:val="28"/>
          <w:shd w:val="clear" w:fill="FFFFFF"/>
        </w:rPr>
        <w:t xml:space="preserve"> CV, </w:t>
      </w:r>
      <w:r>
        <w:rPr>
          <w:rFonts w:hint="eastAsia" w:ascii="Times New Roman" w:hAnsi="Times New Roman" w:eastAsia="宋体" w:cs="Times New Roman"/>
          <w:i w:val="0"/>
          <w:caps w:val="0"/>
          <w:color w:val="333333"/>
          <w:spacing w:val="0"/>
          <w:sz w:val="28"/>
          <w:szCs w:val="28"/>
          <w:shd w:val="clear" w:fill="FFFFFF"/>
          <w:lang w:val="en-US" w:eastAsia="zh-CN"/>
        </w:rPr>
        <w:t xml:space="preserve">a research statement </w:t>
      </w:r>
      <w:r>
        <w:rPr>
          <w:rFonts w:hint="default" w:ascii="Times New Roman" w:hAnsi="Times New Roman" w:eastAsia="sans-serif" w:cs="Times New Roman"/>
          <w:i w:val="0"/>
          <w:caps w:val="0"/>
          <w:color w:val="333333"/>
          <w:spacing w:val="0"/>
          <w:sz w:val="28"/>
          <w:szCs w:val="28"/>
          <w:shd w:val="clear" w:fill="FFFFFF"/>
        </w:rPr>
        <w:t>to: lupingyu@uchicago.edu</w:t>
      </w:r>
      <w:bookmarkEnd w:id="1"/>
    </w:p>
    <w:bookmarkEnd w:id="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G스마트체 Regular">
    <w:altName w:val="Malgun Gothic"/>
    <w:panose1 w:val="00000000000000000000"/>
    <w:charset w:val="81"/>
    <w:family w:val="modern"/>
    <w:pitch w:val="default"/>
    <w:sig w:usb0="00000000" w:usb1="00000000" w:usb2="00000010" w:usb3="00000000" w:csb0="00280005"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7576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Yachu</dc:creator>
  <cp:lastModifiedBy>Yachu</cp:lastModifiedBy>
  <dcterms:modified xsi:type="dcterms:W3CDTF">2021-07-16T16:38:56Z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