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CBB2" w14:textId="50255619" w:rsidR="00B42867" w:rsidRPr="00B42867" w:rsidRDefault="00353904" w:rsidP="004321E5">
      <w:pPr>
        <w:pStyle w:val="Titolo1"/>
      </w:pPr>
      <w:r w:rsidRPr="007D7554">
        <w:t>Gestione delle transazioni: il modello ACID</w:t>
      </w:r>
    </w:p>
    <w:p w14:paraId="2BB04F5F" w14:textId="77777777" w:rsidR="00353904" w:rsidRPr="007D7554" w:rsidRDefault="00353904" w:rsidP="00353904">
      <w:r w:rsidRPr="007D7554">
        <w:t xml:space="preserve">Una </w:t>
      </w:r>
      <w:r w:rsidRPr="007D7554">
        <w:rPr>
          <w:b/>
          <w:bCs/>
        </w:rPr>
        <w:t>transazione</w:t>
      </w:r>
      <w:r w:rsidRPr="007D7554">
        <w:t xml:space="preserve"> è un’unità logica di lavoro che raggruppa una o più operazioni sul database. Il DBMS garantisce che ogni transazione rispetti le proprietà ACID, fondamentali per mantenere correttezza, coerenza e affidabilità dei dati, soprattutto in presenza di accessi </w:t>
      </w:r>
      <w:r w:rsidRPr="007D7554">
        <w:rPr>
          <w:b/>
          <w:bCs/>
        </w:rPr>
        <w:t>concorrenti</w:t>
      </w:r>
      <w:r w:rsidRPr="007D7554">
        <w:t xml:space="preserve"> o guasti.</w:t>
      </w:r>
    </w:p>
    <w:p w14:paraId="25E1C349" w14:textId="77777777" w:rsidR="00353904" w:rsidRPr="00770583" w:rsidRDefault="00353904" w:rsidP="00980EA9">
      <w:pPr>
        <w:pStyle w:val="Titolo2"/>
      </w:pPr>
      <w:r w:rsidRPr="00770583">
        <w:t xml:space="preserve">A — </w:t>
      </w:r>
      <w:proofErr w:type="spellStart"/>
      <w:r w:rsidRPr="00770583">
        <w:t>Atomicity</w:t>
      </w:r>
      <w:proofErr w:type="spellEnd"/>
      <w:r w:rsidRPr="00770583">
        <w:t xml:space="preserve"> (Atomicità)</w:t>
      </w:r>
    </w:p>
    <w:p w14:paraId="610D7DD7" w14:textId="77777777" w:rsidR="00353904" w:rsidRPr="00770583" w:rsidRDefault="00353904" w:rsidP="00353904">
      <w:r w:rsidRPr="00770583">
        <w:t>La transazione è indivisibile:</w:t>
      </w:r>
    </w:p>
    <w:p w14:paraId="5DA19565" w14:textId="77777777" w:rsidR="00353904" w:rsidRPr="00770583" w:rsidRDefault="00353904" w:rsidP="00EE4668">
      <w:pPr>
        <w:pStyle w:val="Paragrafoelenco"/>
        <w:numPr>
          <w:ilvl w:val="0"/>
          <w:numId w:val="5"/>
        </w:numPr>
      </w:pPr>
      <w:r w:rsidRPr="00770583">
        <w:t>viene eseguita tutta,</w:t>
      </w:r>
    </w:p>
    <w:p w14:paraId="1AED19F0" w14:textId="77777777" w:rsidR="00353904" w:rsidRPr="00770583" w:rsidRDefault="00353904" w:rsidP="00EE4668">
      <w:pPr>
        <w:pStyle w:val="Paragrafoelenco"/>
        <w:numPr>
          <w:ilvl w:val="0"/>
          <w:numId w:val="5"/>
        </w:numPr>
      </w:pPr>
      <w:r w:rsidRPr="00770583">
        <w:t>oppure nessuna delle sue operazioni viene applicata.</w:t>
      </w:r>
    </w:p>
    <w:p w14:paraId="1508C24A" w14:textId="77777777" w:rsidR="00353904" w:rsidRPr="00770583" w:rsidRDefault="00353904" w:rsidP="00353904">
      <w:r w:rsidRPr="00770583">
        <w:t>Se qualcosa fallisce, il DBMS esegue un ROLLBACK, riportando il database allo stato precedente.</w:t>
      </w:r>
    </w:p>
    <w:p w14:paraId="0C1249E8" w14:textId="77777777" w:rsidR="00353904" w:rsidRPr="00770583" w:rsidRDefault="00353904" w:rsidP="00353904">
      <w:pPr>
        <w:rPr>
          <w:b/>
          <w:bCs/>
        </w:rPr>
      </w:pPr>
      <w:r w:rsidRPr="00770583">
        <w:rPr>
          <w:b/>
          <w:bCs/>
        </w:rPr>
        <w:t xml:space="preserve">Obiettivo: </w:t>
      </w:r>
      <w:r w:rsidRPr="00770583">
        <w:t>evitare stati intermedi incoerenti.</w:t>
      </w:r>
    </w:p>
    <w:p w14:paraId="34AA0586" w14:textId="77777777" w:rsidR="00353904" w:rsidRPr="00770583" w:rsidRDefault="00353904" w:rsidP="00980EA9">
      <w:pPr>
        <w:pStyle w:val="Titolo2"/>
      </w:pPr>
      <w:r w:rsidRPr="00770583">
        <w:t xml:space="preserve">C — </w:t>
      </w:r>
      <w:proofErr w:type="spellStart"/>
      <w:r w:rsidRPr="00770583">
        <w:t>Consistency</w:t>
      </w:r>
      <w:proofErr w:type="spellEnd"/>
      <w:r w:rsidRPr="00770583">
        <w:t xml:space="preserve"> (Coerenza)</w:t>
      </w:r>
    </w:p>
    <w:p w14:paraId="79A2C104" w14:textId="77777777" w:rsidR="00353904" w:rsidRPr="00770583" w:rsidRDefault="00353904" w:rsidP="00353904">
      <w:r w:rsidRPr="00770583">
        <w:t>Ogni transazione deve trasformare il database da uno stato consistente a un altro stato consistente, rispettando:</w:t>
      </w:r>
    </w:p>
    <w:p w14:paraId="73D3A066" w14:textId="77777777" w:rsidR="00353904" w:rsidRPr="00770583" w:rsidRDefault="00353904" w:rsidP="00EE4668">
      <w:pPr>
        <w:pStyle w:val="Paragrafoelenco"/>
        <w:numPr>
          <w:ilvl w:val="0"/>
          <w:numId w:val="4"/>
        </w:numPr>
      </w:pPr>
      <w:r w:rsidRPr="00770583">
        <w:t>vincoli di integrità,</w:t>
      </w:r>
    </w:p>
    <w:p w14:paraId="18BD6344" w14:textId="77777777" w:rsidR="00353904" w:rsidRPr="00770583" w:rsidRDefault="00353904" w:rsidP="00EE4668">
      <w:pPr>
        <w:pStyle w:val="Paragrafoelenco"/>
        <w:numPr>
          <w:ilvl w:val="0"/>
          <w:numId w:val="4"/>
        </w:numPr>
      </w:pPr>
      <w:r w:rsidRPr="00770583">
        <w:t>regole di business,</w:t>
      </w:r>
    </w:p>
    <w:p w14:paraId="3495E512" w14:textId="77777777" w:rsidR="00353904" w:rsidRPr="00770583" w:rsidRDefault="00353904" w:rsidP="00EE4668">
      <w:pPr>
        <w:pStyle w:val="Paragrafoelenco"/>
        <w:numPr>
          <w:ilvl w:val="0"/>
          <w:numId w:val="4"/>
        </w:numPr>
      </w:pPr>
      <w:r w:rsidRPr="00770583">
        <w:t>trigger,</w:t>
      </w:r>
    </w:p>
    <w:p w14:paraId="7581B44F" w14:textId="77777777" w:rsidR="00353904" w:rsidRPr="00770583" w:rsidRDefault="00353904" w:rsidP="00EE4668">
      <w:pPr>
        <w:pStyle w:val="Paragrafoelenco"/>
        <w:numPr>
          <w:ilvl w:val="0"/>
          <w:numId w:val="4"/>
        </w:numPr>
      </w:pPr>
      <w:r w:rsidRPr="00770583">
        <w:t>tipi di dato e domini.</w:t>
      </w:r>
    </w:p>
    <w:p w14:paraId="0BEF3390" w14:textId="77777777" w:rsidR="00353904" w:rsidRPr="00770583" w:rsidRDefault="00353904" w:rsidP="00353904">
      <w:r w:rsidRPr="00770583">
        <w:t>Il DBMS impedisce che una transazione violi le regole dello schema.</w:t>
      </w:r>
    </w:p>
    <w:p w14:paraId="7299CE56" w14:textId="77777777" w:rsidR="00353904" w:rsidRPr="00770583" w:rsidRDefault="00353904" w:rsidP="00353904">
      <w:r w:rsidRPr="00770583">
        <w:rPr>
          <w:b/>
          <w:bCs/>
        </w:rPr>
        <w:t>Obiettivo</w:t>
      </w:r>
      <w:r w:rsidRPr="00770583">
        <w:t>: garantire che i dati restino validi secondo il modello logico.</w:t>
      </w:r>
    </w:p>
    <w:p w14:paraId="118DADD5" w14:textId="2A1ADE3C" w:rsidR="00353904" w:rsidRPr="00770583" w:rsidRDefault="00353904" w:rsidP="00980EA9">
      <w:pPr>
        <w:pStyle w:val="Titolo2"/>
      </w:pPr>
      <w:r w:rsidRPr="00770583">
        <w:t xml:space="preserve">I — </w:t>
      </w:r>
      <w:proofErr w:type="spellStart"/>
      <w:r w:rsidRPr="00770583">
        <w:t>Isolation</w:t>
      </w:r>
      <w:proofErr w:type="spellEnd"/>
      <w:r w:rsidRPr="00770583">
        <w:t xml:space="preserve"> (Isolamento)</w:t>
      </w:r>
    </w:p>
    <w:p w14:paraId="03529023" w14:textId="77777777" w:rsidR="00353904" w:rsidRDefault="00353904" w:rsidP="00353904">
      <w:r w:rsidRPr="00770583">
        <w:t xml:space="preserve">Le transazioni concorrenti non devono interferire tra loro. </w:t>
      </w:r>
    </w:p>
    <w:p w14:paraId="11703455" w14:textId="77777777" w:rsidR="00353904" w:rsidRPr="00770583" w:rsidRDefault="00353904" w:rsidP="00353904">
      <w:r w:rsidRPr="00770583">
        <w:t xml:space="preserve">Il DBMS simula l’esecuzione seriale, anche se in realtà le operazioni sono </w:t>
      </w:r>
      <w:proofErr w:type="spellStart"/>
      <w:r w:rsidRPr="00770583">
        <w:t>interleaved</w:t>
      </w:r>
      <w:proofErr w:type="spellEnd"/>
      <w:r>
        <w:t xml:space="preserve"> (mescolate) per ottimizzare CPU, I/O e parallelismo</w:t>
      </w:r>
    </w:p>
    <w:p w14:paraId="18945B67" w14:textId="77777777" w:rsidR="00353904" w:rsidRPr="00770583" w:rsidRDefault="00353904" w:rsidP="00353904">
      <w:r w:rsidRPr="00770583">
        <w:t>Livelli di isolamento tipici:</w:t>
      </w:r>
    </w:p>
    <w:p w14:paraId="0E834395" w14:textId="77777777" w:rsidR="00353904" w:rsidRPr="00770583" w:rsidRDefault="00353904" w:rsidP="00EE4668">
      <w:pPr>
        <w:pStyle w:val="Paragrafoelenco"/>
        <w:numPr>
          <w:ilvl w:val="0"/>
          <w:numId w:val="2"/>
        </w:numPr>
      </w:pPr>
      <w:r w:rsidRPr="00770583">
        <w:t>READ UNCOMMITTED</w:t>
      </w:r>
    </w:p>
    <w:p w14:paraId="5CC45157" w14:textId="77777777" w:rsidR="00353904" w:rsidRPr="00770583" w:rsidRDefault="00353904" w:rsidP="00EE4668">
      <w:pPr>
        <w:pStyle w:val="Paragrafoelenco"/>
        <w:numPr>
          <w:ilvl w:val="0"/>
          <w:numId w:val="2"/>
        </w:numPr>
      </w:pPr>
      <w:r w:rsidRPr="00770583">
        <w:t>READ COMMITTED</w:t>
      </w:r>
    </w:p>
    <w:p w14:paraId="727168DE" w14:textId="77777777" w:rsidR="00353904" w:rsidRPr="00770583" w:rsidRDefault="00353904" w:rsidP="00EE4668">
      <w:pPr>
        <w:pStyle w:val="Paragrafoelenco"/>
        <w:numPr>
          <w:ilvl w:val="0"/>
          <w:numId w:val="2"/>
        </w:numPr>
      </w:pPr>
      <w:r w:rsidRPr="00770583">
        <w:t>REPEATABLE READ</w:t>
      </w:r>
    </w:p>
    <w:p w14:paraId="03D10CEE" w14:textId="77777777" w:rsidR="00353904" w:rsidRPr="00770583" w:rsidRDefault="00353904" w:rsidP="00EE4668">
      <w:pPr>
        <w:pStyle w:val="Paragrafoelenco"/>
        <w:numPr>
          <w:ilvl w:val="0"/>
          <w:numId w:val="2"/>
        </w:numPr>
      </w:pPr>
      <w:r w:rsidRPr="00770583">
        <w:t>SERIALIZABLE</w:t>
      </w:r>
    </w:p>
    <w:p w14:paraId="28A52554" w14:textId="72A15DC7" w:rsidR="44893873" w:rsidRPr="00980EA9" w:rsidRDefault="44893873" w:rsidP="44893873">
      <w:r w:rsidRPr="44893873">
        <w:rPr>
          <w:b/>
          <w:bCs/>
        </w:rPr>
        <w:t>Obiettivo</w:t>
      </w:r>
      <w:r>
        <w:t xml:space="preserve">: evitare anomalie come 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>, 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>.</w:t>
      </w:r>
    </w:p>
    <w:p w14:paraId="77C1D9C8" w14:textId="2BDA56F8" w:rsidR="00353904" w:rsidRPr="006B3382" w:rsidRDefault="00353904" w:rsidP="00980EA9">
      <w:pPr>
        <w:pStyle w:val="Titolo2"/>
      </w:pPr>
      <w:r w:rsidRPr="00770583">
        <w:lastRenderedPageBreak/>
        <w:t xml:space="preserve">D — </w:t>
      </w:r>
      <w:proofErr w:type="spellStart"/>
      <w:r w:rsidRPr="00770583">
        <w:t>Durability</w:t>
      </w:r>
      <w:proofErr w:type="spellEnd"/>
      <w:r w:rsidRPr="00770583">
        <w:t xml:space="preserve"> (Durabilità)</w:t>
      </w:r>
    </w:p>
    <w:p w14:paraId="62CCD679" w14:textId="77777777" w:rsidR="00353904" w:rsidRPr="00770583" w:rsidRDefault="00353904" w:rsidP="00353904">
      <w:r w:rsidRPr="00770583">
        <w:t>Una volta eseguito il COMMIT, gli effetti della transazione diventano permanenti, anche in caso di:</w:t>
      </w:r>
    </w:p>
    <w:p w14:paraId="674CD3DE" w14:textId="77777777" w:rsidR="00353904" w:rsidRPr="00770583" w:rsidRDefault="00353904" w:rsidP="00EE4668">
      <w:pPr>
        <w:pStyle w:val="Paragrafoelenco"/>
        <w:numPr>
          <w:ilvl w:val="0"/>
          <w:numId w:val="3"/>
        </w:numPr>
      </w:pPr>
      <w:r w:rsidRPr="00770583">
        <w:t>crash del sistema,</w:t>
      </w:r>
    </w:p>
    <w:p w14:paraId="0968EBC8" w14:textId="77777777" w:rsidR="00353904" w:rsidRPr="00770583" w:rsidRDefault="00353904" w:rsidP="00EE4668">
      <w:pPr>
        <w:pStyle w:val="Paragrafoelenco"/>
        <w:numPr>
          <w:ilvl w:val="0"/>
          <w:numId w:val="3"/>
        </w:numPr>
      </w:pPr>
      <w:r w:rsidRPr="00770583">
        <w:t>perdita di corrente,</w:t>
      </w:r>
    </w:p>
    <w:p w14:paraId="1929FC00" w14:textId="77777777" w:rsidR="00353904" w:rsidRPr="00770583" w:rsidRDefault="00353904" w:rsidP="00EE4668">
      <w:pPr>
        <w:pStyle w:val="Paragrafoelenco"/>
        <w:numPr>
          <w:ilvl w:val="0"/>
          <w:numId w:val="3"/>
        </w:numPr>
      </w:pPr>
      <w:r w:rsidRPr="00770583">
        <w:t>riavvio del DBMS.</w:t>
      </w:r>
    </w:p>
    <w:p w14:paraId="7AB54325" w14:textId="77777777" w:rsidR="00353904" w:rsidRPr="00770583" w:rsidRDefault="00353904" w:rsidP="00353904">
      <w:r w:rsidRPr="00770583">
        <w:t>Il DBMS usa:</w:t>
      </w:r>
    </w:p>
    <w:p w14:paraId="16DDD6A8" w14:textId="77777777" w:rsidR="00353904" w:rsidRPr="00770583" w:rsidRDefault="00353904" w:rsidP="00EE4668">
      <w:pPr>
        <w:pStyle w:val="Paragrafoelenco"/>
        <w:numPr>
          <w:ilvl w:val="0"/>
          <w:numId w:val="1"/>
        </w:numPr>
      </w:pPr>
      <w:r w:rsidRPr="00770583">
        <w:t>log delle transazioni,</w:t>
      </w:r>
    </w:p>
    <w:p w14:paraId="5780BA61" w14:textId="77777777" w:rsidR="00353904" w:rsidRPr="00770583" w:rsidRDefault="00353904" w:rsidP="00EE4668">
      <w:pPr>
        <w:pStyle w:val="Paragrafoelenco"/>
        <w:numPr>
          <w:ilvl w:val="0"/>
          <w:numId w:val="1"/>
        </w:numPr>
      </w:pPr>
      <w:r w:rsidRPr="00770583">
        <w:t>meccanismi di recovery,</w:t>
      </w:r>
    </w:p>
    <w:p w14:paraId="007B02CB" w14:textId="77777777" w:rsidR="00353904" w:rsidRPr="00770583" w:rsidRDefault="00353904" w:rsidP="00EE4668">
      <w:pPr>
        <w:pStyle w:val="Paragrafoelenco"/>
        <w:numPr>
          <w:ilvl w:val="0"/>
          <w:numId w:val="1"/>
        </w:numPr>
      </w:pPr>
      <w:r w:rsidRPr="00770583">
        <w:t>scrittura su storage persistente.</w:t>
      </w:r>
    </w:p>
    <w:p w14:paraId="54FE351D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5021"/>
    <w:multiLevelType w:val="hybridMultilevel"/>
    <w:tmpl w:val="480A1D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31EF0"/>
    <w:multiLevelType w:val="hybridMultilevel"/>
    <w:tmpl w:val="20FCC1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52F09"/>
    <w:multiLevelType w:val="hybridMultilevel"/>
    <w:tmpl w:val="4DA65B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8D7948"/>
    <w:multiLevelType w:val="hybridMultilevel"/>
    <w:tmpl w:val="27A098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43CA5"/>
    <w:multiLevelType w:val="hybridMultilevel"/>
    <w:tmpl w:val="9C8670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378098">
    <w:abstractNumId w:val="3"/>
  </w:num>
  <w:num w:numId="2" w16cid:durableId="1290159923">
    <w:abstractNumId w:val="1"/>
  </w:num>
  <w:num w:numId="3" w16cid:durableId="1370911289">
    <w:abstractNumId w:val="4"/>
  </w:num>
  <w:num w:numId="4" w16cid:durableId="1507404496">
    <w:abstractNumId w:val="2"/>
  </w:num>
  <w:num w:numId="5" w16cid:durableId="24033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04"/>
    <w:rsid w:val="0007068B"/>
    <w:rsid w:val="000833E2"/>
    <w:rsid w:val="00102333"/>
    <w:rsid w:val="00154274"/>
    <w:rsid w:val="001E5357"/>
    <w:rsid w:val="00353904"/>
    <w:rsid w:val="003C606E"/>
    <w:rsid w:val="004321E5"/>
    <w:rsid w:val="005A7AB2"/>
    <w:rsid w:val="00625221"/>
    <w:rsid w:val="006B3382"/>
    <w:rsid w:val="00980EA9"/>
    <w:rsid w:val="0099067A"/>
    <w:rsid w:val="00AA73E4"/>
    <w:rsid w:val="00B42867"/>
    <w:rsid w:val="00E83EB1"/>
    <w:rsid w:val="00EC31F7"/>
    <w:rsid w:val="00EE4668"/>
    <w:rsid w:val="00F7437A"/>
    <w:rsid w:val="4489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78A37"/>
  <w15:chartTrackingRefBased/>
  <w15:docId w15:val="{02C4591E-7F97-4D8E-8DFC-2843ABFD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53904"/>
  </w:style>
  <w:style w:type="paragraph" w:styleId="Titolo1">
    <w:name w:val="heading 1"/>
    <w:basedOn w:val="Normale"/>
    <w:next w:val="Normale"/>
    <w:uiPriority w:val="9"/>
    <w:qFormat/>
    <w:rsid w:val="0035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rsid w:val="0035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rsid w:val="0035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rsid w:val="0035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uiPriority w:val="9"/>
    <w:semiHidden/>
    <w:unhideWhenUsed/>
    <w:qFormat/>
    <w:rsid w:val="0035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uiPriority w:val="9"/>
    <w:semiHidden/>
    <w:unhideWhenUsed/>
    <w:qFormat/>
    <w:rsid w:val="0035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uiPriority w:val="9"/>
    <w:semiHidden/>
    <w:unhideWhenUsed/>
    <w:qFormat/>
    <w:rsid w:val="0035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uiPriority w:val="9"/>
    <w:semiHidden/>
    <w:unhideWhenUsed/>
    <w:qFormat/>
    <w:rsid w:val="0035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uiPriority w:val="9"/>
    <w:semiHidden/>
    <w:unhideWhenUsed/>
    <w:qFormat/>
    <w:rsid w:val="0035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ollegamentovisitato">
    <w:name w:val="FollowedHyperlink"/>
    <w:basedOn w:val="Carpredefinitoparagrafo"/>
    <w:uiPriority w:val="99"/>
    <w:semiHidden/>
    <w:unhideWhenUsed/>
    <w:rsid w:val="005A7AB2"/>
    <w:rPr>
      <w:color w:val="96607D" w:themeColor="followedHyperlink"/>
      <w:u w:val="single"/>
    </w:rPr>
  </w:style>
  <w:style w:type="paragraph" w:styleId="Paragrafoelenco">
    <w:name w:val="List Paragraph"/>
    <w:basedOn w:val="Normale"/>
    <w:uiPriority w:val="34"/>
    <w:qFormat/>
    <w:rsid w:val="0035390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390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390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0233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02333"/>
    <w:rPr>
      <w:color w:val="605E5C"/>
      <w:shd w:val="clear" w:color="auto" w:fill="E1DFDD"/>
    </w:rPr>
  </w:style>
  <w:style w:type="character" w:customStyle="1" w:styleId="Titolo1Carattere">
    <w:name w:val="Titolo 1 Carattere"/>
    <w:basedOn w:val="Carpredefinitoparagrafo"/>
    <w:uiPriority w:val="9"/>
    <w:rsid w:val="00EE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uiPriority w:val="9"/>
    <w:semiHidden/>
    <w:rsid w:val="00EE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uiPriority w:val="9"/>
    <w:semiHidden/>
    <w:rsid w:val="00EE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uiPriority w:val="9"/>
    <w:semiHidden/>
    <w:rsid w:val="00EE46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uiPriority w:val="9"/>
    <w:semiHidden/>
    <w:rsid w:val="00EE46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uiPriority w:val="9"/>
    <w:semiHidden/>
    <w:rsid w:val="00EE46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uiPriority w:val="9"/>
    <w:semiHidden/>
    <w:rsid w:val="00EE46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uiPriority w:val="9"/>
    <w:semiHidden/>
    <w:rsid w:val="00EE46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uiPriority w:val="9"/>
    <w:semiHidden/>
    <w:rsid w:val="00EE4668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uiPriority w:val="10"/>
    <w:rsid w:val="00EE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ttotitoloCarattere">
    <w:name w:val="Sottotitolo Carattere"/>
    <w:basedOn w:val="Carpredefinitoparagrafo"/>
    <w:uiPriority w:val="11"/>
    <w:rsid w:val="00EE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uiPriority w:val="29"/>
    <w:rsid w:val="00EE4668"/>
    <w:rPr>
      <w:i/>
      <w:iCs/>
      <w:color w:val="404040" w:themeColor="text1" w:themeTint="BF"/>
    </w:rPr>
  </w:style>
  <w:style w:type="character" w:customStyle="1" w:styleId="CitazioneintensaCarattere">
    <w:name w:val="Citazione intensa Carattere"/>
    <w:basedOn w:val="Carpredefinitoparagrafo"/>
    <w:uiPriority w:val="30"/>
    <w:rsid w:val="00EE4668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12</cp:revision>
  <dcterms:created xsi:type="dcterms:W3CDTF">2026-01-12T00:35:00Z</dcterms:created>
  <dcterms:modified xsi:type="dcterms:W3CDTF">2026-01-22T11:18:00Z</dcterms:modified>
</cp:coreProperties>
</file>