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POSTY NA SOCIAL MEDIA</w:t>
      </w:r>
    </w:p>
    <w:p>
      <w:pPr>
        <w:jc w:val="center"/>
      </w:pPr>
      <w:r>
        <w:t>Data utworzenia: 2025-07-30 22:13:08</w:t>
      </w:r>
    </w:p>
    <w:p>
      <w:r>
        <w:t>================================================================================</w:t>
      </w:r>
    </w:p>
    <w:p>
      <w:pPr>
        <w:pStyle w:val="Heading1"/>
      </w:pPr>
      <w:r>
        <w:t>POST PO POLSKU</w:t>
      </w:r>
    </w:p>
    <w:p>
      <w:r>
        <w:rPr>
          <w:rFonts w:ascii="Calibri" w:hAnsi="Calibri"/>
        </w:rPr>
        <w:t>[🎯] Chcesz zrozumieć, jak obliczyć równoległe przemieszczenie belki? Złap za linijkę i dołącz do nas! [📏] W naszym najnowszym filmie pokazujemy, jak obliczyć siłę skupioną P, aby spowodować równoległe przemieszczenie belki AB w dół. [👇] Dowiedz się, jak korzystać z równań równowagi i warunków geometrycznych! [🔍] Sprawdź to i podnieś swoje umiejętności na wyższy poziom! [💪]</w:t>
      </w:r>
    </w:p>
    <w:p>
      <w:r>
        <w:rPr>
          <w:rFonts w:ascii="Calibri" w:hAnsi="Calibri"/>
          <w:b/>
        </w:rPr>
        <w:t xml:space="preserve">Hashtagi: </w:t>
      </w:r>
      <w:r>
        <w:rPr>
          <w:rFonts w:ascii="Calibri" w:hAnsi="Calibri"/>
        </w:rPr>
        <w:t>📌 #siła 📌 #geometryczne 📌 #belka 📌 #równowaga</w:t>
      </w:r>
    </w:p>
    <w:p>
      <w:r>
        <w:t>================================================================================</w:t>
      </w:r>
    </w:p>
    <w:p>
      <w:pPr>
        <w:pStyle w:val="Heading1"/>
      </w:pPr>
      <w:r>
        <w:t>POST PO ANGIELSKU</w:t>
      </w:r>
    </w:p>
    <w:p>
      <w:r>
        <w:rPr>
          <w:rFonts w:ascii="Calibri" w:hAnsi="Calibri"/>
        </w:rPr>
        <w:t>[🎯] Want to understand how to calculate the parallel displacement of a beam? Grab your ruler and join us! [📏] In our latest video, we show how to calculate the concentrated force P to cause the parallel displacement of beam AB downwards. [👇] Learn how to use balance equations and geometric conditions! [🔍] Check it out and take your skills to the next level! [💪]</w:t>
      </w:r>
    </w:p>
    <w:p>
      <w:r>
        <w:rPr>
          <w:rFonts w:ascii="Calibri" w:hAnsi="Calibri"/>
          <w:b/>
        </w:rPr>
        <w:t xml:space="preserve">Hashtags: </w:t>
      </w:r>
      <w:r>
        <w:rPr>
          <w:rFonts w:ascii="Calibri" w:hAnsi="Calibri"/>
        </w:rPr>
        <w:t>📌 #force 📌 #geometric 📌 #beam 📌 #balance</w:t>
      </w:r>
    </w:p>
    <w:p>
      <w:r>
        <w:t>================================================================================</w:t>
      </w:r>
    </w:p>
    <w:p>
      <w:pPr>
        <w:pStyle w:val="Heading1"/>
      </w:pPr>
      <w:r>
        <w:t>KLUCZOWE TEMATY</w:t>
      </w:r>
    </w:p>
    <w:p>
      <w:r>
        <w:rPr>
          <w:rFonts w:ascii="Calibri" w:hAnsi="Calibri"/>
          <w:b/>
        </w:rPr>
        <w:t xml:space="preserve">Tematy: </w:t>
      </w:r>
      <w:r>
        <w:rPr>
          <w:rFonts w:ascii="Calibri" w:hAnsi="Calibri"/>
        </w:rPr>
        <w:t>Obliczanie siły skupionej P, Równoległe przemieszczenie belki AB, Równania równowagi, Warunki geometryczne</w:t>
      </w:r>
    </w:p>
    <w:p>
      <w:r>
        <w:t>================================================================================</w:t>
      </w:r>
    </w:p>
    <w:p>
      <w:pPr>
        <w:pStyle w:val="Heading1"/>
      </w:pPr>
      <w:r>
        <w:t>INSTRUKCJE</w:t>
      </w:r>
    </w:p>
    <w:p>
      <w:r>
        <w:rPr>
          <w:rFonts w:ascii="Calibri" w:hAnsi="Calibri"/>
          <w:b/>
        </w:rPr>
        <w:t>Jak używać tego dokumentu:</w:t>
        <w:br/>
      </w:r>
      <w:r>
        <w:rPr>
          <w:rFonts w:ascii="Calibri" w:hAnsi="Calibri"/>
        </w:rPr>
        <w:t>1. Skopiuj odpowiedni post (polski lub angielski)</w:t>
        <w:br/>
      </w:r>
      <w:r>
        <w:rPr>
          <w:rFonts w:ascii="Calibri" w:hAnsi="Calibri"/>
        </w:rPr>
        <w:t>2. Dodaj hashtagi z sekcji poniżej</w:t>
        <w:br/>
      </w:r>
      <w:r>
        <w:rPr>
          <w:rFonts w:ascii="Calibri" w:hAnsi="Calibri"/>
        </w:rPr>
        <w:t>3. Wklej na LinkedIn, Facebook lub inne platformy</w:t>
        <w:br/>
      </w:r>
      <w:r>
        <w:rPr>
          <w:rFonts w:ascii="Calibri" w:hAnsi="Calibri"/>
        </w:rPr>
        <w:t>4. Dostosuj długość jeśli potrzebne</w:t>
        <w:br/>
      </w:r>
      <w:r>
        <w:rPr>
          <w:rFonts w:ascii="Calibri" w:hAnsi="Calibri"/>
        </w:rPr>
        <w:t>5. Dodaj link do video w komentarzach</w:t>
      </w:r>
    </w:p>
    <w:p>
      <w:r>
        <w:t>================================================================================</w:t>
      </w:r>
    </w:p>
    <w:p>
      <w:pPr>
        <w:pStyle w:val="Heading1"/>
      </w:pPr>
      <w:r>
        <w:t>INFORMACJE O EMOTIKONACH</w:t>
      </w:r>
    </w:p>
    <w:p>
      <w:r>
        <w:rPr>
          <w:rFonts w:ascii="Calibri" w:hAnsi="Calibri"/>
        </w:rPr>
        <w:t>Emotikony w postach będą poprawnie wyświetlane na platformach social media.</w:t>
        <w:br/>
      </w:r>
      <w:r>
        <w:rPr>
          <w:rFonts w:ascii="Calibri" w:hAnsi="Calibri"/>
        </w:rPr>
        <w:t>W tym dokumencie mogą być wyświetlane jako znaki zapytania, ale po skopiowaniu</w:t>
        <w:br/>
      </w:r>
      <w:r>
        <w:rPr>
          <w:rFonts w:ascii="Calibri" w:hAnsi="Calibri"/>
        </w:rPr>
        <w:t>do social media będą wyglądać poprawnie.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language>pl-PL</dc:language>
</cp:coreProperties>
</file>