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鲁振哲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Zhenzhe Lu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📧 luzhenzhe2006@qq.com</w:t>
      </w: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  |  </w:t>
      </w: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📱 131 9968 3838</w:t>
      </w: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  |  </w:t>
      </w: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📍 浙江·杭州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sz w:val="18"/>
          <w:szCs w:val="18"/>
        </w:rPr>
        <w:t xml:space="preserve">🔗 </w:t>
      </w:r>
      <w:hyperlink w:history="1" r:id="rIdpoukdfbugr2bvicu4lgng">
        <w:r>
          <w:rPr>
            <w:rStyle w:val="Hyperlink"/>
            <w:rFonts w:ascii="Microsoft YaHei" w:cs="Microsoft YaHei" w:eastAsia="Microsoft YaHei" w:hAnsi="Microsoft YaHei"/>
            <w:sz w:val="18"/>
            <w:szCs w:val="18"/>
          </w:rPr>
          <w:t xml:space="preserve">https://gitee.com/lu-zhenzhe/personal</w:t>
        </w:r>
      </w:hyperlink>
    </w:p>
    <w:p>
      <w:pPr>
        <w:pBdr>
          <w:bottom w:val="single" w:color="2E5A88" w:sz="8" w:space="1"/>
        </w:pBdr>
        <w:spacing w:after="200"/>
      </w:pPr>
    </w:p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20"/>
                <w:szCs w:val="20"/>
              </w:rPr>
              <w:t xml:space="preserve">学校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浙江大学管理学院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20"/>
                <w:szCs w:val="20"/>
              </w:rPr>
              <w:t xml:space="preserve">学历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本科在读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20"/>
                <w:szCs w:val="20"/>
              </w:rPr>
              <w:t xml:space="preserve">专业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信息管理与信息系统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20"/>
                <w:szCs w:val="20"/>
              </w:rPr>
              <w:t xml:space="preserve">籍贯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黑龙江省齐齐哈尔市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20"/>
                <w:szCs w:val="20"/>
              </w:rPr>
              <w:t xml:space="preserve">入学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2024年9月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20"/>
                <w:szCs w:val="20"/>
              </w:rPr>
              <w:t xml:space="preserve">毕业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2028年6月</w:t>
            </w:r>
          </w:p>
        </w:tc>
      </w:tr>
    </w:tbl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教育背景</w:t>
      </w:r>
    </w:p>
    <w:p>
      <w:pPr>
        <w:spacing w:after="4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浙江大学（Zhejiang University）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|  2024.09 - 至今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管理学院 · 信息管理与信息系统 · 本科在读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主修课程：数据结构、数据库系统、运筹学、数据分析、管理信息系统、会计学、经济学等</w:t>
      </w:r>
    </w:p>
    <w:p>
      <w:pPr>
        <w:spacing w:after="4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龙江县第一中学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|  2021.09 - 2024.06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理科高中 · 培养了扎实的数学和逻辑思维能力</w:t>
      </w:r>
    </w:p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项目经验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🚀 钱学森问题扩展求解：绕日返回轨道设计  |  2026.06  |  独立完成</w:t>
      </w:r>
    </w:p>
    <w:p>
      <w:pPr>
        <w:spacing w:after="20" w:line="276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基于钱学森《星际航行概论》框架，开发高精度N体积分器与多重打靶优化算法，实现包含月球借力与发射窗口优化的绕日返回轨道设计。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2E5A88"/>
          <w:sz w:val="19"/>
          <w:szCs w:val="19"/>
        </w:rPr>
        <w:t xml:space="preserve">技术栈：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Python, NumPy, Matplotlib, AstroPy, LaTeX, 遗传算法, N体模拟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自研 Velocity-Verlet 辛积分器，能量漂移低至 4.32×10⁻¹⁵（1年仿真）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复现钱学森拼接圆锥曲线算例，所有参数偏差 ≤ 0.1%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实现遗传算法 + 并行蒙特卡洛全局优化框架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对接 JPL Horizons 真实历表进行残差校验，生成完整学术报告（LaTeX）与轨道动画（MP4）</w:t>
      </w:r>
    </w:p>
    <w:p>
      <w:pPr>
        <w:spacing w:after="160"/>
      </w:pPr>
    </w:p>
    <w:p>
      <w:pPr>
        <w:spacing w:after="60" w:line="276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📚 SeekBook 二手书与知识资产流转系统  |  2026.05  |  主要开发者</w:t>
      </w:r>
    </w:p>
    <w:p>
      <w:pPr>
        <w:spacing w:after="20" w:line="276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基于 Vue 3 + Flask 的全栈Web应用，构建包含十万级虚拟书籍数据的二手书交易与知识社区平台，集成ISBN智能识别与课程表知识图谱功能。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2E5A88"/>
          <w:sz w:val="19"/>
          <w:szCs w:val="19"/>
        </w:rPr>
        <w:t xml:space="preserve">技术栈：</w:t>
      </w:r>
      <w:r>
        <w:rPr>
          <w:rFonts w:ascii="Microsoft YaHei" w:cs="Microsoft YaHei" w:eastAsia="Microsoft YaHei" w:hAnsi="Microsoft YaHei"/>
          <w:color w:val="666666"/>
          <w:sz w:val="19"/>
          <w:szCs w:val="19"/>
        </w:rPr>
        <w:t xml:space="preserve">Vue 3, Flask, SQLAlchemy, SQLite, 通义千问 Qwen-VL, ECharts, Vite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设计并实现 Blueprint 微服务工厂架构，单文件严格 ≤ 200行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开发 ISBN 双轨智能识别：通义千问 Qwen-VL 云端OCR + 文件名后门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构建知识星河社区模块（笔记发布、模糊搜索关联、评论互动）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实现课表 JSON 导入 → 智慧清单生成 → ECharts 知识星图可视化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线下对交交易模式：零余额系统，见面信息 SQLite 强持久化</w:t>
      </w:r>
    </w:p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研究方向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数据分析：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关注统计学习、机器学习在商业决策中的应用，探索数据驱动的管理优化方法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运筹优化：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研究数学规划、优化算法，应用于供应链管理、资源分配等实际问题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数学建模：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具备扎实的数学基础，致力于跨学科的建模挑战和实际问题求解</w:t>
      </w:r>
    </w:p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获奖情况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全国大学生数学竞赛（非数学类B类）—— 浙江省一等奖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微积分竞赛 —— 浙江省三等奖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浙江大学丹青学园团总支篮球赛 —— 团体第一名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CET-4 / CET-6 英语等级测试已通过</w:t>
      </w:r>
    </w:p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学生工作</w:t>
      </w:r>
    </w:p>
    <w:p>
      <w:pPr>
        <w:spacing w:after="4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管理学院学业指导中心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|  干事  |  2024.09 - 至今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参与管理学院学业指导中心的日常运营与活动组织工作，协助开展学业帮扶、经验分享等活动。</w:t>
      </w:r>
    </w:p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技能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19"/>
                <w:szCs w:val="19"/>
              </w:rPr>
              <w:t xml:space="preserve">编程语言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Python, SQL, JavaScript, HTML/CSS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19"/>
                <w:szCs w:val="19"/>
              </w:rPr>
              <w:t xml:space="preserve">框架与工具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Vue 3, Flask, Vite, Git, LaTeX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19"/>
                <w:szCs w:val="19"/>
              </w:rPr>
              <w:t xml:space="preserve">数据分析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NumPy, Pandas, Matplotlib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A88"/>
                <w:sz w:val="19"/>
                <w:szCs w:val="19"/>
              </w:rPr>
              <w:t xml:space="preserve">语言能力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CET-4 / CET-6, 普通话</w:t>
            </w:r>
          </w:p>
        </w:tc>
      </w:tr>
    </w:tbl>
    <w:p>
      <w:pPr>
        <w:pStyle w:val="Heading2"/>
        <w:pBdr>
          <w:bottom w:val="single" w:color="2E5A88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5A88"/>
          <w:sz w:val="26"/>
          <w:szCs w:val="26"/>
        </w:rPr>
        <w:t xml:space="preserve">自我评价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本科在读，主修信息管理与信息系统专业。关注数据分析、运筹优化与数学建模方向，具备扎实的数学基础和逻辑思维能力。熟悉 Python 科学计算与 Vue 全栈开发，具备独立完成复杂项目的能力。善于沟通协作，乐于探索新技术，致力于将数据驱动方法应用于实际管理问题。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📂 所有项目源码均托管于：</w:t>
      </w:r>
      <w:hyperlink w:history="1" r:id="rIdufy5t-0blqouwlj2o1yfz">
        <w:r>
          <w:rPr>
            <w:rStyle w:val="Hyperlink"/>
            <w:rFonts w:ascii="Microsoft YaHei" w:cs="Microsoft YaHei" w:eastAsia="Microsoft YaHei" w:hAnsi="Microsoft YaHei"/>
            <w:sz w:val="19"/>
            <w:szCs w:val="19"/>
          </w:rPr>
          <w:t xml:space="preserve">https://gitee.com/lu-zhenzhe/personal</w:t>
        </w:r>
      </w:hyperlink>
    </w:p>
    <w:sectPr>
      <w:headerReference w:type="default" r:id="rId7"/>
      <w:footerReference w:type="default" r:id="rId8"/>
      <w:pgSz w:w="11906" w:h="16838" w:orient="portrait"/>
      <w:pgMar w:top="1200" w:right="12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个人简历  |  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Microsoft YaHei" w:cs="Microsoft YaHei" w:eastAsia="Microsoft YaHei" w:hAnsi="Microsoft YaHe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icrosoft YaHei" w:cs="Microsoft YaHei" w:eastAsia="Microsoft YaHei" w:hAnsi="Microsoft YaHei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oukdfbugr2bvicu4lgng" Type="http://schemas.openxmlformats.org/officeDocument/2006/relationships/hyperlink" Target="https://gitee.com/lu-zhenzhe/personal" TargetMode="External"/><Relationship Id="rIdufy5t-0blqouwlj2o1yfz" Type="http://schemas.openxmlformats.org/officeDocument/2006/relationships/hyperlink" Target="https://gitee.com/lu-zhenzhe/persona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2026-07-09T12:05:20.706Z</dcterms:created>
  <dcterms:modified xsi:type="dcterms:W3CDTF">2026-07-09T12:05:20.707Z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