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C33DF6">
          <w:pgSz w:w="11906" w:h="16838" w:code="9"/>
          <w:pgMar w:top="1418" w:right="1418" w:bottom="1418" w:left="1985" w:header="851" w:footer="680" w:gutter="0"/>
          <w:cols w:space="708"/>
          <w:titlePg/>
          <w:docGrid w:linePitch="360"/>
        </w:sectPr>
      </w:pPr>
    </w:p>
    <w:p w14:paraId="49E54CB7" w14:textId="77777777" w:rsidR="009547DA"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5020860"/>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7CBCE863" w14:textId="39B0E420"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_Toc165020860 \h </w:instrText>
      </w:r>
      <w:r>
        <w:rPr>
          <w:webHidden/>
        </w:rPr>
      </w:r>
      <w:r>
        <w:rPr>
          <w:webHidden/>
        </w:rPr>
        <w:fldChar w:fldCharType="separate"/>
      </w:r>
      <w:r>
        <w:rPr>
          <w:webHidden/>
        </w:rPr>
        <w:t>2</w:t>
      </w:r>
      <w:r>
        <w:rPr>
          <w:webHidden/>
        </w:rPr>
        <w:fldChar w:fldCharType="end"/>
      </w:r>
    </w:p>
    <w:p w14:paraId="762C0AFC" w14:textId="64293856"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_Toc165020861 \h </w:instrText>
      </w:r>
      <w:r>
        <w:rPr>
          <w:webHidden/>
        </w:rPr>
      </w:r>
      <w:r>
        <w:rPr>
          <w:webHidden/>
        </w:rPr>
        <w:fldChar w:fldCharType="separate"/>
      </w:r>
      <w:r>
        <w:rPr>
          <w:webHidden/>
        </w:rPr>
        <w:t>3</w:t>
      </w:r>
      <w:r>
        <w:rPr>
          <w:webHidden/>
        </w:rPr>
        <w:fldChar w:fldCharType="end"/>
      </w:r>
    </w:p>
    <w:p w14:paraId="12AE4A7A" w14:textId="76CE807C"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_Toc165020862 \h </w:instrText>
      </w:r>
      <w:r>
        <w:rPr>
          <w:webHidden/>
        </w:rPr>
      </w:r>
      <w:r>
        <w:rPr>
          <w:webHidden/>
        </w:rPr>
        <w:fldChar w:fldCharType="separate"/>
      </w:r>
      <w:r>
        <w:rPr>
          <w:webHidden/>
        </w:rPr>
        <w:t>4</w:t>
      </w:r>
      <w:r>
        <w:rPr>
          <w:webHidden/>
        </w:rPr>
        <w:fldChar w:fldCharType="end"/>
      </w:r>
    </w:p>
    <w:p w14:paraId="436BF792" w14:textId="7C699891" w:rsidR="009547DA" w:rsidRDefault="009547DA">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Dôvod nutnosti antivírusu</w:t>
      </w:r>
      <w:r>
        <w:rPr>
          <w:webHidden/>
        </w:rPr>
        <w:tab/>
      </w:r>
      <w:r>
        <w:rPr>
          <w:webHidden/>
        </w:rPr>
        <w:fldChar w:fldCharType="begin"/>
      </w:r>
      <w:r>
        <w:rPr>
          <w:webHidden/>
        </w:rPr>
        <w:instrText xml:space="preserve"> PAGEREF _Toc165020863 \h </w:instrText>
      </w:r>
      <w:r>
        <w:rPr>
          <w:webHidden/>
        </w:rPr>
      </w:r>
      <w:r>
        <w:rPr>
          <w:webHidden/>
        </w:rPr>
        <w:fldChar w:fldCharType="separate"/>
      </w:r>
      <w:r>
        <w:rPr>
          <w:webHidden/>
        </w:rPr>
        <w:t>4</w:t>
      </w:r>
      <w:r>
        <w:rPr>
          <w:webHidden/>
        </w:rPr>
        <w:fldChar w:fldCharType="end"/>
      </w:r>
    </w:p>
    <w:p w14:paraId="2005804C" w14:textId="5599E5A6" w:rsidR="009547DA" w:rsidRDefault="009547DA">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_Toc165020864 \h </w:instrText>
      </w:r>
      <w:r>
        <w:rPr>
          <w:webHidden/>
        </w:rPr>
      </w:r>
      <w:r>
        <w:rPr>
          <w:webHidden/>
        </w:rPr>
        <w:fldChar w:fldCharType="separate"/>
      </w:r>
      <w:r>
        <w:rPr>
          <w:webHidden/>
        </w:rPr>
        <w:t>5</w:t>
      </w:r>
      <w:r>
        <w:rPr>
          <w:webHidden/>
        </w:rPr>
        <w:fldChar w:fldCharType="end"/>
      </w:r>
    </w:p>
    <w:p w14:paraId="0E179870" w14:textId="47394739" w:rsidR="009547DA" w:rsidRDefault="009547DA">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Vhodný antivírus</w:t>
      </w:r>
      <w:r>
        <w:rPr>
          <w:webHidden/>
        </w:rPr>
        <w:tab/>
      </w:r>
      <w:r>
        <w:rPr>
          <w:webHidden/>
        </w:rPr>
        <w:fldChar w:fldCharType="begin"/>
      </w:r>
      <w:r>
        <w:rPr>
          <w:webHidden/>
        </w:rPr>
        <w:instrText xml:space="preserve"> PAGEREF _Toc165020865 \h </w:instrText>
      </w:r>
      <w:r>
        <w:rPr>
          <w:webHidden/>
        </w:rPr>
      </w:r>
      <w:r>
        <w:rPr>
          <w:webHidden/>
        </w:rPr>
        <w:fldChar w:fldCharType="separate"/>
      </w:r>
      <w:r>
        <w:rPr>
          <w:webHidden/>
        </w:rPr>
        <w:t>5</w:t>
      </w:r>
      <w:r>
        <w:rPr>
          <w:webHidden/>
        </w:rPr>
        <w:fldChar w:fldCharType="end"/>
      </w:r>
    </w:p>
    <w:p w14:paraId="3A3FB656" w14:textId="26670F63"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_Toc165020866 \h </w:instrText>
      </w:r>
      <w:r>
        <w:rPr>
          <w:webHidden/>
        </w:rPr>
      </w:r>
      <w:r>
        <w:rPr>
          <w:webHidden/>
        </w:rPr>
        <w:fldChar w:fldCharType="separate"/>
      </w:r>
      <w:r>
        <w:rPr>
          <w:webHidden/>
        </w:rPr>
        <w:t>6</w:t>
      </w:r>
      <w:r>
        <w:rPr>
          <w:webHidden/>
        </w:rPr>
        <w:fldChar w:fldCharType="end"/>
      </w:r>
    </w:p>
    <w:p w14:paraId="3942DD2E" w14:textId="69011867" w:rsidR="009547DA" w:rsidRDefault="009547DA">
      <w:pPr>
        <w:pStyle w:val="Obsah2"/>
        <w:rPr>
          <w:rFonts w:asciiTheme="minorHAnsi" w:eastAsiaTheme="minorEastAsia" w:hAnsiTheme="minorHAnsi" w:cstheme="minorBidi"/>
          <w:kern w:val="2"/>
          <w:szCs w:val="24"/>
          <w:lang w:eastAsia="sk-SK"/>
          <w14:ligatures w14:val="standardContextual"/>
        </w:rPr>
      </w:pPr>
      <w:r w:rsidRPr="00102DF7">
        <w:rPr>
          <w:color w:val="000000" w:themeColor="text1"/>
        </w:rPr>
        <w:t>2.1</w:t>
      </w:r>
      <w:r>
        <w:rPr>
          <w:rFonts w:asciiTheme="minorHAnsi" w:eastAsiaTheme="minorEastAsia" w:hAnsiTheme="minorHAnsi" w:cstheme="minorBidi"/>
          <w:kern w:val="2"/>
          <w:szCs w:val="24"/>
          <w:lang w:eastAsia="sk-SK"/>
          <w14:ligatures w14:val="standardContextual"/>
        </w:rPr>
        <w:tab/>
      </w:r>
      <w:r w:rsidRPr="00102DF7">
        <w:rPr>
          <w:color w:val="000000" w:themeColor="text1"/>
        </w:rPr>
        <w:t>Malware</w:t>
      </w:r>
      <w:r>
        <w:rPr>
          <w:webHidden/>
        </w:rPr>
        <w:tab/>
      </w:r>
      <w:r>
        <w:rPr>
          <w:webHidden/>
        </w:rPr>
        <w:fldChar w:fldCharType="begin"/>
      </w:r>
      <w:r>
        <w:rPr>
          <w:webHidden/>
        </w:rPr>
        <w:instrText xml:space="preserve"> PAGEREF _Toc165020867 \h </w:instrText>
      </w:r>
      <w:r>
        <w:rPr>
          <w:webHidden/>
        </w:rPr>
      </w:r>
      <w:r>
        <w:rPr>
          <w:webHidden/>
        </w:rPr>
        <w:fldChar w:fldCharType="separate"/>
      </w:r>
      <w:r>
        <w:rPr>
          <w:webHidden/>
        </w:rPr>
        <w:t>6</w:t>
      </w:r>
      <w:r>
        <w:rPr>
          <w:webHidden/>
        </w:rPr>
        <w:fldChar w:fldCharType="end"/>
      </w:r>
    </w:p>
    <w:p w14:paraId="552C02AE" w14:textId="2E1027A7" w:rsidR="009547DA" w:rsidRDefault="009547DA">
      <w:pPr>
        <w:pStyle w:val="Obsah2"/>
        <w:rPr>
          <w:rFonts w:asciiTheme="minorHAnsi" w:eastAsiaTheme="minorEastAsia" w:hAnsiTheme="minorHAnsi" w:cstheme="minorBidi"/>
          <w:kern w:val="2"/>
          <w:szCs w:val="24"/>
          <w:lang w:eastAsia="sk-SK"/>
          <w14:ligatures w14:val="standardContextual"/>
        </w:rPr>
      </w:pPr>
      <w:r w:rsidRPr="00102DF7">
        <w:rPr>
          <w:color w:val="000000" w:themeColor="text1"/>
        </w:rPr>
        <w:t>2.2</w:t>
      </w:r>
      <w:r>
        <w:rPr>
          <w:rFonts w:asciiTheme="minorHAnsi" w:eastAsiaTheme="minorEastAsia" w:hAnsiTheme="minorHAnsi" w:cstheme="minorBidi"/>
          <w:kern w:val="2"/>
          <w:szCs w:val="24"/>
          <w:lang w:eastAsia="sk-SK"/>
          <w14:ligatures w14:val="standardContextual"/>
        </w:rPr>
        <w:tab/>
      </w:r>
      <w:r w:rsidRPr="00102DF7">
        <w:rPr>
          <w:color w:val="000000" w:themeColor="text1"/>
        </w:rPr>
        <w:t>Spyware</w:t>
      </w:r>
      <w:r>
        <w:rPr>
          <w:webHidden/>
        </w:rPr>
        <w:tab/>
      </w:r>
      <w:r>
        <w:rPr>
          <w:webHidden/>
        </w:rPr>
        <w:fldChar w:fldCharType="begin"/>
      </w:r>
      <w:r>
        <w:rPr>
          <w:webHidden/>
        </w:rPr>
        <w:instrText xml:space="preserve"> PAGEREF _Toc165020868 \h </w:instrText>
      </w:r>
      <w:r>
        <w:rPr>
          <w:webHidden/>
        </w:rPr>
      </w:r>
      <w:r>
        <w:rPr>
          <w:webHidden/>
        </w:rPr>
        <w:fldChar w:fldCharType="separate"/>
      </w:r>
      <w:r>
        <w:rPr>
          <w:webHidden/>
        </w:rPr>
        <w:t>7</w:t>
      </w:r>
      <w:r>
        <w:rPr>
          <w:webHidden/>
        </w:rPr>
        <w:fldChar w:fldCharType="end"/>
      </w:r>
    </w:p>
    <w:p w14:paraId="146FA64E" w14:textId="03F3FE93" w:rsidR="009547DA" w:rsidRDefault="009547DA">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_Toc165020869 \h </w:instrText>
      </w:r>
      <w:r>
        <w:rPr>
          <w:webHidden/>
        </w:rPr>
      </w:r>
      <w:r>
        <w:rPr>
          <w:webHidden/>
        </w:rPr>
        <w:fldChar w:fldCharType="separate"/>
      </w:r>
      <w:r>
        <w:rPr>
          <w:webHidden/>
        </w:rPr>
        <w:t>7</w:t>
      </w:r>
      <w:r>
        <w:rPr>
          <w:webHidden/>
        </w:rPr>
        <w:fldChar w:fldCharType="end"/>
      </w:r>
    </w:p>
    <w:p w14:paraId="1A4BB0B1" w14:textId="0F1A86B4"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rsidRPr="00102DF7">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102DF7">
        <w:rPr>
          <w:color w:val="000000" w:themeColor="text1"/>
        </w:rPr>
        <w:t>Tvorba učebného materiálu</w:t>
      </w:r>
      <w:r>
        <w:rPr>
          <w:webHidden/>
        </w:rPr>
        <w:tab/>
      </w:r>
      <w:r>
        <w:rPr>
          <w:webHidden/>
        </w:rPr>
        <w:fldChar w:fldCharType="begin"/>
      </w:r>
      <w:r>
        <w:rPr>
          <w:webHidden/>
        </w:rPr>
        <w:instrText xml:space="preserve"> PAGEREF _Toc165020870 \h </w:instrText>
      </w:r>
      <w:r>
        <w:rPr>
          <w:webHidden/>
        </w:rPr>
      </w:r>
      <w:r>
        <w:rPr>
          <w:webHidden/>
        </w:rPr>
        <w:fldChar w:fldCharType="separate"/>
      </w:r>
      <w:r>
        <w:rPr>
          <w:webHidden/>
        </w:rPr>
        <w:t>8</w:t>
      </w:r>
      <w:r>
        <w:rPr>
          <w:webHidden/>
        </w:rPr>
        <w:fldChar w:fldCharType="end"/>
      </w:r>
    </w:p>
    <w:p w14:paraId="64C62C2C" w14:textId="61F6FAE8" w:rsidR="009547DA" w:rsidRDefault="009547DA">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_Toc165020871 \h </w:instrText>
      </w:r>
      <w:r>
        <w:rPr>
          <w:webHidden/>
        </w:rPr>
      </w:r>
      <w:r>
        <w:rPr>
          <w:webHidden/>
        </w:rPr>
        <w:fldChar w:fldCharType="separate"/>
      </w:r>
      <w:r>
        <w:rPr>
          <w:webHidden/>
        </w:rPr>
        <w:t>8</w:t>
      </w:r>
      <w:r>
        <w:rPr>
          <w:webHidden/>
        </w:rPr>
        <w:fldChar w:fldCharType="end"/>
      </w:r>
    </w:p>
    <w:p w14:paraId="219984D4" w14:textId="79D7D9DA" w:rsidR="009547DA" w:rsidRDefault="009547DA">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_Toc165020872 \h </w:instrText>
      </w:r>
      <w:r>
        <w:rPr>
          <w:webHidden/>
        </w:rPr>
      </w:r>
      <w:r>
        <w:rPr>
          <w:webHidden/>
        </w:rPr>
        <w:fldChar w:fldCharType="separate"/>
      </w:r>
      <w:r>
        <w:rPr>
          <w:webHidden/>
        </w:rPr>
        <w:t>8</w:t>
      </w:r>
      <w:r>
        <w:rPr>
          <w:webHidden/>
        </w:rPr>
        <w:fldChar w:fldCharType="end"/>
      </w:r>
    </w:p>
    <w:p w14:paraId="198981A0" w14:textId="603F5608"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_Toc165020873 \h </w:instrText>
      </w:r>
      <w:r>
        <w:rPr>
          <w:webHidden/>
        </w:rPr>
      </w:r>
      <w:r>
        <w:rPr>
          <w:webHidden/>
        </w:rPr>
        <w:fldChar w:fldCharType="separate"/>
      </w:r>
      <w:r>
        <w:rPr>
          <w:webHidden/>
        </w:rPr>
        <w:t>9</w:t>
      </w:r>
      <w:r>
        <w:rPr>
          <w:webHidden/>
        </w:rPr>
        <w:fldChar w:fldCharType="end"/>
      </w:r>
    </w:p>
    <w:p w14:paraId="4B3E8AFA" w14:textId="00130A34" w:rsidR="009547DA" w:rsidRDefault="009547DA">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_Toc165020874 \h </w:instrText>
      </w:r>
      <w:r>
        <w:rPr>
          <w:webHidden/>
        </w:rPr>
      </w:r>
      <w:r>
        <w:rPr>
          <w:webHidden/>
        </w:rPr>
        <w:fldChar w:fldCharType="separate"/>
      </w:r>
      <w:r>
        <w:rPr>
          <w:webHidden/>
        </w:rPr>
        <w:t>9</w:t>
      </w:r>
      <w:r>
        <w:rPr>
          <w:webHidden/>
        </w:rPr>
        <w:fldChar w:fldCharType="end"/>
      </w:r>
    </w:p>
    <w:p w14:paraId="396666F9" w14:textId="52F62110" w:rsidR="009547DA" w:rsidRDefault="009547DA">
      <w:pPr>
        <w:pStyle w:val="Obsah2"/>
        <w:rPr>
          <w:rFonts w:asciiTheme="minorHAnsi" w:eastAsiaTheme="minorEastAsia" w:hAnsiTheme="minorHAnsi" w:cstheme="minorBidi"/>
          <w:kern w:val="2"/>
          <w:szCs w:val="24"/>
          <w:lang w:eastAsia="sk-SK"/>
          <w14:ligatures w14:val="standardContextual"/>
        </w:rPr>
      </w:pPr>
      <w:r w:rsidRPr="00102DF7">
        <w:rPr>
          <w:lang w:val="en-US"/>
        </w:rPr>
        <w:t>4.2</w:t>
      </w:r>
      <w:r>
        <w:rPr>
          <w:rFonts w:asciiTheme="minorHAnsi" w:eastAsiaTheme="minorEastAsia" w:hAnsiTheme="minorHAnsi" w:cstheme="minorBidi"/>
          <w:kern w:val="2"/>
          <w:szCs w:val="24"/>
          <w:lang w:eastAsia="sk-SK"/>
          <w14:ligatures w14:val="standardContextual"/>
        </w:rPr>
        <w:tab/>
      </w:r>
      <w:r w:rsidRPr="00102DF7">
        <w:rPr>
          <w:lang w:val="en-US"/>
        </w:rPr>
        <w:t>Fonty</w:t>
      </w:r>
      <w:r>
        <w:rPr>
          <w:webHidden/>
        </w:rPr>
        <w:tab/>
      </w:r>
      <w:r>
        <w:rPr>
          <w:webHidden/>
        </w:rPr>
        <w:fldChar w:fldCharType="begin"/>
      </w:r>
      <w:r>
        <w:rPr>
          <w:webHidden/>
        </w:rPr>
        <w:instrText xml:space="preserve"> PAGEREF _Toc165020875 \h </w:instrText>
      </w:r>
      <w:r>
        <w:rPr>
          <w:webHidden/>
        </w:rPr>
      </w:r>
      <w:r>
        <w:rPr>
          <w:webHidden/>
        </w:rPr>
        <w:fldChar w:fldCharType="separate"/>
      </w:r>
      <w:r>
        <w:rPr>
          <w:webHidden/>
        </w:rPr>
        <w:t>9</w:t>
      </w:r>
      <w:r>
        <w:rPr>
          <w:webHidden/>
        </w:rPr>
        <w:fldChar w:fldCharType="end"/>
      </w:r>
    </w:p>
    <w:p w14:paraId="2889233E" w14:textId="3852CBDE" w:rsidR="009547DA" w:rsidRDefault="009547DA">
      <w:pPr>
        <w:pStyle w:val="Obsah2"/>
        <w:rPr>
          <w:rFonts w:asciiTheme="minorHAnsi" w:eastAsiaTheme="minorEastAsia" w:hAnsiTheme="minorHAnsi" w:cstheme="minorBidi"/>
          <w:kern w:val="2"/>
          <w:szCs w:val="24"/>
          <w:lang w:eastAsia="sk-SK"/>
          <w14:ligatures w14:val="standardContextual"/>
        </w:rPr>
      </w:pPr>
      <w:r w:rsidRPr="00102DF7">
        <w:rPr>
          <w:lang w:val="en-US"/>
        </w:rPr>
        <w:t>4.3</w:t>
      </w:r>
      <w:r>
        <w:rPr>
          <w:rFonts w:asciiTheme="minorHAnsi" w:eastAsiaTheme="minorEastAsia" w:hAnsiTheme="minorHAnsi" w:cstheme="minorBidi"/>
          <w:kern w:val="2"/>
          <w:szCs w:val="24"/>
          <w:lang w:eastAsia="sk-SK"/>
          <w14:ligatures w14:val="standardContextual"/>
        </w:rPr>
        <w:tab/>
      </w:r>
      <w:r w:rsidRPr="00102DF7">
        <w:rPr>
          <w:lang w:val="en-US"/>
        </w:rPr>
        <w:t>Obrázky</w:t>
      </w:r>
      <w:r>
        <w:rPr>
          <w:webHidden/>
        </w:rPr>
        <w:tab/>
      </w:r>
      <w:r>
        <w:rPr>
          <w:webHidden/>
        </w:rPr>
        <w:fldChar w:fldCharType="begin"/>
      </w:r>
      <w:r>
        <w:rPr>
          <w:webHidden/>
        </w:rPr>
        <w:instrText xml:space="preserve"> PAGEREF _Toc165020876 \h </w:instrText>
      </w:r>
      <w:r>
        <w:rPr>
          <w:webHidden/>
        </w:rPr>
      </w:r>
      <w:r>
        <w:rPr>
          <w:webHidden/>
        </w:rPr>
        <w:fldChar w:fldCharType="separate"/>
      </w:r>
      <w:r>
        <w:rPr>
          <w:webHidden/>
        </w:rPr>
        <w:t>10</w:t>
      </w:r>
      <w:r>
        <w:rPr>
          <w:webHidden/>
        </w:rPr>
        <w:fldChar w:fldCharType="end"/>
      </w:r>
    </w:p>
    <w:p w14:paraId="3019D1A0" w14:textId="329CF043" w:rsidR="009547DA" w:rsidRDefault="009547DA">
      <w:pPr>
        <w:pStyle w:val="Obsah3"/>
        <w:rPr>
          <w:rFonts w:asciiTheme="minorHAnsi" w:eastAsiaTheme="minorEastAsia" w:hAnsiTheme="minorHAnsi" w:cstheme="minorBidi"/>
          <w:iCs w:val="0"/>
          <w:kern w:val="2"/>
          <w:lang w:eastAsia="sk-SK"/>
          <w14:ligatures w14:val="standardContextual"/>
        </w:rPr>
      </w:pPr>
      <w:r w:rsidRPr="00102DF7">
        <w:rPr>
          <w:lang w:val="en-US"/>
        </w:rPr>
        <w:t>4.3.1</w:t>
      </w:r>
      <w:r>
        <w:rPr>
          <w:rFonts w:asciiTheme="minorHAnsi" w:eastAsiaTheme="minorEastAsia" w:hAnsiTheme="minorHAnsi" w:cstheme="minorBidi"/>
          <w:iCs w:val="0"/>
          <w:kern w:val="2"/>
          <w:lang w:eastAsia="sk-SK"/>
          <w14:ligatures w14:val="standardContextual"/>
        </w:rPr>
        <w:tab/>
      </w:r>
      <w:r w:rsidRPr="00102DF7">
        <w:rPr>
          <w:lang w:val="en-US"/>
        </w:rPr>
        <w:t>Prvky prezentácie</w:t>
      </w:r>
      <w:r>
        <w:rPr>
          <w:webHidden/>
        </w:rPr>
        <w:tab/>
      </w:r>
      <w:r>
        <w:rPr>
          <w:webHidden/>
        </w:rPr>
        <w:fldChar w:fldCharType="begin"/>
      </w:r>
      <w:r>
        <w:rPr>
          <w:webHidden/>
        </w:rPr>
        <w:instrText xml:space="preserve"> PAGEREF _Toc165020877 \h </w:instrText>
      </w:r>
      <w:r>
        <w:rPr>
          <w:webHidden/>
        </w:rPr>
      </w:r>
      <w:r>
        <w:rPr>
          <w:webHidden/>
        </w:rPr>
        <w:fldChar w:fldCharType="separate"/>
      </w:r>
      <w:r>
        <w:rPr>
          <w:webHidden/>
        </w:rPr>
        <w:t>10</w:t>
      </w:r>
      <w:r>
        <w:rPr>
          <w:webHidden/>
        </w:rPr>
        <w:fldChar w:fldCharType="end"/>
      </w:r>
    </w:p>
    <w:p w14:paraId="698BA144" w14:textId="511FCE31"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_Toc165020878 \h </w:instrText>
      </w:r>
      <w:r>
        <w:rPr>
          <w:webHidden/>
        </w:rPr>
      </w:r>
      <w:r>
        <w:rPr>
          <w:webHidden/>
        </w:rPr>
        <w:fldChar w:fldCharType="separate"/>
      </w:r>
      <w:r>
        <w:rPr>
          <w:webHidden/>
        </w:rPr>
        <w:t>11</w:t>
      </w:r>
      <w:r>
        <w:rPr>
          <w:webHidden/>
        </w:rPr>
        <w:fldChar w:fldCharType="end"/>
      </w:r>
    </w:p>
    <w:p w14:paraId="2CB6AC1C" w14:textId="11C403EB" w:rsidR="009547DA" w:rsidRDefault="009547DA">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_Toc165020879 \h </w:instrText>
      </w:r>
      <w:r>
        <w:rPr>
          <w:webHidden/>
        </w:rPr>
      </w:r>
      <w:r>
        <w:rPr>
          <w:webHidden/>
        </w:rPr>
        <w:fldChar w:fldCharType="separate"/>
      </w:r>
      <w:r>
        <w:rPr>
          <w:webHidden/>
        </w:rPr>
        <w:t>11</w:t>
      </w:r>
      <w:r>
        <w:rPr>
          <w:webHidden/>
        </w:rPr>
        <w:fldChar w:fldCharType="end"/>
      </w:r>
    </w:p>
    <w:p w14:paraId="76F5720E" w14:textId="49FAABDC"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_Toc165020880 \h </w:instrText>
      </w:r>
      <w:r>
        <w:rPr>
          <w:webHidden/>
        </w:rPr>
      </w:r>
      <w:r>
        <w:rPr>
          <w:webHidden/>
        </w:rPr>
        <w:fldChar w:fldCharType="separate"/>
      </w:r>
      <w:r>
        <w:rPr>
          <w:webHidden/>
        </w:rPr>
        <w:t>12</w:t>
      </w:r>
      <w:r>
        <w:rPr>
          <w:webHidden/>
        </w:rPr>
        <w:fldChar w:fldCharType="end"/>
      </w:r>
    </w:p>
    <w:p w14:paraId="412572A8" w14:textId="3B51E133" w:rsidR="009547DA" w:rsidRDefault="009547DA">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_Toc165020881 \h </w:instrText>
      </w:r>
      <w:r>
        <w:rPr>
          <w:webHidden/>
        </w:rPr>
      </w:r>
      <w:r>
        <w:rPr>
          <w:webHidden/>
        </w:rPr>
        <w:fldChar w:fldCharType="separate"/>
      </w:r>
      <w:r>
        <w:rPr>
          <w:webHidden/>
        </w:rPr>
        <w:t>13</w:t>
      </w:r>
      <w:r>
        <w:rPr>
          <w:webHidden/>
        </w:rPr>
        <w:fldChar w:fldCharType="end"/>
      </w:r>
    </w:p>
    <w:p w14:paraId="6A8DB510" w14:textId="5410B747" w:rsidR="00F976B1" w:rsidRPr="00A4270D" w:rsidRDefault="00BD2503" w:rsidP="00A4270D">
      <w:pPr>
        <w:spacing w:before="960" w:after="240"/>
        <w:rPr>
          <w:caps/>
        </w:rPr>
        <w:sectPr w:rsidR="00F976B1" w:rsidRPr="00A4270D" w:rsidSect="00C33DF6">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5020861"/>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w:t>
      </w:r>
      <w:proofErr w:type="spellStart"/>
      <w:r w:rsidRPr="002501FE">
        <w:t>malvéru</w:t>
      </w:r>
      <w:proofErr w:type="spellEnd"/>
      <w:r w:rsidRPr="002501FE">
        <w:t xml:space="preserve">, vrátane vírusov, spyware a phishingu. Práca obsahuje rozdelenie </w:t>
      </w:r>
      <w:proofErr w:type="spellStart"/>
      <w:r w:rsidRPr="002501FE">
        <w:t>malvéru</w:t>
      </w:r>
      <w:proofErr w:type="spellEnd"/>
      <w:r w:rsidRPr="002501FE">
        <w:t xml:space="preserve">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w:t>
      </w:r>
      <w:proofErr w:type="spellStart"/>
      <w:r w:rsidRPr="002501FE">
        <w:t>sofvéru</w:t>
      </w:r>
      <w:proofErr w:type="spellEnd"/>
      <w:r w:rsidRPr="002501FE">
        <w:t xml:space="preserve">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214E804E" w:rsidR="00D7758C" w:rsidRPr="0054722E" w:rsidRDefault="0054722E" w:rsidP="0054722E">
      <w:pPr>
        <w:pStyle w:val="NormalnytextDP"/>
      </w:pPr>
      <w:proofErr w:type="spellStart"/>
      <w:r w:rsidRPr="0054722E">
        <w:t>This</w:t>
      </w:r>
      <w:proofErr w:type="spellEnd"/>
      <w:r w:rsidRPr="0054722E">
        <w:t xml:space="preserve"> </w:t>
      </w:r>
      <w:proofErr w:type="spellStart"/>
      <w:r>
        <w:t>work</w:t>
      </w:r>
      <w:proofErr w:type="spellEnd"/>
      <w:r w:rsidRPr="0054722E">
        <w:t xml:space="preserve"> </w:t>
      </w:r>
      <w:proofErr w:type="spellStart"/>
      <w:r w:rsidRPr="0054722E">
        <w:t>focuses</w:t>
      </w:r>
      <w:proofErr w:type="spellEnd"/>
      <w:r w:rsidRPr="0054722E">
        <w:t xml:space="preserve"> on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the</w:t>
      </w:r>
      <w:proofErr w:type="spellEnd"/>
      <w:r w:rsidRPr="0054722E">
        <w:t xml:space="preserve"> </w:t>
      </w:r>
      <w:proofErr w:type="spellStart"/>
      <w:r w:rsidRPr="0054722E">
        <w:t>context</w:t>
      </w:r>
      <w:proofErr w:type="spellEnd"/>
      <w:r w:rsidRPr="0054722E">
        <w:t xml:space="preserve"> of </w:t>
      </w:r>
      <w:proofErr w:type="spellStart"/>
      <w:r w:rsidRPr="0054722E">
        <w:t>cyber</w:t>
      </w:r>
      <w:proofErr w:type="spellEnd"/>
      <w:r w:rsidRPr="0054722E">
        <w:t xml:space="preserve"> </w:t>
      </w:r>
      <w:proofErr w:type="spellStart"/>
      <w:r w:rsidRPr="0054722E">
        <w:t>security</w:t>
      </w:r>
      <w:proofErr w:type="spellEnd"/>
      <w:r w:rsidRPr="0054722E">
        <w:t xml:space="preserve">. I </w:t>
      </w:r>
      <w:proofErr w:type="spellStart"/>
      <w:r w:rsidRPr="0054722E">
        <w:t>analyze</w:t>
      </w:r>
      <w:proofErr w:type="spellEnd"/>
      <w:r w:rsidRPr="0054722E">
        <w:t xml:space="preserve"> </w:t>
      </w:r>
      <w:proofErr w:type="spellStart"/>
      <w:r w:rsidRPr="0054722E">
        <w:t>the</w:t>
      </w:r>
      <w:proofErr w:type="spellEnd"/>
      <w:r w:rsidRPr="0054722E">
        <w:t xml:space="preserve"> role of </w:t>
      </w:r>
      <w:proofErr w:type="spellStart"/>
      <w:r w:rsidRPr="0054722E">
        <w:t>antivirus</w:t>
      </w:r>
      <w:proofErr w:type="spellEnd"/>
      <w:r w:rsidRPr="0054722E">
        <w:t xml:space="preserve"> software in </w:t>
      </w:r>
      <w:proofErr w:type="spellStart"/>
      <w:r w:rsidRPr="0054722E">
        <w:t>protecting</w:t>
      </w:r>
      <w:proofErr w:type="spellEnd"/>
      <w:r w:rsidRPr="0054722E">
        <w:t xml:space="preserve"> </w:t>
      </w:r>
      <w:proofErr w:type="spellStart"/>
      <w:r w:rsidRPr="0054722E">
        <w:t>computer</w:t>
      </w:r>
      <w:proofErr w:type="spellEnd"/>
      <w:r w:rsidRPr="0054722E">
        <w:t xml:space="preserve"> </w:t>
      </w:r>
      <w:proofErr w:type="spellStart"/>
      <w:r w:rsidRPr="0054722E">
        <w:t>systems</w:t>
      </w:r>
      <w:proofErr w:type="spellEnd"/>
      <w:r w:rsidRPr="0054722E">
        <w:t xml:space="preserve"> </w:t>
      </w:r>
      <w:proofErr w:type="spellStart"/>
      <w:r w:rsidRPr="0054722E">
        <w:t>from</w:t>
      </w:r>
      <w:proofErr w:type="spellEnd"/>
      <w:r w:rsidRPr="0054722E">
        <w:t xml:space="preserve"> </w:t>
      </w:r>
      <w:proofErr w:type="spellStart"/>
      <w:r w:rsidRPr="0054722E">
        <w:t>various</w:t>
      </w:r>
      <w:proofErr w:type="spellEnd"/>
      <w:r w:rsidRPr="0054722E">
        <w:t xml:space="preserve"> </w:t>
      </w:r>
      <w:proofErr w:type="spellStart"/>
      <w:r w:rsidRPr="0054722E">
        <w:t>types</w:t>
      </w:r>
      <w:proofErr w:type="spellEnd"/>
      <w:r w:rsidRPr="0054722E">
        <w:t xml:space="preserve"> of malware, </w:t>
      </w:r>
      <w:proofErr w:type="spellStart"/>
      <w:r w:rsidRPr="0054722E">
        <w:t>including</w:t>
      </w:r>
      <w:proofErr w:type="spellEnd"/>
      <w:r w:rsidRPr="0054722E">
        <w:t xml:space="preserve"> </w:t>
      </w:r>
      <w:proofErr w:type="spellStart"/>
      <w:r w:rsidRPr="0054722E">
        <w:t>viruses</w:t>
      </w:r>
      <w:proofErr w:type="spellEnd"/>
      <w:r w:rsidRPr="0054722E">
        <w:t xml:space="preserve">, spyware, and phishing. </w:t>
      </w:r>
      <w:proofErr w:type="spellStart"/>
      <w:r w:rsidRPr="0054722E">
        <w:t>It</w:t>
      </w:r>
      <w:proofErr w:type="spellEnd"/>
      <w:r w:rsidRPr="0054722E">
        <w:t xml:space="preserve"> </w:t>
      </w:r>
      <w:proofErr w:type="spellStart"/>
      <w:r w:rsidRPr="0054722E">
        <w:t>contains</w:t>
      </w:r>
      <w:proofErr w:type="spellEnd"/>
      <w:r w:rsidRPr="0054722E">
        <w:t xml:space="preserve"> </w:t>
      </w:r>
      <w:proofErr w:type="spellStart"/>
      <w:r w:rsidRPr="0054722E">
        <w:t>the</w:t>
      </w:r>
      <w:proofErr w:type="spellEnd"/>
      <w:r w:rsidRPr="0054722E">
        <w:t xml:space="preserve"> </w:t>
      </w:r>
      <w:proofErr w:type="spellStart"/>
      <w:r w:rsidRPr="0054722E">
        <w:t>division</w:t>
      </w:r>
      <w:proofErr w:type="spellEnd"/>
      <w:r w:rsidRPr="0054722E">
        <w:t xml:space="preserve"> of malware </w:t>
      </w:r>
      <w:proofErr w:type="spellStart"/>
      <w:r w:rsidRPr="0054722E">
        <w:t>into</w:t>
      </w:r>
      <w:proofErr w:type="spellEnd"/>
      <w:r w:rsidRPr="0054722E">
        <w:t xml:space="preserve"> </w:t>
      </w:r>
      <w:proofErr w:type="spellStart"/>
      <w:r w:rsidRPr="0054722E">
        <w:t>colors</w:t>
      </w:r>
      <w:proofErr w:type="spellEnd"/>
      <w:r w:rsidRPr="0054722E">
        <w:t xml:space="preserve"> and </w:t>
      </w:r>
      <w:proofErr w:type="spellStart"/>
      <w:r w:rsidRPr="0054722E">
        <w:t>products</w:t>
      </w:r>
      <w:proofErr w:type="spellEnd"/>
      <w:r w:rsidRPr="0054722E">
        <w:t xml:space="preserve"> by </w:t>
      </w:r>
      <w:proofErr w:type="spellStart"/>
      <w:r w:rsidRPr="0054722E">
        <w:t>their</w:t>
      </w:r>
      <w:proofErr w:type="spellEnd"/>
      <w:r w:rsidRPr="0054722E">
        <w:t xml:space="preserve"> </w:t>
      </w:r>
      <w:proofErr w:type="spellStart"/>
      <w:r w:rsidRPr="0054722E">
        <w:t>characteristics</w:t>
      </w:r>
      <w:proofErr w:type="spellEnd"/>
      <w:r w:rsidRPr="0054722E">
        <w:t xml:space="preserve"> and </w:t>
      </w:r>
      <w:proofErr w:type="spellStart"/>
      <w:r w:rsidRPr="0054722E">
        <w:t>methods</w:t>
      </w:r>
      <w:proofErr w:type="spellEnd"/>
      <w:r w:rsidRPr="0054722E">
        <w:t xml:space="preserve"> of </w:t>
      </w:r>
      <w:proofErr w:type="spellStart"/>
      <w:r w:rsidRPr="0054722E">
        <w:t>infection</w:t>
      </w:r>
      <w:proofErr w:type="spellEnd"/>
      <w:r w:rsidRPr="0054722E">
        <w:t xml:space="preserve">. In </w:t>
      </w:r>
      <w:proofErr w:type="spellStart"/>
      <w:r w:rsidRPr="0054722E">
        <w:t>addition</w:t>
      </w:r>
      <w:proofErr w:type="spellEnd"/>
      <w:r w:rsidRPr="0054722E">
        <w:t xml:space="preserve">, </w:t>
      </w:r>
      <w:proofErr w:type="spellStart"/>
      <w:r w:rsidRPr="0054722E">
        <w:t>it</w:t>
      </w:r>
      <w:proofErr w:type="spellEnd"/>
      <w:r w:rsidRPr="0054722E">
        <w:t xml:space="preserve"> </w:t>
      </w:r>
      <w:proofErr w:type="spellStart"/>
      <w:r w:rsidRPr="0054722E">
        <w:t>is</w:t>
      </w:r>
      <w:proofErr w:type="spellEnd"/>
      <w:r w:rsidRPr="0054722E">
        <w:t xml:space="preserve"> </w:t>
      </w:r>
      <w:proofErr w:type="spellStart"/>
      <w:r w:rsidRPr="0054722E">
        <w:t>also</w:t>
      </w:r>
      <w:proofErr w:type="spellEnd"/>
      <w:r w:rsidRPr="0054722E">
        <w:t xml:space="preserve"> </w:t>
      </w:r>
      <w:proofErr w:type="spellStart"/>
      <w:r w:rsidRPr="0054722E">
        <w:t>reflected</w:t>
      </w:r>
      <w:proofErr w:type="spellEnd"/>
      <w:r w:rsidRPr="0054722E">
        <w:t xml:space="preserve"> in </w:t>
      </w:r>
      <w:proofErr w:type="spellStart"/>
      <w:r w:rsidRPr="0054722E">
        <w:t>the</w:t>
      </w:r>
      <w:proofErr w:type="spellEnd"/>
      <w:r w:rsidRPr="0054722E">
        <w:t xml:space="preserve"> </w:t>
      </w:r>
      <w:proofErr w:type="spellStart"/>
      <w:r w:rsidRPr="0054722E">
        <w:t>development</w:t>
      </w:r>
      <w:proofErr w:type="spellEnd"/>
      <w:r w:rsidRPr="0054722E">
        <w:t xml:space="preserve"> of </w:t>
      </w:r>
      <w:proofErr w:type="spellStart"/>
      <w:r w:rsidRPr="0054722E">
        <w:t>antivirus</w:t>
      </w:r>
      <w:proofErr w:type="spellEnd"/>
      <w:r w:rsidRPr="0054722E">
        <w:t xml:space="preserve"> software and </w:t>
      </w:r>
      <w:proofErr w:type="spellStart"/>
      <w:r w:rsidRPr="0054722E">
        <w:t>its</w:t>
      </w:r>
      <w:proofErr w:type="spellEnd"/>
      <w:r w:rsidRPr="0054722E">
        <w:t xml:space="preserve"> </w:t>
      </w:r>
      <w:proofErr w:type="spellStart"/>
      <w:r w:rsidRPr="0054722E">
        <w:t>ability</w:t>
      </w:r>
      <w:proofErr w:type="spellEnd"/>
      <w:r w:rsidRPr="0054722E">
        <w:t xml:space="preserve"> to </w:t>
      </w:r>
      <w:proofErr w:type="spellStart"/>
      <w:r w:rsidRPr="0054722E">
        <w:t>adapt</w:t>
      </w:r>
      <w:proofErr w:type="spellEnd"/>
      <w:r w:rsidRPr="0054722E">
        <w:t xml:space="preserve"> to </w:t>
      </w:r>
      <w:proofErr w:type="spellStart"/>
      <w:r w:rsidRPr="0054722E">
        <w:t>constantly</w:t>
      </w:r>
      <w:proofErr w:type="spellEnd"/>
      <w:r w:rsidRPr="0054722E">
        <w:t xml:space="preserve"> </w:t>
      </w:r>
      <w:proofErr w:type="spellStart"/>
      <w:r w:rsidRPr="0054722E">
        <w:t>changing</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w:t>
      </w:r>
      <w:proofErr w:type="spellStart"/>
      <w:r w:rsidRPr="0054722E">
        <w:t>The</w:t>
      </w:r>
      <w:proofErr w:type="spellEnd"/>
      <w:r w:rsidRPr="0054722E">
        <w:t xml:space="preserve"> </w:t>
      </w:r>
      <w:proofErr w:type="spellStart"/>
      <w:r w:rsidRPr="0054722E">
        <w:t>aim</w:t>
      </w:r>
      <w:proofErr w:type="spellEnd"/>
      <w:r w:rsidRPr="0054722E">
        <w:t xml:space="preserve"> of </w:t>
      </w:r>
      <w:proofErr w:type="spellStart"/>
      <w:r w:rsidRPr="0054722E">
        <w:t>the</w:t>
      </w:r>
      <w:proofErr w:type="spellEnd"/>
      <w:r w:rsidRPr="0054722E">
        <w:t xml:space="preserve"> </w:t>
      </w:r>
      <w:proofErr w:type="spellStart"/>
      <w:r w:rsidRPr="0054722E">
        <w:t>thesis</w:t>
      </w:r>
      <w:proofErr w:type="spellEnd"/>
      <w:r w:rsidRPr="0054722E">
        <w:t xml:space="preserve"> </w:t>
      </w:r>
      <w:proofErr w:type="spellStart"/>
      <w:r w:rsidRPr="0054722E">
        <w:t>is</w:t>
      </w:r>
      <w:proofErr w:type="spellEnd"/>
      <w:r w:rsidRPr="0054722E">
        <w:t xml:space="preserve"> to </w:t>
      </w:r>
      <w:proofErr w:type="spellStart"/>
      <w:r w:rsidRPr="0054722E">
        <w:t>provide</w:t>
      </w:r>
      <w:proofErr w:type="spellEnd"/>
      <w:r w:rsidRPr="0054722E">
        <w:t xml:space="preserve"> a </w:t>
      </w:r>
      <w:proofErr w:type="spellStart"/>
      <w:r w:rsidRPr="0054722E">
        <w:t>comprehensive</w:t>
      </w:r>
      <w:proofErr w:type="spellEnd"/>
      <w:r w:rsidRPr="0054722E">
        <w:t xml:space="preserve"> </w:t>
      </w:r>
      <w:proofErr w:type="spellStart"/>
      <w:r w:rsidRPr="0054722E">
        <w:t>overview</w:t>
      </w:r>
      <w:proofErr w:type="spellEnd"/>
      <w:r w:rsidRPr="0054722E">
        <w:t xml:space="preserve"> of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protection</w:t>
      </w:r>
      <w:proofErr w:type="spellEnd"/>
      <w:r w:rsidRPr="0054722E">
        <w:t xml:space="preserve"> </w:t>
      </w:r>
      <w:proofErr w:type="spellStart"/>
      <w:r w:rsidRPr="0054722E">
        <w:t>against</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and </w:t>
      </w:r>
      <w:proofErr w:type="spellStart"/>
      <w:r w:rsidRPr="0054722E">
        <w:t>its</w:t>
      </w:r>
      <w:proofErr w:type="spellEnd"/>
      <w:r w:rsidRPr="0054722E">
        <w:t xml:space="preserve"> role in </w:t>
      </w:r>
      <w:proofErr w:type="spellStart"/>
      <w:r w:rsidRPr="0054722E">
        <w:t>ensuring</w:t>
      </w:r>
      <w:proofErr w:type="spellEnd"/>
      <w:r w:rsidRPr="0054722E">
        <w:t xml:space="preserve"> </w:t>
      </w:r>
      <w:proofErr w:type="spellStart"/>
      <w:r w:rsidRPr="0054722E">
        <w:t>the</w:t>
      </w:r>
      <w:proofErr w:type="spellEnd"/>
      <w:r w:rsidRPr="0054722E">
        <w:t xml:space="preserve"> </w:t>
      </w:r>
      <w:proofErr w:type="spellStart"/>
      <w:r w:rsidRPr="0054722E">
        <w:t>security</w:t>
      </w:r>
      <w:proofErr w:type="spellEnd"/>
      <w:r w:rsidRPr="0054722E">
        <w:t xml:space="preserve"> of user </w:t>
      </w:r>
      <w:proofErr w:type="spellStart"/>
      <w:r w:rsidRPr="0054722E">
        <w:t>systems</w:t>
      </w:r>
      <w:proofErr w:type="spellEnd"/>
      <w:r w:rsidRPr="0054722E">
        <w:t>.</w:t>
      </w:r>
    </w:p>
    <w:p w14:paraId="6079F7D0" w14:textId="25E8C414" w:rsidR="00FD275C" w:rsidRDefault="00A4270D" w:rsidP="00FD275C">
      <w:pPr>
        <w:pStyle w:val="NadpisKapitoly"/>
      </w:pPr>
      <w:bookmarkStart w:id="5" w:name="_Toc165020862"/>
      <w:r>
        <w:lastRenderedPageBreak/>
        <w:t>Antivírus</w:t>
      </w:r>
      <w:bookmarkEnd w:id="5"/>
    </w:p>
    <w:p w14:paraId="1F4A11CC" w14:textId="6670F5BC" w:rsidR="006813BF" w:rsidRDefault="00D27474" w:rsidP="006813BF">
      <w:pPr>
        <w:pStyle w:val="NormalnytextDP"/>
        <w:rPr>
          <w:color w:val="000000" w:themeColor="text1"/>
          <w:szCs w:val="24"/>
        </w:rPr>
      </w:pPr>
      <w:r w:rsidRPr="00D27474">
        <w:rPr>
          <w:color w:val="000000" w:themeColor="text1"/>
          <w:szCs w:val="24"/>
        </w:rPr>
        <w:t xml:space="preserve">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w:t>
      </w:r>
      <w:proofErr w:type="spellStart"/>
      <w:r w:rsidRPr="00D27474">
        <w:rPr>
          <w:color w:val="000000" w:themeColor="text1"/>
          <w:szCs w:val="24"/>
        </w:rPr>
        <w:t>keyloggerov</w:t>
      </w:r>
      <w:proofErr w:type="spellEnd"/>
      <w:r w:rsidRPr="00D27474">
        <w:rPr>
          <w:color w:val="000000" w:themeColor="text1"/>
          <w:szCs w:val="24"/>
        </w:rPr>
        <w:t xml:space="preserve">, únoscov prehliadača, trójskych koní, červov, spywaru, pokusov o phishing a útokov </w:t>
      </w:r>
      <w:proofErr w:type="spellStart"/>
      <w:r w:rsidRPr="00D27474">
        <w:rPr>
          <w:color w:val="000000" w:themeColor="text1"/>
          <w:szCs w:val="24"/>
        </w:rPr>
        <w:t>ransomware</w:t>
      </w:r>
      <w:proofErr w:type="spellEnd"/>
      <w:r w:rsidRPr="00D27474">
        <w:rPr>
          <w:color w:val="000000" w:themeColor="text1"/>
          <w:szCs w:val="24"/>
        </w:rPr>
        <w:t>.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w:t>
      </w:r>
      <w:proofErr w:type="spellStart"/>
      <w:r w:rsidRPr="00D27474">
        <w:rPr>
          <w:color w:val="000000" w:themeColor="text1"/>
          <w:szCs w:val="24"/>
        </w:rPr>
        <w:t>malvéru</w:t>
      </w:r>
      <w:proofErr w:type="spellEnd"/>
      <w:r w:rsidRPr="00D27474">
        <w:rPr>
          <w:color w:val="000000" w:themeColor="text1"/>
          <w:szCs w:val="24"/>
        </w:rPr>
        <w:t xml:space="preserve"> vrátane </w:t>
      </w:r>
      <w:proofErr w:type="spellStart"/>
      <w:r w:rsidRPr="00D27474">
        <w:rPr>
          <w:color w:val="000000" w:themeColor="text1"/>
          <w:szCs w:val="24"/>
        </w:rPr>
        <w:t>zero-day</w:t>
      </w:r>
      <w:proofErr w:type="spellEnd"/>
      <w:r w:rsidRPr="00D27474">
        <w:rPr>
          <w:color w:val="000000" w:themeColor="text1"/>
          <w:szCs w:val="24"/>
        </w:rPr>
        <w:t xml:space="preserve">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r w:rsidR="006813BF" w:rsidRPr="006813BF">
        <w:rPr>
          <w:noProof/>
        </w:rPr>
        <w:t xml:space="preserve"> </w:t>
      </w:r>
      <w:r w:rsidR="006813BF">
        <w:rPr>
          <w:noProof/>
        </w:rPr>
        <w:drawing>
          <wp:inline distT="0" distB="0" distL="0" distR="0" wp14:anchorId="48EFBBBF" wp14:editId="300261DC">
            <wp:extent cx="5404104" cy="3108960"/>
            <wp:effectExtent l="0" t="0" r="6350" b="0"/>
            <wp:docPr id="812437199" name="Obrázok 3" descr="You Don't Need to Pay for Antivirus, Experts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Don't Need to Pay for Antivirus, Experts S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104" cy="3108960"/>
                    </a:xfrm>
                    <a:prstGeom prst="rect">
                      <a:avLst/>
                    </a:prstGeom>
                    <a:noFill/>
                    <a:ln>
                      <a:noFill/>
                    </a:ln>
                  </pic:spPr>
                </pic:pic>
              </a:graphicData>
            </a:graphic>
          </wp:inline>
        </w:drawing>
      </w:r>
    </w:p>
    <w:p w14:paraId="779987DD" w14:textId="79983943" w:rsidR="006813BF" w:rsidRPr="006813BF" w:rsidRDefault="006813BF" w:rsidP="006813BF">
      <w:pPr>
        <w:pStyle w:val="Popis"/>
      </w:pPr>
      <w:r w:rsidRPr="00B71D7E">
        <w:t>Obr. </w:t>
      </w:r>
      <w:r w:rsidR="00100EB6">
        <w:t>1</w:t>
      </w:r>
      <w:r w:rsidRPr="00B71D7E">
        <w:tab/>
      </w:r>
      <w:r>
        <w:t>Antivírus</w:t>
      </w:r>
    </w:p>
    <w:p w14:paraId="0B232ED4" w14:textId="775362ED" w:rsidR="006813BF" w:rsidRDefault="00074F47" w:rsidP="006813BF">
      <w:pPr>
        <w:pStyle w:val="PodNadpisKapitoly"/>
      </w:pPr>
      <w:bookmarkStart w:id="6" w:name="_Toc165020863"/>
      <w:r>
        <w:t>Dôvod nutnosti antivírusu</w:t>
      </w:r>
      <w:bookmarkEnd w:id="6"/>
    </w:p>
    <w:p w14:paraId="3C909AB3" w14:textId="643F05F1" w:rsidR="006813BF" w:rsidRPr="00074F47" w:rsidRDefault="00074F47" w:rsidP="006813BF">
      <w:pPr>
        <w:pStyle w:val="NormalnytextDP"/>
        <w:rPr>
          <w:lang w:val="en-US"/>
        </w:rPr>
      </w:pPr>
      <w:r w:rsidRPr="00074F47">
        <w:t>Informácie majú v dnešnom svete obrovskú hodnotu. To si uvedomujú aj útočníci a zneužívajú preto mnohé technické aj psychologické nástroje, aby sa k nim dostali a mohli ich výhodne predať, prípadne využiť na vlastné obohatenie. Mnohí používatelia si myslia, že nemajú žiadne cenné informácie, no opak je často pravdou. Infikované zariadenie používateľa navyše môže byť cenným zdrojom alebo prostredníkom na ďalšie šírenie škodlivého kódu. Technickejšie zdatnejší útočníci, ktorých cieľom je zarobiť na obeti alebo jej dátach, píšu vlastný škodlivý kód a neustále sa ho snažia vylepšovať</w:t>
      </w:r>
      <w:r>
        <w:t>.</w:t>
      </w:r>
      <w:r>
        <w:rPr>
          <w:lang w:val="en-US"/>
        </w:rPr>
        <w:t>[2]</w:t>
      </w:r>
    </w:p>
    <w:p w14:paraId="1F5947D8" w14:textId="578D0B0D" w:rsidR="00A4270D" w:rsidRDefault="00BF2292" w:rsidP="00A4270D">
      <w:pPr>
        <w:pStyle w:val="PodNadpisKapitoly"/>
      </w:pPr>
      <w:bookmarkStart w:id="7" w:name="_Toc165020864"/>
      <w:r>
        <w:lastRenderedPageBreak/>
        <w:t>Úloha antivírusu</w:t>
      </w:r>
      <w:bookmarkEnd w:id="7"/>
    </w:p>
    <w:p w14:paraId="04DB7E6A" w14:textId="506A45C0" w:rsidR="00BF2292" w:rsidRDefault="00BF2292" w:rsidP="0049741A">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w:t>
      </w:r>
      <w:r w:rsidR="0049741A" w:rsidRPr="0049741A">
        <w:t xml:space="preserve">Antivírusový softvér zvyčajne beží ako proces na pozadí, skenuje počítače, servery alebo mobilné zariadenia, aby zistil a obmedzil šírenie </w:t>
      </w:r>
      <w:proofErr w:type="spellStart"/>
      <w:r w:rsidR="0049741A" w:rsidRPr="0049741A">
        <w:t>malvéru</w:t>
      </w:r>
      <w:proofErr w:type="spellEnd"/>
      <w:r w:rsidR="0049741A" w:rsidRPr="0049741A">
        <w:t>.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w:t>
      </w:r>
      <w:proofErr w:type="spellStart"/>
      <w:r w:rsidR="0049741A">
        <w:t>nebezbečného</w:t>
      </w:r>
      <w:proofErr w:type="spellEnd"/>
      <w:r w:rsidR="0049741A">
        <w:t xml:space="preserve"> softvéru. Povoľuje používateľom plánovať skenovania </w:t>
      </w:r>
      <w:proofErr w:type="spellStart"/>
      <w:r w:rsidR="0049741A">
        <w:t>malvéru</w:t>
      </w:r>
      <w:proofErr w:type="spellEnd"/>
      <w:r w:rsidR="0049741A">
        <w:t xml:space="preserve">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397CCB31" w14:textId="169C22E3" w:rsidR="00100EB6" w:rsidRDefault="00100EB6" w:rsidP="00100EB6">
      <w:pPr>
        <w:pStyle w:val="PodNadpisKapitoly"/>
      </w:pPr>
      <w:bookmarkStart w:id="8" w:name="_Toc165020865"/>
      <w:r>
        <w:t>Vhodný antivírus</w:t>
      </w:r>
      <w:bookmarkEnd w:id="8"/>
    </w:p>
    <w:p w14:paraId="17751B13" w14:textId="00E0856F" w:rsidR="00A4270D" w:rsidRPr="009547DA" w:rsidRDefault="009547DA" w:rsidP="009547DA">
      <w:pPr>
        <w:pStyle w:val="NormalnytextDP"/>
        <w:rPr>
          <w:lang w:val="en-US"/>
        </w:rPr>
      </w:pPr>
      <w:r w:rsidRPr="009547DA">
        <w:t>Dobrou praxou pri výbere antivírusu je sledovanie jeho výsledkov v nezávislých testoch. Príkladom organizácií, ktoré robia podobné testy,</w:t>
      </w:r>
      <w:r>
        <w:t xml:space="preserve"> </w:t>
      </w:r>
      <w:r w:rsidRPr="009547DA">
        <w:t xml:space="preserve"> AV </w:t>
      </w:r>
      <w:proofErr w:type="spellStart"/>
      <w:r w:rsidRPr="009547DA">
        <w:t>Comparatives</w:t>
      </w:r>
      <w:proofErr w:type="spellEnd"/>
      <w:r w:rsidRPr="009547DA">
        <w:t xml:space="preserve"> alebo AV-Test. V ich testoch si používateľ môže pozrieť rôzne vlastnosti bezpečnostného softvéru – napríklad akú záťaž pre zariadenie daný antivírus predstavuje, aké percento škodlivých kódov dokáže zachytiť a zablokovať či koľko falošných poplachov pri svojej činnosti vyvolá. Kľúčovým pri výbere by mal byť aj fakt, že daný bezpečnostný softvér používa mix viacerých technológií, ktoré dokážu používateľa chrániť na viacerých úrovniach. Antivírusy, ktoré majú jednu dominantnú technológiu alebo sa zameriavajú len na jeden typ detekcie, môžu útočníci ľahšie obísť. Môžeme to prirovnať k bezpečnostným prvkom auta. Vozidlo, ktoré má asistenčné systémy, dokáže vyrovnať šmyk, má bezpečnostné pásy a množstvo airbagov, je určite bezpečnejšie ako starší model, ktorý chráni posádku len jedným z týchto prvkov. Dôležité je tiež sledovať, či bezpečnostný softvér, ktorý si používateľ vybral, požiada o súhlas so spracovaním dát</w:t>
      </w:r>
      <w:r>
        <w:t>. [2]</w:t>
      </w:r>
    </w:p>
    <w:p w14:paraId="7F0E85C9" w14:textId="0B8FE451" w:rsidR="00A4270D" w:rsidRDefault="00CC2DE6" w:rsidP="00A4270D">
      <w:pPr>
        <w:pStyle w:val="NadpisKapitoly"/>
      </w:pPr>
      <w:bookmarkStart w:id="9" w:name="_Toc165020866"/>
      <w:r>
        <w:lastRenderedPageBreak/>
        <w:t>Vírus</w:t>
      </w:r>
      <w:bookmarkEnd w:id="9"/>
    </w:p>
    <w:p w14:paraId="0A40E9A8" w14:textId="39A14025" w:rsidR="00A4270D" w:rsidRPr="00CC3A06"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074F47">
        <w:rPr>
          <w:szCs w:val="24"/>
          <w:shd w:val="clear" w:color="auto" w:fill="FFFFFF"/>
          <w:lang w:val="en-US"/>
        </w:rPr>
        <w:t>3</w:t>
      </w:r>
      <w:r w:rsidR="00CC3A06">
        <w:rPr>
          <w:szCs w:val="24"/>
          <w:shd w:val="clear" w:color="auto" w:fill="FFFFFF"/>
          <w:lang w:val="en-US"/>
        </w:rPr>
        <w:t>]</w:t>
      </w:r>
    </w:p>
    <w:p w14:paraId="6CB3DCD0" w14:textId="44A7322A" w:rsidR="00A4270D" w:rsidRPr="00725C6F" w:rsidRDefault="00B6036B" w:rsidP="00A4270D">
      <w:pPr>
        <w:pStyle w:val="PodNadpisKapitoly"/>
        <w:rPr>
          <w:color w:val="000000" w:themeColor="text1"/>
        </w:rPr>
      </w:pPr>
      <w:bookmarkStart w:id="10" w:name="_Toc165020867"/>
      <w:r>
        <w:rPr>
          <w:color w:val="000000" w:themeColor="text1"/>
        </w:rPr>
        <w:t>Malware</w:t>
      </w:r>
      <w:bookmarkEnd w:id="10"/>
    </w:p>
    <w:p w14:paraId="13BAD263" w14:textId="36AB37D2" w:rsidR="009C44D3"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proofErr w:type="spellStart"/>
      <w:r w:rsidR="00AF54F4" w:rsidRPr="00AF54F4">
        <w:t>Malvér</w:t>
      </w:r>
      <w:proofErr w:type="spellEnd"/>
      <w:r w:rsidR="00AF54F4" w:rsidRPr="00AF54F4">
        <w:t xml:space="preserve"> zahŕňa všetky druhy škodlivého softvéru vrátane najznámejších foriem, ako sú trójske kone, </w:t>
      </w:r>
      <w:proofErr w:type="spellStart"/>
      <w:r w:rsidR="00AF54F4" w:rsidRPr="00AF54F4">
        <w:t>ransomware</w:t>
      </w:r>
      <w:proofErr w:type="spellEnd"/>
      <w:r w:rsidR="00AF54F4" w:rsidRPr="00AF54F4">
        <w:t xml:space="preserve">, vírusy, červy a bankový </w:t>
      </w:r>
      <w:proofErr w:type="spellStart"/>
      <w:r w:rsidR="00AF54F4" w:rsidRPr="00AF54F4">
        <w:t>malvér</w:t>
      </w:r>
      <w:proofErr w:type="spellEnd"/>
      <w:r w:rsidR="00AF54F4" w:rsidRPr="00AF54F4">
        <w:t xml:space="preserve">. Spoločným menovateľom všetkého, čo spadá pod termín </w:t>
      </w:r>
      <w:proofErr w:type="spellStart"/>
      <w:r w:rsidR="00AF54F4" w:rsidRPr="00AF54F4">
        <w:t>malvér</w:t>
      </w:r>
      <w:proofErr w:type="spellEnd"/>
      <w:r w:rsidR="00AF54F4" w:rsidRPr="00AF54F4">
        <w:t>, je nekalý úmysel jeho autorov alebo prevádzkovateľov.</w:t>
      </w:r>
      <w:r w:rsidR="007437BF">
        <w:t xml:space="preserve"> [</w:t>
      </w:r>
      <w:r w:rsidR="00074F47">
        <w:rPr>
          <w:lang w:val="en-US"/>
        </w:rPr>
        <w:t>4</w:t>
      </w:r>
      <w:r w:rsidR="007437BF">
        <w:t>]</w:t>
      </w:r>
    </w:p>
    <w:p w14:paraId="208BEC1A" w14:textId="22B3C209" w:rsidR="00FF71AB" w:rsidRDefault="00FF71AB" w:rsidP="00AF54F4">
      <w:pPr>
        <w:pStyle w:val="NormalnytextDP"/>
      </w:pPr>
      <w:r>
        <w:rPr>
          <w:noProof/>
        </w:rPr>
        <w:drawing>
          <wp:inline distT="0" distB="0" distL="0" distR="0" wp14:anchorId="632EC257" wp14:editId="52DFC583">
            <wp:extent cx="5211189" cy="3128010"/>
            <wp:effectExtent l="0" t="0" r="8890" b="0"/>
            <wp:docPr id="28050356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1466" cy="3158189"/>
                    </a:xfrm>
                    <a:prstGeom prst="rect">
                      <a:avLst/>
                    </a:prstGeom>
                    <a:noFill/>
                  </pic:spPr>
                </pic:pic>
              </a:graphicData>
            </a:graphic>
          </wp:inline>
        </w:drawing>
      </w:r>
    </w:p>
    <w:p w14:paraId="59EF9F1D" w14:textId="402B8285" w:rsidR="00FF71AB" w:rsidRDefault="00FF71AB" w:rsidP="00FF71AB">
      <w:pPr>
        <w:pStyle w:val="Popis"/>
      </w:pPr>
      <w:r w:rsidRPr="00B71D7E">
        <w:t>Obr. </w:t>
      </w:r>
      <w:r w:rsidR="00100EB6">
        <w:t>2</w:t>
      </w:r>
      <w:r w:rsidRPr="00B71D7E">
        <w:tab/>
      </w:r>
      <w:r>
        <w:t>Malware, Phishing a nástrahy na internete</w:t>
      </w:r>
    </w:p>
    <w:p w14:paraId="2F7D7784" w14:textId="763144E4" w:rsidR="00FF71AB" w:rsidRPr="00FF71AB" w:rsidRDefault="00FF71AB" w:rsidP="00FF71AB">
      <w:pPr>
        <w:pStyle w:val="NormalnytextDP"/>
        <w:rPr>
          <w:lang w:val="en-US"/>
        </w:rPr>
      </w:pPr>
      <w:r>
        <w:br w:type="page"/>
      </w:r>
    </w:p>
    <w:p w14:paraId="45D56A21" w14:textId="6A2A1CFF" w:rsidR="009C44D3" w:rsidRPr="00725C6F" w:rsidRDefault="00B6036B" w:rsidP="009C44D3">
      <w:pPr>
        <w:pStyle w:val="PodNadpisKapitoly"/>
        <w:rPr>
          <w:color w:val="000000" w:themeColor="text1"/>
        </w:rPr>
      </w:pPr>
      <w:bookmarkStart w:id="11" w:name="_Toc165020868"/>
      <w:r>
        <w:rPr>
          <w:color w:val="000000" w:themeColor="text1"/>
        </w:rPr>
        <w:lastRenderedPageBreak/>
        <w:t>Spyware</w:t>
      </w:r>
      <w:bookmarkEnd w:id="11"/>
    </w:p>
    <w:p w14:paraId="59DCBEAE" w14:textId="6C12F4A4"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074F47">
        <w:rPr>
          <w:szCs w:val="24"/>
          <w:shd w:val="clear" w:color="auto" w:fill="FFFFFF"/>
        </w:rPr>
        <w:t>5</w:t>
      </w:r>
      <w:r w:rsidR="007437BF">
        <w:rPr>
          <w:szCs w:val="24"/>
          <w:shd w:val="clear" w:color="auto" w:fill="FFFFFF"/>
        </w:rPr>
        <w:t>]</w:t>
      </w:r>
    </w:p>
    <w:p w14:paraId="76DA2699" w14:textId="5C9F95AF" w:rsidR="00B6036B" w:rsidRDefault="00B6036B" w:rsidP="00B6036B">
      <w:pPr>
        <w:pStyle w:val="PodNadpisKapitoly"/>
      </w:pPr>
      <w:bookmarkStart w:id="12" w:name="_Toc165020869"/>
      <w:r>
        <w:t>Phishing</w:t>
      </w:r>
      <w:bookmarkEnd w:id="12"/>
    </w:p>
    <w:p w14:paraId="5D867E3A" w14:textId="24312C9A" w:rsidR="009C44D3" w:rsidRDefault="00B6036B" w:rsidP="00B6036B">
      <w:pPr>
        <w:pStyle w:val="NormalnytextDP"/>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074F47">
        <w:rPr>
          <w:szCs w:val="24"/>
          <w:shd w:val="clear" w:color="auto" w:fill="FFFFFF"/>
          <w:lang w:val="en-US"/>
        </w:rPr>
        <w:t>6</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11"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2"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3"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4"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074F47">
        <w:rPr>
          <w:szCs w:val="24"/>
          <w:shd w:val="clear" w:color="auto" w:fill="FFFFFF"/>
        </w:rPr>
        <w:t>7</w:t>
      </w:r>
      <w:r w:rsidR="00CC3A06">
        <w:rPr>
          <w:szCs w:val="24"/>
          <w:shd w:val="clear" w:color="auto" w:fill="FFFFFF"/>
        </w:rPr>
        <w:t>]</w:t>
      </w:r>
      <w:r w:rsidR="00100EB6" w:rsidRPr="00100EB6">
        <w:t xml:space="preserve"> </w:t>
      </w:r>
      <w:r w:rsidR="00100EB6">
        <w:rPr>
          <w:noProof/>
        </w:rPr>
        <w:drawing>
          <wp:inline distT="0" distB="0" distL="0" distR="0" wp14:anchorId="47A37EEF" wp14:editId="246D8316">
            <wp:extent cx="5399405" cy="3040380"/>
            <wp:effectExtent l="0" t="0" r="0" b="7620"/>
            <wp:docPr id="1877162641" name="Obrázok 5" descr="Čo je spyware (spyvér) | Alz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Čo je spyware (spyvér) | Alza.s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040380"/>
                    </a:xfrm>
                    <a:prstGeom prst="rect">
                      <a:avLst/>
                    </a:prstGeom>
                    <a:noFill/>
                    <a:ln>
                      <a:noFill/>
                    </a:ln>
                  </pic:spPr>
                </pic:pic>
              </a:graphicData>
            </a:graphic>
          </wp:inline>
        </w:drawing>
      </w:r>
    </w:p>
    <w:p w14:paraId="5A282A33" w14:textId="41100DDF" w:rsidR="00100EB6" w:rsidRPr="00100EB6" w:rsidRDefault="00100EB6" w:rsidP="00100EB6">
      <w:pPr>
        <w:pStyle w:val="Popis"/>
      </w:pPr>
      <w:r w:rsidRPr="00B71D7E">
        <w:t>Obr. </w:t>
      </w:r>
      <w:r>
        <w:t>3 Spyware</w:t>
      </w:r>
      <w:r w:rsidRPr="00100EB6">
        <w:t xml:space="preserve"> </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3" w:name="_Toc165020870"/>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3"/>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4" w:name="_Toc165020871"/>
      <w:r>
        <w:t>Začiatok</w:t>
      </w:r>
      <w:bookmarkEnd w:id="14"/>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5" w:name="_Toc165020872"/>
      <w:r>
        <w:t>Hľadanie potrebných materiálov</w:t>
      </w:r>
      <w:bookmarkEnd w:id="15"/>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6" w:name="_Toc165020873"/>
      <w:r>
        <w:lastRenderedPageBreak/>
        <w:t>Špecifikácia produktu</w:t>
      </w:r>
      <w:bookmarkEnd w:id="16"/>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7" w:name="_Toc165020874"/>
      <w:r>
        <w:t>Dizajn a rozloženie</w:t>
      </w:r>
      <w:bookmarkEnd w:id="17"/>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8" w:name="_Toc165020875"/>
      <w:r>
        <w:rPr>
          <w:lang w:val="en-US"/>
        </w:rPr>
        <w:t>Fonty</w:t>
      </w:r>
      <w:bookmarkEnd w:id="18"/>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9" w:name="_Toc165020876"/>
      <w:proofErr w:type="spellStart"/>
      <w:r>
        <w:rPr>
          <w:lang w:val="en-US"/>
        </w:rPr>
        <w:lastRenderedPageBreak/>
        <w:t>Obrázky</w:t>
      </w:r>
      <w:bookmarkEnd w:id="19"/>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20" w:name="_Toc165020877"/>
      <w:proofErr w:type="spellStart"/>
      <w:r>
        <w:rPr>
          <w:lang w:val="en-US"/>
        </w:rPr>
        <w:t>Prvky</w:t>
      </w:r>
      <w:proofErr w:type="spellEnd"/>
      <w:r>
        <w:rPr>
          <w:lang w:val="en-US"/>
        </w:rPr>
        <w:t xml:space="preserve"> </w:t>
      </w:r>
      <w:proofErr w:type="spellStart"/>
      <w:r>
        <w:rPr>
          <w:lang w:val="en-US"/>
        </w:rPr>
        <w:t>prezentácie</w:t>
      </w:r>
      <w:bookmarkEnd w:id="20"/>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21" w:name="_Toc165020878"/>
      <w:r>
        <w:lastRenderedPageBreak/>
        <w:t>Vnútorné spracovanie</w:t>
      </w:r>
      <w:bookmarkEnd w:id="21"/>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2" w:name="_Toc165020879"/>
      <w:r>
        <w:t>Jednoduchosť</w:t>
      </w:r>
      <w:bookmarkEnd w:id="22"/>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501A7D63" w14:textId="77777777" w:rsidR="00FD275C" w:rsidRPr="00B71D7E" w:rsidRDefault="00FD275C" w:rsidP="00FD275C">
      <w:pPr>
        <w:pStyle w:val="NadpisKapitoly"/>
      </w:pPr>
      <w:bookmarkStart w:id="23" w:name="_Toc102191192"/>
      <w:bookmarkStart w:id="24" w:name="_Toc165020880"/>
      <w:r w:rsidRPr="00B71D7E">
        <w:lastRenderedPageBreak/>
        <w:t>Záver</w:t>
      </w:r>
      <w:bookmarkEnd w:id="23"/>
      <w:bookmarkEnd w:id="24"/>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25" w:name="_Toc102191193"/>
      <w:bookmarkStart w:id="26" w:name="_Toc165020881"/>
      <w:r w:rsidRPr="00B71D7E">
        <w:lastRenderedPageBreak/>
        <w:t>Zoznam použitej literatúry</w:t>
      </w:r>
      <w:bookmarkEnd w:id="25"/>
      <w:bookmarkEnd w:id="26"/>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 xml:space="preserve">YASAR, </w:t>
      </w:r>
      <w:proofErr w:type="spellStart"/>
      <w:r w:rsidRPr="00CC3A06">
        <w:t>Kinza</w:t>
      </w:r>
      <w:proofErr w:type="spellEnd"/>
      <w:r w:rsidR="00C758D0" w:rsidRPr="00CC3A06">
        <w:t xml:space="preserve">. </w:t>
      </w:r>
      <w:proofErr w:type="spellStart"/>
      <w:r w:rsidR="00C758D0" w:rsidRPr="00CC3A06">
        <w:t>Antivirus</w:t>
      </w:r>
      <w:proofErr w:type="spellEnd"/>
      <w:r w:rsidR="00C758D0" w:rsidRPr="00CC3A06">
        <w:t xml:space="preserve">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46F23B0E" w14:textId="41F0FBE2" w:rsidR="00074F47" w:rsidRDefault="00074F47" w:rsidP="005F4765">
      <w:pPr>
        <w:pStyle w:val="ZoznamLiteratury"/>
      </w:pPr>
      <w:r>
        <w:t xml:space="preserve">ESET. Čo robí antivírus a prečo ho potrebujem ?. </w:t>
      </w:r>
      <w:r>
        <w:rPr>
          <w:lang w:val="en-US"/>
        </w:rPr>
        <w:t>[online]. [cit. 2024-4-20]</w:t>
      </w:r>
      <w:r w:rsidR="00100EB6">
        <w:rPr>
          <w:lang w:val="en-US"/>
        </w:rPr>
        <w:t xml:space="preserve">. </w:t>
      </w:r>
      <w:proofErr w:type="spellStart"/>
      <w:r w:rsidR="00100EB6">
        <w:rPr>
          <w:lang w:val="en-US"/>
        </w:rPr>
        <w:t>Dostupn</w:t>
      </w:r>
      <w:proofErr w:type="spellEnd"/>
      <w:r w:rsidR="00100EB6">
        <w:t xml:space="preserve">é </w:t>
      </w:r>
      <w:proofErr w:type="gramStart"/>
      <w:r w:rsidR="00100EB6">
        <w:t>na :</w:t>
      </w:r>
      <w:proofErr w:type="gramEnd"/>
      <w:r w:rsidR="00100EB6">
        <w:t xml:space="preserve"> </w:t>
      </w:r>
      <w:r w:rsidR="00100EB6">
        <w:rPr>
          <w:lang w:val="en-US"/>
        </w:rPr>
        <w:t>&lt;</w:t>
      </w:r>
      <w:r w:rsidR="00100EB6" w:rsidRPr="00100EB6">
        <w:rPr>
          <w:lang w:val="en-US"/>
        </w:rPr>
        <w:t>https://bezpecnenanete.eset.com/sk/pre-ucitelov/co-robi-antivirus-a-preco-ho-potrebujem</w:t>
      </w:r>
      <w:r w:rsidR="00100EB6">
        <w:rPr>
          <w:lang w:val="en-US"/>
        </w:rPr>
        <w:t>&gt;</w:t>
      </w:r>
    </w:p>
    <w:p w14:paraId="7A0FE9B7" w14:textId="56319371" w:rsidR="00FA1E60" w:rsidRPr="00FA1E60" w:rsidRDefault="00FE6DAC" w:rsidP="005F4765">
      <w:pPr>
        <w:pStyle w:val="ZoznamLiteratury"/>
      </w:pPr>
      <w:r>
        <w:t xml:space="preserve">SLOVÁKOVÁ, </w:t>
      </w:r>
      <w:proofErr w:type="spellStart"/>
      <w:r>
        <w:t>Ai</w:t>
      </w:r>
      <w:proofErr w:type="spellEnd"/>
      <w:r>
        <w:t xml:space="preserve">. Čo je to počítačový vírus a prečo je pre ľudí </w:t>
      </w:r>
      <w:proofErr w:type="spellStart"/>
      <w:r>
        <w:t>nebezbečný</w:t>
      </w:r>
      <w:proofErr w:type="spellEnd"/>
      <w:r>
        <w:t xml:space="preserve">?. </w:t>
      </w:r>
      <w:r>
        <w:rPr>
          <w:lang w:val="en-US"/>
        </w:rPr>
        <w:t>[online]. [</w:t>
      </w:r>
      <w:proofErr w:type="spellStart"/>
      <w:r w:rsidR="00FA1E60">
        <w:rPr>
          <w:lang w:val="en-US"/>
        </w:rPr>
        <w:t>citovan</w:t>
      </w:r>
      <w:proofErr w:type="spellEnd"/>
      <w:r w:rsidR="00FA1E60">
        <w:t>é 2024-4-20</w:t>
      </w:r>
      <w:r>
        <w:rPr>
          <w:lang w:val="en-US"/>
        </w:rPr>
        <w:t>]</w:t>
      </w:r>
      <w:r w:rsidR="00FA1E60">
        <w:rPr>
          <w:lang w:val="en-US"/>
        </w:rPr>
        <w:t xml:space="preserve">. </w:t>
      </w:r>
      <w:proofErr w:type="spellStart"/>
      <w:r w:rsidR="00FA1E60">
        <w:rPr>
          <w:lang w:val="en-US"/>
        </w:rPr>
        <w:t>Dostupné</w:t>
      </w:r>
      <w:proofErr w:type="spellEnd"/>
      <w:r w:rsidR="00FA1E60">
        <w:rPr>
          <w:lang w:val="en-US"/>
        </w:rPr>
        <w:t xml:space="preserve"> </w:t>
      </w:r>
      <w:proofErr w:type="spellStart"/>
      <w:r w:rsidR="00FA1E60">
        <w:rPr>
          <w:lang w:val="en-US"/>
        </w:rPr>
        <w:t>na</w:t>
      </w:r>
      <w:proofErr w:type="spellEnd"/>
      <w:r w:rsidR="00FA1E60">
        <w:rPr>
          <w:lang w:val="en-US"/>
        </w:rPr>
        <w:t xml:space="preserve">: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w:t>
      </w:r>
      <w:proofErr w:type="spellStart"/>
      <w:r w:rsidRPr="00CC3A06">
        <w:t>Malvér</w:t>
      </w:r>
      <w:proofErr w:type="spellEnd"/>
      <w:r w:rsidRPr="00CC3A06">
        <w:t xml:space="preserve">. [online]. </w:t>
      </w:r>
      <w:r w:rsidRPr="00CC3A06">
        <w:rPr>
          <w:lang w:val="en-US"/>
        </w:rPr>
        <w:t>[</w:t>
      </w:r>
      <w:proofErr w:type="spellStart"/>
      <w:r w:rsidRPr="00CC3A06">
        <w:rPr>
          <w:lang w:val="en-US"/>
        </w:rPr>
        <w:t>citovan</w:t>
      </w:r>
      <w:proofErr w:type="spellEnd"/>
      <w:r w:rsidRPr="00CC3A06">
        <w:t>é 2024-4-25</w:t>
      </w:r>
      <w:r w:rsidRPr="00CC3A06">
        <w:rPr>
          <w:lang w:val="en-US"/>
        </w:rPr>
        <w:t xml:space="preserve">]. </w:t>
      </w:r>
      <w:proofErr w:type="spellStart"/>
      <w:r w:rsidRPr="00CC3A06">
        <w:rPr>
          <w:lang w:val="en-US"/>
        </w:rPr>
        <w:t>Dostupné</w:t>
      </w:r>
      <w:proofErr w:type="spellEnd"/>
      <w:r w:rsidRPr="00CC3A06">
        <w:rPr>
          <w:lang w:val="en-US"/>
        </w:rPr>
        <w:t xml:space="preserve"> </w:t>
      </w:r>
      <w:proofErr w:type="spellStart"/>
      <w:r w:rsidRPr="00CC3A06">
        <w:rPr>
          <w:lang w:val="en-US"/>
        </w:rPr>
        <w:t>na</w:t>
      </w:r>
      <w:proofErr w:type="spellEnd"/>
      <w:r w:rsidRPr="00CC3A06">
        <w:rPr>
          <w:lang w:val="en-US"/>
        </w:rPr>
        <w:t>:</w:t>
      </w:r>
    </w:p>
    <w:p w14:paraId="4119DFCA" w14:textId="779F41B7" w:rsidR="001B7DEE" w:rsidRPr="00CC3A06" w:rsidRDefault="001B7DEE" w:rsidP="001B7DEE">
      <w:pPr>
        <w:pStyle w:val="ZoznamLiteratury"/>
        <w:numPr>
          <w:ilvl w:val="0"/>
          <w:numId w:val="0"/>
        </w:numPr>
        <w:ind w:left="567"/>
      </w:pPr>
      <w:r w:rsidRPr="00CC3A06">
        <w:rPr>
          <w:lang w:val="en-US"/>
        </w:rPr>
        <w:t>&lt;https://www.eset.com/cz/spyware&gt;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w:t>
      </w:r>
      <w:proofErr w:type="spellStart"/>
      <w:r w:rsidRPr="00CC3A06">
        <w:rPr>
          <w:lang w:val="en-US"/>
        </w:rPr>
        <w:t>citovan</w:t>
      </w:r>
      <w:proofErr w:type="spellEnd"/>
      <w:r w:rsidRPr="00CC3A06">
        <w:t>é</w:t>
      </w:r>
      <w:r w:rsidR="001B7DEE" w:rsidRPr="00CC3A06">
        <w:t xml:space="preserve"> 2024-4-25</w:t>
      </w:r>
      <w:r w:rsidRPr="00CC3A06">
        <w:rPr>
          <w:lang w:val="en-US"/>
        </w:rPr>
        <w:t>]</w:t>
      </w:r>
      <w:r w:rsidR="001B7DEE" w:rsidRPr="00CC3A06">
        <w:rPr>
          <w:lang w:val="en-US"/>
        </w:rPr>
        <w:t xml:space="preserve">. </w:t>
      </w:r>
      <w:proofErr w:type="spellStart"/>
      <w:r w:rsidR="001B7DEE" w:rsidRPr="00CC3A06">
        <w:rPr>
          <w:lang w:val="en-US"/>
        </w:rPr>
        <w:t>Dostupné</w:t>
      </w:r>
      <w:proofErr w:type="spellEnd"/>
      <w:r w:rsidR="001B7DEE" w:rsidRPr="00CC3A06">
        <w:rPr>
          <w:lang w:val="en-US"/>
        </w:rPr>
        <w:t xml:space="preserve"> </w:t>
      </w:r>
      <w:proofErr w:type="spellStart"/>
      <w:r w:rsidR="001B7DEE" w:rsidRPr="00CC3A06">
        <w:rPr>
          <w:lang w:val="en-US"/>
        </w:rPr>
        <w:t>na</w:t>
      </w:r>
      <w:proofErr w:type="spellEnd"/>
      <w:r w:rsidR="001B7DEE" w:rsidRPr="00CC3A06">
        <w:rPr>
          <w:lang w:val="en-US"/>
        </w:rPr>
        <w:t>:</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&lt;https://www.eset.com/cz/spyware&gt;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2024-04-25]. Dostupné na:</w:t>
      </w:r>
    </w:p>
    <w:p w14:paraId="78C5E0C5" w14:textId="55F73A2B" w:rsidR="00CC3A06" w:rsidRPr="00CC3A06" w:rsidRDefault="00CC3A06" w:rsidP="00CC3A06">
      <w:pPr>
        <w:pStyle w:val="ZoznamLiteratury"/>
        <w:numPr>
          <w:ilvl w:val="0"/>
          <w:numId w:val="0"/>
        </w:numPr>
        <w:ind w:left="567"/>
        <w:rPr>
          <w:szCs w:val="24"/>
        </w:rPr>
      </w:pPr>
      <w:r w:rsidRPr="00CC3A06">
        <w:rPr>
          <w:szCs w:val="24"/>
        </w:rPr>
        <w:t>&lt;https://www.eset.com/sk/blog/domaca-it-bezpecnost/ako-rozpoznat-phishing/&gt;</w:t>
      </w:r>
    </w:p>
    <w:sectPr w:rsidR="00CC3A06" w:rsidRPr="00CC3A06" w:rsidSect="00C33DF6">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72DB3" w14:textId="77777777" w:rsidR="00C33DF6" w:rsidRDefault="00C33DF6" w:rsidP="00FD275C">
      <w:pPr>
        <w:spacing w:after="0" w:line="240" w:lineRule="auto"/>
      </w:pPr>
      <w:r>
        <w:separator/>
      </w:r>
    </w:p>
  </w:endnote>
  <w:endnote w:type="continuationSeparator" w:id="0">
    <w:p w14:paraId="3B8D9084" w14:textId="77777777" w:rsidR="00C33DF6" w:rsidRDefault="00C33DF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D34AF" w14:textId="77777777" w:rsidR="00C33DF6" w:rsidRDefault="00C33DF6" w:rsidP="00FD275C">
      <w:pPr>
        <w:spacing w:after="0" w:line="240" w:lineRule="auto"/>
      </w:pPr>
      <w:r>
        <w:separator/>
      </w:r>
    </w:p>
  </w:footnote>
  <w:footnote w:type="continuationSeparator" w:id="0">
    <w:p w14:paraId="4833A841" w14:textId="77777777" w:rsidR="00C33DF6" w:rsidRDefault="00C33DF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74F47"/>
    <w:rsid w:val="000A667F"/>
    <w:rsid w:val="000D1828"/>
    <w:rsid w:val="000F658B"/>
    <w:rsid w:val="00100EB6"/>
    <w:rsid w:val="001018F1"/>
    <w:rsid w:val="00103CCB"/>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424775"/>
    <w:rsid w:val="00427CF1"/>
    <w:rsid w:val="004320AF"/>
    <w:rsid w:val="00437497"/>
    <w:rsid w:val="004445CD"/>
    <w:rsid w:val="00452018"/>
    <w:rsid w:val="004524C4"/>
    <w:rsid w:val="004633BC"/>
    <w:rsid w:val="00482C86"/>
    <w:rsid w:val="00490A81"/>
    <w:rsid w:val="004943E5"/>
    <w:rsid w:val="0049741A"/>
    <w:rsid w:val="004B7FA7"/>
    <w:rsid w:val="004D4DE1"/>
    <w:rsid w:val="004F2ACD"/>
    <w:rsid w:val="004F59A1"/>
    <w:rsid w:val="00500044"/>
    <w:rsid w:val="0050220F"/>
    <w:rsid w:val="005252FF"/>
    <w:rsid w:val="0054722E"/>
    <w:rsid w:val="00551736"/>
    <w:rsid w:val="0055365D"/>
    <w:rsid w:val="00574F7F"/>
    <w:rsid w:val="005C2AAD"/>
    <w:rsid w:val="005C5D6B"/>
    <w:rsid w:val="005F4765"/>
    <w:rsid w:val="006021FE"/>
    <w:rsid w:val="0061186D"/>
    <w:rsid w:val="00633BA7"/>
    <w:rsid w:val="00653BC1"/>
    <w:rsid w:val="006813BF"/>
    <w:rsid w:val="00697D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547DA"/>
    <w:rsid w:val="00976BDA"/>
    <w:rsid w:val="009A1CD8"/>
    <w:rsid w:val="009C44D3"/>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33DF6"/>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C6FF0"/>
    <w:rsid w:val="00FD275C"/>
    <w:rsid w:val="00FD3D3F"/>
    <w:rsid w:val="00FE5CB5"/>
    <w:rsid w:val="00FE648D"/>
    <w:rsid w:val="00FE6DAC"/>
    <w:rsid w:val="00FF71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Webstr%C3%A1n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E-ma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Kla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k.wikipedia.org/wiki/Jednotn%C3%BD_vyh%C4%BEad%C3%A1va%C4%8D_prostriedk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529</TotalTime>
  <Pages>13</Pages>
  <Words>2960</Words>
  <Characters>16878</Characters>
  <Application>Microsoft Office Word</Application>
  <DocSecurity>0</DocSecurity>
  <Lines>140</Lines>
  <Paragraphs>39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13</cp:revision>
  <dcterms:created xsi:type="dcterms:W3CDTF">2024-04-11T14:36:00Z</dcterms:created>
  <dcterms:modified xsi:type="dcterms:W3CDTF">2024-04-26T08:51:00Z</dcterms:modified>
</cp:coreProperties>
</file>