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E6DD" w14:textId="477725B7" w:rsidR="00A45ED0" w:rsidRDefault="00A45ED0" w:rsidP="00A45ED0">
      <w:r>
        <w:t>Visualisation 2</w:t>
      </w:r>
    </w:p>
    <w:p w14:paraId="25FD5079" w14:textId="0721E36E" w:rsidR="00A45ED0" w:rsidRDefault="00A45ED0" w:rsidP="00A45ED0">
      <w:r>
        <w:t xml:space="preserve">Domain: The domain is about the car crashes that </w:t>
      </w:r>
      <w:r>
        <w:t>occurred</w:t>
      </w:r>
      <w:r>
        <w:t xml:space="preserve"> in Australia from 1998 to 2021. </w:t>
      </w:r>
    </w:p>
    <w:p w14:paraId="1286521E" w14:textId="4F03850F" w:rsidR="00A45ED0" w:rsidRDefault="00A45ED0" w:rsidP="00A45ED0">
      <w:r>
        <w:t>Why: The purpose of this visualisation is to educate the audience about how certain safety measures allow for safer roads</w:t>
      </w:r>
    </w:p>
    <w:p w14:paraId="63874360" w14:textId="386B8C84" w:rsidR="00A45ED0" w:rsidRDefault="00A45ED0" w:rsidP="00A45ED0">
      <w:r>
        <w:t xml:space="preserve">Who: The audience is the </w:t>
      </w:r>
      <w:r>
        <w:t>public</w:t>
      </w:r>
      <w:r>
        <w:t xml:space="preserve"> mostly drivers and road lawmakers.</w:t>
      </w:r>
    </w:p>
    <w:p w14:paraId="7D970589" w14:textId="26331336" w:rsidR="00A45ED0" w:rsidRDefault="00A45ED0" w:rsidP="00A45ED0">
      <w:r>
        <w:t xml:space="preserve">What: The data contains individual crashes that </w:t>
      </w:r>
      <w:r>
        <w:t>occurred</w:t>
      </w:r>
      <w:r>
        <w:t xml:space="preserve"> in Australia from 1998 to 2021. The data contains information about the crash, the vehicle, the driver, the passengers, the road, the weather, the location, the </w:t>
      </w:r>
      <w:r>
        <w:t>time,</w:t>
      </w:r>
      <w:r>
        <w:t xml:space="preserve"> and the holiday period among other things however </w:t>
      </w:r>
      <w:r>
        <w:t>not</w:t>
      </w:r>
      <w:r>
        <w:t xml:space="preserve"> all attributes where used.</w:t>
      </w:r>
    </w:p>
    <w:p w14:paraId="768D6CBD" w14:textId="68F507F9" w:rsidR="00000000" w:rsidRDefault="00A45ED0" w:rsidP="00A45ED0">
      <w:r>
        <w:t xml:space="preserve">How: The idioms I have chosen </w:t>
      </w:r>
      <w:r>
        <w:t>to highlight</w:t>
      </w:r>
      <w:r>
        <w:t xml:space="preserve"> the</w:t>
      </w:r>
      <w:r>
        <w:t xml:space="preserve"> extent to which car crashes in Australia have been reduced in Australia.</w:t>
      </w:r>
    </w:p>
    <w:p w14:paraId="70CABD19" w14:textId="40D71D0C" w:rsidR="00477AF9" w:rsidRDefault="00A45ED0" w:rsidP="00D04E88">
      <w:r>
        <w:t>Choropleth</w:t>
      </w:r>
      <w:r w:rsidR="00477AF9">
        <w:t xml:space="preserve"> map</w:t>
      </w:r>
      <w:r>
        <w:t xml:space="preserve">: this idiom is used to showcase the </w:t>
      </w:r>
      <w:r w:rsidR="00477AF9">
        <w:t xml:space="preserve">difference in number of crashes from state to state in each year. It uses a slider that allows the viewer to go to a specific year and see these differences clearly. The colour theme uses </w:t>
      </w:r>
      <w:r w:rsidR="001A7273">
        <w:t>red, yellow,</w:t>
      </w:r>
      <w:r w:rsidR="00477AF9">
        <w:t xml:space="preserve"> and green to mimic the colours of a traffic light fitting the theme.</w:t>
      </w:r>
    </w:p>
    <w:p w14:paraId="11619FC4" w14:textId="39377A0A" w:rsidR="00477AF9" w:rsidRDefault="00477AF9" w:rsidP="00A45ED0">
      <w:r>
        <w:t xml:space="preserve">2D Histogram: The 2D histogram gives insight into the times of day that crashes occur in the different states. </w:t>
      </w:r>
      <w:r w:rsidR="00D04E88">
        <w:t>It uses a colourblind palette to make sure the colours are accessible.</w:t>
      </w:r>
    </w:p>
    <w:p w14:paraId="795FA4CA" w14:textId="08B83AAA" w:rsidR="00D04E88" w:rsidRDefault="00D04E88" w:rsidP="00A45ED0">
      <w:r>
        <w:t>Stacked bar Graphs: these graphs give insight into day of the week and the light conditions of the accidents and how this affects the rates of crashes. In the graph that has not been normalised we can see how the day affects the rates of car crashes. In the normalised graph we can better see how day or night affects these rates.</w:t>
      </w:r>
    </w:p>
    <w:p w14:paraId="46197271" w14:textId="19D23A05" w:rsidR="00D04E88" w:rsidRDefault="00D04E88" w:rsidP="00A45ED0">
      <w:r>
        <w:t xml:space="preserve">Line chart: this visualization </w:t>
      </w:r>
      <w:r w:rsidR="00F5754E">
        <w:t>showcases</w:t>
      </w:r>
      <w:r>
        <w:t xml:space="preserve"> the same data as in the choropleth however is highlights the change in the rates of car crashes over time more than the differences between rates in individual years. We </w:t>
      </w:r>
      <w:r w:rsidR="001A7273">
        <w:t>can</w:t>
      </w:r>
      <w:r>
        <w:t xml:space="preserve"> see how each state has been able to reduce the </w:t>
      </w:r>
      <w:r w:rsidR="00F5754E">
        <w:t>number of car crashes and how quickly the rates have fallen.</w:t>
      </w:r>
      <w:r>
        <w:t xml:space="preserve"> </w:t>
      </w:r>
      <w:r>
        <w:t xml:space="preserve">It uses </w:t>
      </w:r>
      <w:r>
        <w:t>the same</w:t>
      </w:r>
      <w:r>
        <w:t xml:space="preserve"> colourblind palette</w:t>
      </w:r>
      <w:r>
        <w:t xml:space="preserve"> as in the histogram</w:t>
      </w:r>
      <w:r>
        <w:t xml:space="preserve"> to make sure the colours are accessible.</w:t>
      </w:r>
    </w:p>
    <w:p w14:paraId="65D5DFCB" w14:textId="104764D1" w:rsidR="00D04E88" w:rsidRDefault="00632694" w:rsidP="00A45ED0">
      <w:r>
        <w:t>Layout: the page is split into two vertical columns which come of the visualisations spanning both columns. There is a clea</w:t>
      </w:r>
      <w:r w:rsidR="001A7273">
        <w:t>r</w:t>
      </w:r>
      <w:r>
        <w:t xml:space="preserve"> visual hierarchy between the title of the page, the titles of the subheadings and the description. There is also </w:t>
      </w:r>
      <w:r w:rsidR="001A7273">
        <w:t xml:space="preserve">clear proximity between related sections. </w:t>
      </w:r>
    </w:p>
    <w:sectPr w:rsidR="00D04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D0"/>
    <w:rsid w:val="000276DA"/>
    <w:rsid w:val="00081332"/>
    <w:rsid w:val="001A3B6C"/>
    <w:rsid w:val="001A3D33"/>
    <w:rsid w:val="001A7273"/>
    <w:rsid w:val="001C1336"/>
    <w:rsid w:val="001C613B"/>
    <w:rsid w:val="001E19AF"/>
    <w:rsid w:val="001F23BA"/>
    <w:rsid w:val="002925A9"/>
    <w:rsid w:val="002A259F"/>
    <w:rsid w:val="002B6266"/>
    <w:rsid w:val="002E79B1"/>
    <w:rsid w:val="00313D5B"/>
    <w:rsid w:val="00355AF3"/>
    <w:rsid w:val="003630AC"/>
    <w:rsid w:val="003C4300"/>
    <w:rsid w:val="00433533"/>
    <w:rsid w:val="00477AF9"/>
    <w:rsid w:val="00491C58"/>
    <w:rsid w:val="004B6CD9"/>
    <w:rsid w:val="004D4E37"/>
    <w:rsid w:val="00534735"/>
    <w:rsid w:val="0056283F"/>
    <w:rsid w:val="00563086"/>
    <w:rsid w:val="0059540A"/>
    <w:rsid w:val="005D691D"/>
    <w:rsid w:val="00601DFE"/>
    <w:rsid w:val="00632694"/>
    <w:rsid w:val="006A10CD"/>
    <w:rsid w:val="00735415"/>
    <w:rsid w:val="00744936"/>
    <w:rsid w:val="0082677E"/>
    <w:rsid w:val="00864157"/>
    <w:rsid w:val="008F22D5"/>
    <w:rsid w:val="008F682A"/>
    <w:rsid w:val="009D5250"/>
    <w:rsid w:val="00A06B23"/>
    <w:rsid w:val="00A13BDA"/>
    <w:rsid w:val="00A45ED0"/>
    <w:rsid w:val="00A52C38"/>
    <w:rsid w:val="00A84C8B"/>
    <w:rsid w:val="00AA4990"/>
    <w:rsid w:val="00AB69FD"/>
    <w:rsid w:val="00AF2463"/>
    <w:rsid w:val="00B0792B"/>
    <w:rsid w:val="00B21122"/>
    <w:rsid w:val="00B53739"/>
    <w:rsid w:val="00B73FDF"/>
    <w:rsid w:val="00BE3163"/>
    <w:rsid w:val="00BF60F6"/>
    <w:rsid w:val="00C31CCA"/>
    <w:rsid w:val="00C71C7B"/>
    <w:rsid w:val="00C967C1"/>
    <w:rsid w:val="00CD56DB"/>
    <w:rsid w:val="00CE01E1"/>
    <w:rsid w:val="00CF5196"/>
    <w:rsid w:val="00D04E88"/>
    <w:rsid w:val="00D32EDC"/>
    <w:rsid w:val="00D413E3"/>
    <w:rsid w:val="00D526D7"/>
    <w:rsid w:val="00D61A08"/>
    <w:rsid w:val="00DA1D30"/>
    <w:rsid w:val="00DC4515"/>
    <w:rsid w:val="00E40EA8"/>
    <w:rsid w:val="00E766B7"/>
    <w:rsid w:val="00E85EDA"/>
    <w:rsid w:val="00ED36ED"/>
    <w:rsid w:val="00F11F06"/>
    <w:rsid w:val="00F5754E"/>
    <w:rsid w:val="00FA2E70"/>
    <w:rsid w:val="00FA3659"/>
    <w:rsid w:val="00FD0E71"/>
    <w:rsid w:val="00FF5A6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63C3"/>
  <w15:chartTrackingRefBased/>
  <w15:docId w15:val="{33984DAF-725D-4EC5-A6D2-5E715620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Luqmaan-Kataali Yurzaa</dc:creator>
  <cp:keywords/>
  <dc:description/>
  <cp:lastModifiedBy>Luqmaan-Kataali Yurzaa</cp:lastModifiedBy>
  <cp:revision>2</cp:revision>
  <dcterms:created xsi:type="dcterms:W3CDTF">2023-10-18T00:02:00Z</dcterms:created>
  <dcterms:modified xsi:type="dcterms:W3CDTF">2023-10-18T01:19:00Z</dcterms:modified>
</cp:coreProperties>
</file>