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3C31" w14:textId="12E6BC13" w:rsidR="00026BEA" w:rsidRPr="00DC3860" w:rsidRDefault="008F2BC6" w:rsidP="003C60E6">
      <w:pPr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DC3860">
        <w:rPr>
          <w:rFonts w:ascii="Arial" w:eastAsia="Times New Roman" w:hAnsi="Arial" w:cs="Arial"/>
          <w:b/>
          <w:bCs/>
          <w:sz w:val="28"/>
          <w:szCs w:val="28"/>
        </w:rPr>
        <w:t>A</w:t>
      </w:r>
      <w:r w:rsidRPr="00DC3860">
        <w:rPr>
          <w:rFonts w:ascii="Arial" w:eastAsia="Times New Roman" w:hAnsi="Arial" w:cs="Arial"/>
          <w:b/>
          <w:bCs/>
        </w:rPr>
        <w:t>NTONI</w:t>
      </w:r>
      <w:r w:rsidRPr="00DC3860">
        <w:rPr>
          <w:rFonts w:ascii="Arial" w:eastAsia="Times New Roman" w:hAnsi="Arial" w:cs="Arial"/>
          <w:b/>
          <w:bCs/>
          <w:sz w:val="28"/>
          <w:szCs w:val="28"/>
        </w:rPr>
        <w:t xml:space="preserve"> L</w:t>
      </w:r>
      <w:r w:rsidRPr="00DC3860">
        <w:rPr>
          <w:rFonts w:ascii="Arial" w:eastAsia="Times New Roman" w:hAnsi="Arial" w:cs="Arial"/>
          <w:b/>
          <w:bCs/>
        </w:rPr>
        <w:t>UQUE</w:t>
      </w:r>
    </w:p>
    <w:p w14:paraId="33610DE6" w14:textId="77777777" w:rsidR="00026BEA" w:rsidRPr="00DC3860" w:rsidRDefault="00026BEA" w:rsidP="003C60E6">
      <w:pPr>
        <w:jc w:val="center"/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2"/>
        <w:gridCol w:w="3583"/>
        <w:gridCol w:w="3335"/>
      </w:tblGrid>
      <w:tr w:rsidR="005C0AB8" w:rsidRPr="00DC3860" w14:paraId="10147170" w14:textId="77777777" w:rsidTr="00EB2760">
        <w:trPr>
          <w:trHeight w:val="809"/>
        </w:trPr>
        <w:tc>
          <w:tcPr>
            <w:tcW w:w="3432" w:type="dxa"/>
          </w:tcPr>
          <w:p w14:paraId="2D5F1230" w14:textId="77777777" w:rsidR="00026BEA" w:rsidRPr="00DC3860" w:rsidRDefault="00026BEA" w:rsidP="00957F57">
            <w:pPr>
              <w:rPr>
                <w:rFonts w:ascii="Arial" w:eastAsia="Times New Roman" w:hAnsi="Arial" w:cs="Arial"/>
                <w:b/>
              </w:rPr>
            </w:pPr>
            <w:r w:rsidRPr="00DC3860">
              <w:rPr>
                <w:rFonts w:ascii="Arial" w:eastAsia="Times New Roman" w:hAnsi="Arial" w:cs="Arial"/>
                <w:b/>
              </w:rPr>
              <w:t>San Diego State University</w:t>
            </w:r>
          </w:p>
          <w:p w14:paraId="1D66ECAA" w14:textId="3C6C6FAC" w:rsidR="00026BEA" w:rsidRPr="00EB2760" w:rsidRDefault="00026BEA" w:rsidP="00957F57">
            <w:pPr>
              <w:rPr>
                <w:rFonts w:ascii="Arial" w:eastAsia="Times New Roman" w:hAnsi="Arial" w:cs="Arial"/>
                <w:bCs/>
              </w:rPr>
            </w:pPr>
            <w:r w:rsidRPr="00DC3860">
              <w:rPr>
                <w:rFonts w:ascii="Arial" w:eastAsia="Times New Roman" w:hAnsi="Arial" w:cs="Arial"/>
                <w:bCs/>
              </w:rPr>
              <w:t>Department of Mathematics and Statistics</w:t>
            </w:r>
          </w:p>
        </w:tc>
        <w:tc>
          <w:tcPr>
            <w:tcW w:w="3583" w:type="dxa"/>
          </w:tcPr>
          <w:p w14:paraId="0E633750" w14:textId="77777777" w:rsidR="00EB2760" w:rsidRDefault="00000000" w:rsidP="003C60E6">
            <w:pPr>
              <w:jc w:val="center"/>
              <w:rPr>
                <w:rFonts w:ascii="Arial" w:eastAsia="Times New Roman" w:hAnsi="Arial" w:cs="Arial"/>
                <w:color w:val="1155CC"/>
                <w:u w:val="single"/>
              </w:rPr>
            </w:pPr>
            <w:hyperlink r:id="rId7" w:history="1">
              <w:r w:rsidR="00026BEA" w:rsidRPr="00DC3860">
                <w:rPr>
                  <w:rStyle w:val="Hyperlink"/>
                  <w:rFonts w:ascii="Arial" w:eastAsia="Times New Roman" w:hAnsi="Arial" w:cs="Arial"/>
                </w:rPr>
                <w:t>aluque@sdsu.edu</w:t>
              </w:r>
            </w:hyperlink>
          </w:p>
          <w:p w14:paraId="49212F8E" w14:textId="77777777" w:rsidR="00EB2760" w:rsidRDefault="00000000" w:rsidP="003C60E6">
            <w:pPr>
              <w:jc w:val="center"/>
              <w:rPr>
                <w:rFonts w:ascii="Arial" w:eastAsia="Times New Roman" w:hAnsi="Arial" w:cs="Arial"/>
                <w:color w:val="1155CC"/>
                <w:u w:val="single"/>
              </w:rPr>
            </w:pPr>
            <w:hyperlink r:id="rId8" w:history="1">
              <w:r w:rsidR="00EB2760" w:rsidRPr="00AB3A39">
                <w:rPr>
                  <w:rStyle w:val="Hyperlink"/>
                  <w:rFonts w:ascii="Arial" w:eastAsia="Times New Roman" w:hAnsi="Arial" w:cs="Arial"/>
                </w:rPr>
                <w:t>https://www.luquelab.com/</w:t>
              </w:r>
            </w:hyperlink>
          </w:p>
          <w:p w14:paraId="492BEEC7" w14:textId="65A338B6" w:rsidR="00026BEA" w:rsidRPr="00EB2760" w:rsidRDefault="00000000" w:rsidP="003C60E6">
            <w:pPr>
              <w:jc w:val="center"/>
              <w:rPr>
                <w:rFonts w:ascii="Arial" w:eastAsia="Times New Roman" w:hAnsi="Arial" w:cs="Arial"/>
                <w:color w:val="1155CC"/>
                <w:u w:val="single"/>
              </w:rPr>
            </w:pPr>
            <w:hyperlink r:id="rId9" w:history="1">
              <w:r w:rsidR="00EB2760" w:rsidRPr="00AB3A39">
                <w:rPr>
                  <w:rStyle w:val="Hyperlink"/>
                  <w:rFonts w:ascii="Arial" w:eastAsia="Times New Roman" w:hAnsi="Arial" w:cs="Arial"/>
                  <w:bCs/>
                </w:rPr>
                <w:t>https://github.com/luquelab</w:t>
              </w:r>
            </w:hyperlink>
          </w:p>
        </w:tc>
        <w:tc>
          <w:tcPr>
            <w:tcW w:w="3335" w:type="dxa"/>
          </w:tcPr>
          <w:p w14:paraId="35742C2C" w14:textId="77777777" w:rsidR="00026BEA" w:rsidRPr="00DC3860" w:rsidRDefault="00026BEA" w:rsidP="003C60E6">
            <w:pPr>
              <w:jc w:val="right"/>
              <w:rPr>
                <w:rFonts w:ascii="Arial" w:eastAsia="Times New Roman" w:hAnsi="Arial" w:cs="Arial"/>
                <w:bCs/>
              </w:rPr>
            </w:pPr>
            <w:r w:rsidRPr="00DC3860">
              <w:rPr>
                <w:rFonts w:ascii="Arial" w:eastAsia="Times New Roman" w:hAnsi="Arial" w:cs="Arial"/>
                <w:bCs/>
              </w:rPr>
              <w:t>5500 Campanile Drive</w:t>
            </w:r>
          </w:p>
          <w:p w14:paraId="44CF72B2" w14:textId="77777777" w:rsidR="00026BEA" w:rsidRPr="00DC3860" w:rsidRDefault="00026BEA" w:rsidP="003C60E6">
            <w:pPr>
              <w:jc w:val="right"/>
              <w:rPr>
                <w:rFonts w:ascii="Arial" w:eastAsia="Times New Roman" w:hAnsi="Arial" w:cs="Arial"/>
                <w:bCs/>
              </w:rPr>
            </w:pPr>
            <w:r w:rsidRPr="00DC3860">
              <w:rPr>
                <w:rFonts w:ascii="Arial" w:eastAsia="Times New Roman" w:hAnsi="Arial" w:cs="Arial"/>
                <w:bCs/>
              </w:rPr>
              <w:t>San Diego, CA 92182</w:t>
            </w:r>
          </w:p>
          <w:p w14:paraId="656FE0EB" w14:textId="77777777" w:rsidR="00026BEA" w:rsidRPr="00DC3860" w:rsidRDefault="00026BEA" w:rsidP="003C60E6">
            <w:pPr>
              <w:jc w:val="right"/>
              <w:rPr>
                <w:rFonts w:ascii="Arial" w:eastAsia="Times New Roman" w:hAnsi="Arial" w:cs="Arial"/>
                <w:bCs/>
              </w:rPr>
            </w:pPr>
            <w:r w:rsidRPr="00DC3860">
              <w:rPr>
                <w:rFonts w:ascii="Arial" w:eastAsia="Times New Roman" w:hAnsi="Arial" w:cs="Arial"/>
                <w:bCs/>
              </w:rPr>
              <w:t>USA</w:t>
            </w:r>
          </w:p>
        </w:tc>
      </w:tr>
    </w:tbl>
    <w:p w14:paraId="5D938BF1" w14:textId="77777777" w:rsidR="00026BEA" w:rsidRPr="00DC3860" w:rsidRDefault="00026BEA" w:rsidP="003C60E6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035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026BEA" w:rsidRPr="00DC3860" w14:paraId="6033FBE4" w14:textId="77777777" w:rsidTr="005C0AB8">
        <w:tc>
          <w:tcPr>
            <w:tcW w:w="10350" w:type="dxa"/>
          </w:tcPr>
          <w:p w14:paraId="006C9244" w14:textId="77777777" w:rsidR="00026BEA" w:rsidRPr="00DC3860" w:rsidRDefault="00026BEA" w:rsidP="003C60E6">
            <w:pPr>
              <w:rPr>
                <w:rFonts w:ascii="Arial" w:eastAsia="Times New Roman" w:hAnsi="Arial" w:cs="Arial"/>
                <w:b/>
                <w:bCs/>
              </w:rPr>
            </w:pPr>
            <w:r w:rsidRPr="00DC3860">
              <w:rPr>
                <w:rFonts w:ascii="Arial" w:eastAsia="Times New Roman" w:hAnsi="Arial" w:cs="Arial"/>
                <w:b/>
                <w:bCs/>
              </w:rPr>
              <w:t>P</w:t>
            </w:r>
            <w:r w:rsidRPr="00DC386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OSITIONS</w:t>
            </w:r>
          </w:p>
        </w:tc>
      </w:tr>
    </w:tbl>
    <w:p w14:paraId="455334B8" w14:textId="77777777" w:rsidR="00026BEA" w:rsidRPr="00DC3860" w:rsidRDefault="00026BEA" w:rsidP="003C60E6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0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4"/>
        <w:gridCol w:w="1792"/>
      </w:tblGrid>
      <w:tr w:rsidR="00026BEA" w:rsidRPr="00DC3860" w14:paraId="19777BFE" w14:textId="77777777" w:rsidTr="005A4B5C">
        <w:trPr>
          <w:trHeight w:val="1250"/>
        </w:trPr>
        <w:tc>
          <w:tcPr>
            <w:tcW w:w="8584" w:type="dxa"/>
          </w:tcPr>
          <w:p w14:paraId="241A4273" w14:textId="77777777" w:rsidR="00026BEA" w:rsidRPr="00DC3860" w:rsidRDefault="00026BEA" w:rsidP="00095D5C">
            <w:pPr>
              <w:rPr>
                <w:rFonts w:ascii="Arial" w:eastAsia="Times New Roman" w:hAnsi="Arial" w:cs="Arial"/>
                <w:b/>
                <w:bCs/>
              </w:rPr>
            </w:pPr>
            <w:r w:rsidRPr="00DC3860">
              <w:rPr>
                <w:rFonts w:ascii="Arial" w:eastAsia="Times New Roman" w:hAnsi="Arial" w:cs="Arial"/>
                <w:b/>
                <w:bCs/>
              </w:rPr>
              <w:t>Associate Professor</w:t>
            </w:r>
          </w:p>
          <w:p w14:paraId="1E73F3D2" w14:textId="77777777" w:rsidR="00026BEA" w:rsidRPr="00DC3860" w:rsidRDefault="00026BEA" w:rsidP="00095D5C">
            <w:pPr>
              <w:ind w:left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Department of Mathematics and Statistics, San Diego State University, San Diego, California, USA</w:t>
            </w:r>
          </w:p>
          <w:p w14:paraId="1A46BE76" w14:textId="67C5D0B8" w:rsidR="00026BEA" w:rsidRPr="00DC3860" w:rsidRDefault="00026BEA" w:rsidP="00095D5C">
            <w:pPr>
              <w:ind w:left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Secondary appointment at the Viral Information Institute</w:t>
            </w:r>
            <w:r w:rsidR="00C02A9D" w:rsidRPr="00DC3860">
              <w:rPr>
                <w:rFonts w:ascii="Arial" w:eastAsia="Times New Roman" w:hAnsi="Arial" w:cs="Arial"/>
              </w:rPr>
              <w:t xml:space="preserve"> and the </w:t>
            </w:r>
            <w:r w:rsidRPr="00DC3860">
              <w:rPr>
                <w:rFonts w:ascii="Arial" w:eastAsia="Times New Roman" w:hAnsi="Arial" w:cs="Arial"/>
              </w:rPr>
              <w:t>Computational Science Research Center</w:t>
            </w:r>
            <w:r w:rsidR="00B02BCC" w:rsidRPr="00DC3860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792" w:type="dxa"/>
          </w:tcPr>
          <w:p w14:paraId="270582CB" w14:textId="77777777" w:rsidR="00026BEA" w:rsidRPr="00DC3860" w:rsidRDefault="00026BEA" w:rsidP="00095D5C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2021 – Present</w:t>
            </w:r>
          </w:p>
        </w:tc>
      </w:tr>
      <w:tr w:rsidR="00026BEA" w:rsidRPr="00DC3860" w14:paraId="39965B69" w14:textId="77777777" w:rsidTr="005A4B5C">
        <w:trPr>
          <w:trHeight w:val="1241"/>
        </w:trPr>
        <w:tc>
          <w:tcPr>
            <w:tcW w:w="8584" w:type="dxa"/>
          </w:tcPr>
          <w:p w14:paraId="17DC7560" w14:textId="77777777" w:rsidR="00026BEA" w:rsidRPr="00DC3860" w:rsidRDefault="00026BEA" w:rsidP="00095D5C">
            <w:pPr>
              <w:rPr>
                <w:rFonts w:ascii="Arial" w:eastAsia="Times New Roman" w:hAnsi="Arial" w:cs="Arial"/>
                <w:b/>
                <w:bCs/>
              </w:rPr>
            </w:pPr>
            <w:r w:rsidRPr="00DC3860">
              <w:rPr>
                <w:rFonts w:ascii="Arial" w:eastAsia="Times New Roman" w:hAnsi="Arial" w:cs="Arial"/>
                <w:b/>
                <w:bCs/>
              </w:rPr>
              <w:t>Assistant Professor</w:t>
            </w:r>
          </w:p>
          <w:p w14:paraId="7F8F9CE4" w14:textId="77777777" w:rsidR="00026BEA" w:rsidRPr="00DC3860" w:rsidRDefault="00026BEA" w:rsidP="00095D5C">
            <w:pPr>
              <w:ind w:left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Department of Mathematics and Statistics, San Diego State University, San Diego, California, USA</w:t>
            </w:r>
          </w:p>
          <w:p w14:paraId="7D32567A" w14:textId="4BF10326" w:rsidR="00894E99" w:rsidRPr="00DC3860" w:rsidRDefault="00026BEA" w:rsidP="00095D5C">
            <w:pPr>
              <w:ind w:left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Secondary appointment at the Viral Information Institute</w:t>
            </w:r>
            <w:r w:rsidR="00C02A9D" w:rsidRPr="00DC3860">
              <w:rPr>
                <w:rFonts w:ascii="Arial" w:eastAsia="Times New Roman" w:hAnsi="Arial" w:cs="Arial"/>
              </w:rPr>
              <w:t xml:space="preserve">, </w:t>
            </w:r>
            <w:r w:rsidRPr="00DC3860">
              <w:rPr>
                <w:rFonts w:ascii="Arial" w:eastAsia="Times New Roman" w:hAnsi="Arial" w:cs="Arial"/>
              </w:rPr>
              <w:t>the Computational Science Research Center</w:t>
            </w:r>
            <w:r w:rsidR="00C02A9D" w:rsidRPr="00DC3860">
              <w:rPr>
                <w:rFonts w:ascii="Arial" w:eastAsia="Times New Roman" w:hAnsi="Arial" w:cs="Arial"/>
              </w:rPr>
              <w:t xml:space="preserve">, and </w:t>
            </w:r>
            <w:r w:rsidRPr="00DC3860">
              <w:rPr>
                <w:rFonts w:ascii="Arial" w:eastAsia="Times New Roman" w:hAnsi="Arial" w:cs="Arial"/>
              </w:rPr>
              <w:t>Clairemont Graduate University</w:t>
            </w:r>
          </w:p>
        </w:tc>
        <w:tc>
          <w:tcPr>
            <w:tcW w:w="1792" w:type="dxa"/>
          </w:tcPr>
          <w:p w14:paraId="0F2C827B" w14:textId="77777777" w:rsidR="00026BEA" w:rsidRPr="00DC3860" w:rsidRDefault="00026BEA" w:rsidP="00095D5C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2015 – 2021</w:t>
            </w:r>
          </w:p>
        </w:tc>
      </w:tr>
      <w:tr w:rsidR="00026BEA" w:rsidRPr="00DC3860" w14:paraId="521CC5E5" w14:textId="77777777" w:rsidTr="005A4B5C">
        <w:trPr>
          <w:trHeight w:val="728"/>
        </w:trPr>
        <w:tc>
          <w:tcPr>
            <w:tcW w:w="8584" w:type="dxa"/>
          </w:tcPr>
          <w:p w14:paraId="583DA3DC" w14:textId="77777777" w:rsidR="00026BEA" w:rsidRPr="00DC3860" w:rsidRDefault="00026BEA" w:rsidP="00095D5C">
            <w:pPr>
              <w:rPr>
                <w:rFonts w:ascii="Arial" w:eastAsia="Times New Roman" w:hAnsi="Arial" w:cs="Arial"/>
                <w:b/>
                <w:bCs/>
              </w:rPr>
            </w:pPr>
            <w:r w:rsidRPr="00DC3860">
              <w:rPr>
                <w:rFonts w:ascii="Arial" w:eastAsia="Times New Roman" w:hAnsi="Arial" w:cs="Arial"/>
                <w:b/>
                <w:bCs/>
              </w:rPr>
              <w:t>Postdoctoral Researcher</w:t>
            </w:r>
          </w:p>
          <w:p w14:paraId="4FC40B28" w14:textId="2729734F" w:rsidR="00026BEA" w:rsidRPr="00DC3860" w:rsidRDefault="00026BEA" w:rsidP="00095D5C">
            <w:pPr>
              <w:ind w:left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Department of Chemistry, New York University, New York, USA</w:t>
            </w:r>
          </w:p>
          <w:p w14:paraId="2EECEE60" w14:textId="77777777" w:rsidR="00026BEA" w:rsidRPr="00DC3860" w:rsidRDefault="00026BEA" w:rsidP="00095D5C">
            <w:pPr>
              <w:ind w:left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 xml:space="preserve">Supervisor: Professor Tamar </w:t>
            </w:r>
            <w:proofErr w:type="spellStart"/>
            <w:r w:rsidRPr="00DC3860">
              <w:rPr>
                <w:rFonts w:ascii="Arial" w:eastAsia="Times New Roman" w:hAnsi="Arial" w:cs="Arial"/>
              </w:rPr>
              <w:t>Schlick</w:t>
            </w:r>
            <w:proofErr w:type="spellEnd"/>
          </w:p>
        </w:tc>
        <w:tc>
          <w:tcPr>
            <w:tcW w:w="1792" w:type="dxa"/>
          </w:tcPr>
          <w:p w14:paraId="5281A17B" w14:textId="77777777" w:rsidR="00026BEA" w:rsidRPr="00DC3860" w:rsidRDefault="00026BEA" w:rsidP="00095D5C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2012 – 2014</w:t>
            </w:r>
          </w:p>
        </w:tc>
      </w:tr>
    </w:tbl>
    <w:p w14:paraId="4CB15950" w14:textId="77777777" w:rsidR="001A2BC8" w:rsidRPr="00DC3860" w:rsidRDefault="001A2BC8" w:rsidP="003C60E6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8F2BC6" w:rsidRPr="00DC3860" w14:paraId="5AB143C2" w14:textId="77777777" w:rsidTr="005C0AB8">
        <w:tc>
          <w:tcPr>
            <w:tcW w:w="10350" w:type="dxa"/>
          </w:tcPr>
          <w:p w14:paraId="6690C3B7" w14:textId="686CA9F4" w:rsidR="008F2BC6" w:rsidRPr="00DC3860" w:rsidRDefault="008F2BC6" w:rsidP="003C60E6">
            <w:pPr>
              <w:rPr>
                <w:rFonts w:ascii="Arial" w:eastAsia="Times New Roman" w:hAnsi="Arial" w:cs="Arial"/>
                <w:b/>
                <w:bCs/>
              </w:rPr>
            </w:pPr>
            <w:r w:rsidRPr="00DC3860">
              <w:rPr>
                <w:rFonts w:ascii="Arial" w:eastAsia="Times New Roman" w:hAnsi="Arial" w:cs="Arial"/>
                <w:b/>
                <w:bCs/>
              </w:rPr>
              <w:t>E</w:t>
            </w:r>
            <w:r w:rsidRPr="00DC386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DUCATION</w:t>
            </w:r>
          </w:p>
        </w:tc>
      </w:tr>
    </w:tbl>
    <w:p w14:paraId="5D81421E" w14:textId="2E38F8FC" w:rsidR="008F2BC6" w:rsidRDefault="008F2BC6" w:rsidP="003C60E6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3"/>
        <w:gridCol w:w="1578"/>
      </w:tblGrid>
      <w:tr w:rsidR="005A4B5C" w:rsidRPr="00DC3860" w14:paraId="18DABFED" w14:textId="77777777" w:rsidTr="005A4B5C">
        <w:trPr>
          <w:trHeight w:val="1061"/>
        </w:trPr>
        <w:tc>
          <w:tcPr>
            <w:tcW w:w="8743" w:type="dxa"/>
          </w:tcPr>
          <w:p w14:paraId="2D79A5AB" w14:textId="44D64758" w:rsidR="005A4B5C" w:rsidRPr="00DC3860" w:rsidRDefault="005A4B5C" w:rsidP="005A4B5C">
            <w:pPr>
              <w:rPr>
                <w:rFonts w:ascii="Arial" w:eastAsia="Times New Roman" w:hAnsi="Arial" w:cs="Arial"/>
                <w:b/>
                <w:bCs/>
              </w:rPr>
            </w:pPr>
            <w:r w:rsidRPr="00DC3860">
              <w:rPr>
                <w:rFonts w:ascii="Arial" w:eastAsia="Times New Roman" w:hAnsi="Arial" w:cs="Arial"/>
                <w:b/>
                <w:bCs/>
              </w:rPr>
              <w:t>Ph.D</w:t>
            </w:r>
            <w:r w:rsidR="00CA3866">
              <w:rPr>
                <w:rFonts w:ascii="Arial" w:eastAsia="Times New Roman" w:hAnsi="Arial" w:cs="Arial"/>
                <w:b/>
                <w:bCs/>
              </w:rPr>
              <w:t>.</w:t>
            </w:r>
            <w:r w:rsidRPr="00DC3860">
              <w:rPr>
                <w:rFonts w:ascii="Arial" w:eastAsia="Times New Roman" w:hAnsi="Arial" w:cs="Arial"/>
                <w:b/>
                <w:bCs/>
              </w:rPr>
              <w:t xml:space="preserve"> Physics</w:t>
            </w:r>
          </w:p>
          <w:p w14:paraId="2ED55BE7" w14:textId="77777777" w:rsidR="005A4B5C" w:rsidRPr="00DC3860" w:rsidRDefault="005A4B5C" w:rsidP="005A4B5C">
            <w:pPr>
              <w:ind w:left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Universitat de Barcelona, Barcelona, Spain</w:t>
            </w:r>
          </w:p>
          <w:p w14:paraId="4A336B09" w14:textId="77777777" w:rsidR="005A4B5C" w:rsidRPr="00DC3860" w:rsidRDefault="005A4B5C" w:rsidP="005A4B5C">
            <w:pPr>
              <w:ind w:left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Supervisor: Professor David Reguera</w:t>
            </w:r>
          </w:p>
          <w:p w14:paraId="716CE8A4" w14:textId="7010825D" w:rsidR="005A4B5C" w:rsidRPr="00DC3860" w:rsidRDefault="005A4B5C" w:rsidP="005A4B5C">
            <w:pPr>
              <w:ind w:left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Thesis: Structural, mechanical properties, and self-assembly of viral capsids</w:t>
            </w:r>
            <w:r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578" w:type="dxa"/>
          </w:tcPr>
          <w:p w14:paraId="7F27F7E9" w14:textId="77777777" w:rsidR="005A4B5C" w:rsidRPr="00DC3860" w:rsidRDefault="005A4B5C" w:rsidP="005A4B5C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Jun. 2011</w:t>
            </w:r>
          </w:p>
          <w:p w14:paraId="7A25D7F5" w14:textId="1C157B4D" w:rsidR="005A4B5C" w:rsidRPr="00DC3860" w:rsidRDefault="005A4B5C" w:rsidP="007D7E83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5A4B5C" w:rsidRPr="00DC3860" w14:paraId="6C7E8E44" w14:textId="77777777" w:rsidTr="005A4B5C">
        <w:trPr>
          <w:trHeight w:val="530"/>
        </w:trPr>
        <w:tc>
          <w:tcPr>
            <w:tcW w:w="8743" w:type="dxa"/>
          </w:tcPr>
          <w:p w14:paraId="358D8172" w14:textId="77777777" w:rsidR="005A4B5C" w:rsidRPr="00DC3860" w:rsidRDefault="005A4B5C" w:rsidP="005A4B5C">
            <w:pPr>
              <w:rPr>
                <w:rFonts w:ascii="Arial" w:eastAsia="Times New Roman" w:hAnsi="Arial" w:cs="Arial"/>
                <w:b/>
                <w:bCs/>
              </w:rPr>
            </w:pPr>
            <w:r w:rsidRPr="00DC3860">
              <w:rPr>
                <w:rFonts w:ascii="Arial" w:eastAsia="Times New Roman" w:hAnsi="Arial" w:cs="Arial"/>
                <w:b/>
                <w:bCs/>
              </w:rPr>
              <w:t>M.Sc. Biophysics</w:t>
            </w:r>
          </w:p>
          <w:p w14:paraId="4DE5B70D" w14:textId="53B0DCFA" w:rsidR="005A4B5C" w:rsidRPr="00DC3860" w:rsidRDefault="005A4B5C" w:rsidP="005A4B5C">
            <w:pPr>
              <w:ind w:left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Unive</w:t>
            </w:r>
            <w:r w:rsidR="00BA7316">
              <w:rPr>
                <w:rFonts w:ascii="Arial" w:eastAsia="Times New Roman" w:hAnsi="Arial" w:cs="Arial"/>
              </w:rPr>
              <w:t>r</w:t>
            </w:r>
            <w:r w:rsidRPr="00DC3860">
              <w:rPr>
                <w:rFonts w:ascii="Arial" w:eastAsia="Times New Roman" w:hAnsi="Arial" w:cs="Arial"/>
              </w:rPr>
              <w:t>sitat de Barcelona, Barcelona, Spain</w:t>
            </w:r>
          </w:p>
        </w:tc>
        <w:tc>
          <w:tcPr>
            <w:tcW w:w="1578" w:type="dxa"/>
          </w:tcPr>
          <w:p w14:paraId="08F27C10" w14:textId="77777777" w:rsidR="005A4B5C" w:rsidRPr="00DC3860" w:rsidRDefault="005A4B5C" w:rsidP="005A4B5C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Sept. 2007</w:t>
            </w:r>
          </w:p>
          <w:p w14:paraId="00AC4924" w14:textId="7C133C05" w:rsidR="005A4B5C" w:rsidRPr="00DC3860" w:rsidRDefault="005A4B5C" w:rsidP="007D7E83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5A4B5C" w:rsidRPr="00DC3860" w14:paraId="393CC785" w14:textId="77777777" w:rsidTr="005A4B5C">
        <w:trPr>
          <w:trHeight w:val="431"/>
        </w:trPr>
        <w:tc>
          <w:tcPr>
            <w:tcW w:w="8743" w:type="dxa"/>
          </w:tcPr>
          <w:p w14:paraId="26922FDD" w14:textId="77777777" w:rsidR="005A4B5C" w:rsidRPr="00DC3860" w:rsidRDefault="005A4B5C" w:rsidP="005A4B5C">
            <w:pPr>
              <w:rPr>
                <w:rFonts w:ascii="Arial" w:eastAsia="Times New Roman" w:hAnsi="Arial" w:cs="Arial"/>
                <w:b/>
                <w:bCs/>
              </w:rPr>
            </w:pPr>
            <w:r w:rsidRPr="00DC3860">
              <w:rPr>
                <w:rFonts w:ascii="Arial" w:eastAsia="Times New Roman" w:hAnsi="Arial" w:cs="Arial"/>
                <w:b/>
                <w:bCs/>
              </w:rPr>
              <w:t>B.S. Physics</w:t>
            </w:r>
          </w:p>
          <w:p w14:paraId="44B20218" w14:textId="26B2EDF0" w:rsidR="005A4B5C" w:rsidRPr="00DC3860" w:rsidRDefault="00BA7316" w:rsidP="005A4B5C">
            <w:pPr>
              <w:ind w:left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Universitat</w:t>
            </w:r>
            <w:r w:rsidR="005A4B5C" w:rsidRPr="00DC3860">
              <w:rPr>
                <w:rFonts w:ascii="Arial" w:eastAsia="Times New Roman" w:hAnsi="Arial" w:cs="Arial"/>
              </w:rPr>
              <w:t xml:space="preserve"> de Barcelona, Barcelona, Spain</w:t>
            </w:r>
          </w:p>
        </w:tc>
        <w:tc>
          <w:tcPr>
            <w:tcW w:w="1578" w:type="dxa"/>
          </w:tcPr>
          <w:p w14:paraId="7C0725A9" w14:textId="5EC5776F" w:rsidR="005A4B5C" w:rsidRPr="00DC3860" w:rsidRDefault="005A4B5C" w:rsidP="007D7E83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Sept. 2006</w:t>
            </w:r>
          </w:p>
        </w:tc>
      </w:tr>
    </w:tbl>
    <w:p w14:paraId="330C305A" w14:textId="77777777" w:rsidR="00D536E6" w:rsidRPr="00DC3860" w:rsidRDefault="00D536E6" w:rsidP="003C60E6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035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8195"/>
      </w:tblGrid>
      <w:tr w:rsidR="000B596E" w:rsidRPr="00DC3860" w14:paraId="0DF6789B" w14:textId="77777777" w:rsidTr="00BC5FC0">
        <w:tc>
          <w:tcPr>
            <w:tcW w:w="2155" w:type="dxa"/>
          </w:tcPr>
          <w:p w14:paraId="10660903" w14:textId="77777777" w:rsidR="000B596E" w:rsidRPr="00DC3860" w:rsidRDefault="000B596E" w:rsidP="003C60E6">
            <w:pPr>
              <w:rPr>
                <w:rFonts w:ascii="Arial" w:eastAsia="Times New Roman" w:hAnsi="Arial" w:cs="Arial"/>
                <w:b/>
                <w:bCs/>
              </w:rPr>
            </w:pPr>
            <w:r w:rsidRPr="00DC3860">
              <w:rPr>
                <w:rFonts w:ascii="Arial" w:eastAsia="Times New Roman" w:hAnsi="Arial" w:cs="Arial"/>
                <w:b/>
                <w:bCs/>
              </w:rPr>
              <w:t>P</w:t>
            </w:r>
            <w:r w:rsidRPr="00DC386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UBLICATIONS</w:t>
            </w:r>
          </w:p>
        </w:tc>
        <w:tc>
          <w:tcPr>
            <w:tcW w:w="8195" w:type="dxa"/>
          </w:tcPr>
          <w:p w14:paraId="4EE6F94A" w14:textId="449B65E8" w:rsidR="000B596E" w:rsidRPr="00DC3860" w:rsidRDefault="00F961B2" w:rsidP="003C60E6">
            <w:pPr>
              <w:jc w:val="right"/>
              <w:rPr>
                <w:rFonts w:ascii="Arial" w:eastAsia="Times New Roman" w:hAnsi="Arial" w:cs="Arial"/>
                <w:i/>
              </w:rPr>
            </w:pPr>
            <w:proofErr w:type="spellStart"/>
            <w:r w:rsidRPr="00DC3860">
              <w:rPr>
                <w:rFonts w:ascii="Arial" w:hAnsi="Arial" w:cs="Arial"/>
                <w:i/>
                <w:vertAlign w:val="superscript"/>
              </w:rPr>
              <w:t>U</w:t>
            </w:r>
            <w:r w:rsidRPr="00DC3860">
              <w:rPr>
                <w:rFonts w:ascii="Arial" w:hAnsi="Arial" w:cs="Arial"/>
                <w:i/>
              </w:rPr>
              <w:t>undergraduate</w:t>
            </w:r>
            <w:proofErr w:type="spellEnd"/>
            <w:r w:rsidRPr="00DC3860">
              <w:rPr>
                <w:rFonts w:ascii="Arial" w:hAnsi="Arial" w:cs="Arial"/>
                <w:i/>
              </w:rPr>
              <w:t xml:space="preserve"> mentee, </w:t>
            </w:r>
            <w:proofErr w:type="spellStart"/>
            <w:r w:rsidRPr="00DC3860">
              <w:rPr>
                <w:rFonts w:ascii="Arial" w:hAnsi="Arial" w:cs="Arial"/>
                <w:i/>
                <w:vertAlign w:val="superscript"/>
              </w:rPr>
              <w:t>G</w:t>
            </w:r>
            <w:r w:rsidRPr="00DC3860">
              <w:rPr>
                <w:rFonts w:ascii="Arial" w:hAnsi="Arial" w:cs="Arial"/>
                <w:i/>
              </w:rPr>
              <w:t>graduate</w:t>
            </w:r>
            <w:proofErr w:type="spellEnd"/>
            <w:r w:rsidRPr="00DC3860">
              <w:rPr>
                <w:rFonts w:ascii="Arial" w:hAnsi="Arial" w:cs="Arial"/>
                <w:i/>
              </w:rPr>
              <w:t xml:space="preserve"> mentee, </w:t>
            </w:r>
            <w:proofErr w:type="spellStart"/>
            <w:r w:rsidRPr="00DC3860">
              <w:rPr>
                <w:rFonts w:ascii="Arial" w:hAnsi="Arial" w:cs="Arial"/>
                <w:i/>
                <w:vertAlign w:val="superscript"/>
              </w:rPr>
              <w:t>P</w:t>
            </w:r>
            <w:r w:rsidRPr="00DC3860">
              <w:rPr>
                <w:rFonts w:ascii="Arial" w:hAnsi="Arial" w:cs="Arial"/>
                <w:i/>
              </w:rPr>
              <w:t>postdoc</w:t>
            </w:r>
            <w:proofErr w:type="spellEnd"/>
            <w:r w:rsidRPr="00DC3860">
              <w:rPr>
                <w:rFonts w:ascii="Arial" w:hAnsi="Arial" w:cs="Arial"/>
                <w:i/>
              </w:rPr>
              <w:t xml:space="preserve"> mentee, *equal contribution</w:t>
            </w:r>
          </w:p>
        </w:tc>
      </w:tr>
    </w:tbl>
    <w:p w14:paraId="1B3AFF4F" w14:textId="77777777" w:rsidR="00C46D81" w:rsidRPr="00DC3860" w:rsidRDefault="00C46D81" w:rsidP="003C60E6">
      <w:pPr>
        <w:rPr>
          <w:rFonts w:ascii="Arial" w:hAnsi="Arial" w:cs="Arial"/>
          <w:i/>
          <w:sz w:val="20"/>
          <w:szCs w:val="20"/>
        </w:rPr>
      </w:pPr>
    </w:p>
    <w:p w14:paraId="437D9B4A" w14:textId="5C41FF75" w:rsidR="000B596E" w:rsidRPr="00DC3860" w:rsidRDefault="00C46D81" w:rsidP="003C60E6">
      <w:pPr>
        <w:rPr>
          <w:rFonts w:ascii="Arial" w:eastAsia="Times New Roman" w:hAnsi="Arial" w:cs="Arial"/>
          <w:iCs/>
          <w:sz w:val="20"/>
          <w:szCs w:val="20"/>
        </w:rPr>
      </w:pPr>
      <w:r w:rsidRPr="00DC3860">
        <w:rPr>
          <w:rFonts w:ascii="Arial" w:hAnsi="Arial" w:cs="Arial"/>
          <w:iCs/>
          <w:sz w:val="20"/>
          <w:szCs w:val="20"/>
        </w:rPr>
        <w:t xml:space="preserve">Total of </w:t>
      </w:r>
      <w:r w:rsidR="00DD595C" w:rsidRPr="00DC3860">
        <w:rPr>
          <w:rFonts w:ascii="Arial" w:hAnsi="Arial" w:cs="Arial"/>
          <w:iCs/>
          <w:sz w:val="20"/>
          <w:szCs w:val="20"/>
        </w:rPr>
        <w:t>25</w:t>
      </w:r>
      <w:r w:rsidRPr="00DC3860">
        <w:rPr>
          <w:rFonts w:ascii="Arial" w:hAnsi="Arial" w:cs="Arial"/>
          <w:iCs/>
          <w:sz w:val="20"/>
          <w:szCs w:val="20"/>
        </w:rPr>
        <w:t xml:space="preserve"> peer-reviewed journal articles, 1 conference </w:t>
      </w:r>
      <w:r w:rsidR="008A28DA" w:rsidRPr="00DC3860">
        <w:rPr>
          <w:rFonts w:ascii="Arial" w:hAnsi="Arial" w:cs="Arial"/>
          <w:iCs/>
          <w:sz w:val="20"/>
          <w:szCs w:val="20"/>
        </w:rPr>
        <w:t>report</w:t>
      </w:r>
      <w:r w:rsidRPr="00DC3860">
        <w:rPr>
          <w:rFonts w:ascii="Arial" w:hAnsi="Arial" w:cs="Arial"/>
          <w:iCs/>
          <w:sz w:val="20"/>
          <w:szCs w:val="20"/>
        </w:rPr>
        <w:t xml:space="preserve">, and 1 book chapter published with </w:t>
      </w:r>
      <w:r w:rsidR="00DD595C" w:rsidRPr="00DC3860">
        <w:rPr>
          <w:rFonts w:ascii="Arial" w:hAnsi="Arial" w:cs="Arial"/>
          <w:iCs/>
          <w:sz w:val="20"/>
          <w:szCs w:val="20"/>
        </w:rPr>
        <w:t>1,</w:t>
      </w:r>
      <w:r w:rsidR="009C57A4">
        <w:rPr>
          <w:rFonts w:ascii="Arial" w:hAnsi="Arial" w:cs="Arial"/>
          <w:iCs/>
          <w:sz w:val="20"/>
          <w:szCs w:val="20"/>
        </w:rPr>
        <w:t>452</w:t>
      </w:r>
      <w:r w:rsidR="00DD595C" w:rsidRPr="00DC3860">
        <w:rPr>
          <w:rFonts w:ascii="Arial" w:hAnsi="Arial" w:cs="Arial"/>
          <w:iCs/>
          <w:sz w:val="20"/>
          <w:szCs w:val="20"/>
        </w:rPr>
        <w:t xml:space="preserve"> </w:t>
      </w:r>
      <w:r w:rsidRPr="00DC3860">
        <w:rPr>
          <w:rFonts w:ascii="Arial" w:hAnsi="Arial" w:cs="Arial"/>
          <w:iCs/>
          <w:sz w:val="20"/>
          <w:szCs w:val="20"/>
        </w:rPr>
        <w:t>citations</w:t>
      </w:r>
      <w:r w:rsidR="00DD595C" w:rsidRPr="00DC3860">
        <w:rPr>
          <w:rFonts w:ascii="Arial" w:hAnsi="Arial" w:cs="Arial"/>
          <w:iCs/>
          <w:sz w:val="20"/>
          <w:szCs w:val="20"/>
        </w:rPr>
        <w:t>,</w:t>
      </w:r>
      <w:r w:rsidRPr="00DC3860">
        <w:rPr>
          <w:rFonts w:ascii="Arial" w:hAnsi="Arial" w:cs="Arial"/>
          <w:iCs/>
          <w:sz w:val="20"/>
          <w:szCs w:val="20"/>
        </w:rPr>
        <w:t xml:space="preserve"> h-index 1</w:t>
      </w:r>
      <w:r w:rsidR="009C57A4">
        <w:rPr>
          <w:rFonts w:ascii="Arial" w:hAnsi="Arial" w:cs="Arial"/>
          <w:iCs/>
          <w:sz w:val="20"/>
          <w:szCs w:val="20"/>
        </w:rPr>
        <w:t>7</w:t>
      </w:r>
      <w:r w:rsidR="00DD595C" w:rsidRPr="00DC3860">
        <w:rPr>
          <w:rFonts w:ascii="Arial" w:hAnsi="Arial" w:cs="Arial"/>
          <w:iCs/>
          <w:sz w:val="20"/>
          <w:szCs w:val="20"/>
        </w:rPr>
        <w:t>, and i10-index 2</w:t>
      </w:r>
      <w:r w:rsidR="008A43F4">
        <w:rPr>
          <w:rFonts w:ascii="Arial" w:hAnsi="Arial" w:cs="Arial"/>
          <w:iCs/>
          <w:sz w:val="20"/>
          <w:szCs w:val="20"/>
        </w:rPr>
        <w:t>1</w:t>
      </w:r>
      <w:r w:rsidRPr="00DC3860">
        <w:rPr>
          <w:rFonts w:ascii="Arial" w:hAnsi="Arial" w:cs="Arial"/>
          <w:iCs/>
          <w:sz w:val="20"/>
          <w:szCs w:val="20"/>
        </w:rPr>
        <w:t xml:space="preserve"> </w:t>
      </w:r>
      <w:r w:rsidR="00530CFE" w:rsidRPr="00DC3860">
        <w:rPr>
          <w:rFonts w:ascii="Arial" w:hAnsi="Arial" w:cs="Arial"/>
          <w:iCs/>
          <w:sz w:val="20"/>
          <w:szCs w:val="20"/>
        </w:rPr>
        <w:t xml:space="preserve">on </w:t>
      </w:r>
      <w:r w:rsidR="009C57A4">
        <w:rPr>
          <w:rFonts w:ascii="Arial" w:hAnsi="Arial" w:cs="Arial"/>
          <w:iCs/>
          <w:sz w:val="20"/>
          <w:szCs w:val="20"/>
        </w:rPr>
        <w:t>October</w:t>
      </w:r>
      <w:r w:rsidR="00530CFE" w:rsidRPr="00DC3860">
        <w:rPr>
          <w:rFonts w:ascii="Arial" w:hAnsi="Arial" w:cs="Arial"/>
          <w:iCs/>
          <w:sz w:val="20"/>
          <w:szCs w:val="20"/>
        </w:rPr>
        <w:t xml:space="preserve"> </w:t>
      </w:r>
      <w:r w:rsidR="009C57A4">
        <w:rPr>
          <w:rFonts w:ascii="Arial" w:hAnsi="Arial" w:cs="Arial"/>
          <w:iCs/>
          <w:sz w:val="20"/>
          <w:szCs w:val="20"/>
        </w:rPr>
        <w:t>26</w:t>
      </w:r>
      <w:r w:rsidR="00530CFE" w:rsidRPr="00DC3860">
        <w:rPr>
          <w:rFonts w:ascii="Arial" w:hAnsi="Arial" w:cs="Arial"/>
          <w:iCs/>
          <w:sz w:val="20"/>
          <w:szCs w:val="20"/>
        </w:rPr>
        <w:t xml:space="preserve">, </w:t>
      </w:r>
      <w:r w:rsidR="00DC3860" w:rsidRPr="00DC3860">
        <w:rPr>
          <w:rFonts w:ascii="Arial" w:hAnsi="Arial" w:cs="Arial"/>
          <w:iCs/>
          <w:sz w:val="20"/>
          <w:szCs w:val="20"/>
        </w:rPr>
        <w:t>2022,</w:t>
      </w:r>
      <w:r w:rsidR="00530CFE" w:rsidRPr="00DC3860">
        <w:rPr>
          <w:rFonts w:ascii="Arial" w:hAnsi="Arial" w:cs="Arial"/>
          <w:iCs/>
          <w:sz w:val="20"/>
          <w:szCs w:val="20"/>
        </w:rPr>
        <w:t xml:space="preserve"> </w:t>
      </w:r>
      <w:r w:rsidRPr="00DC3860">
        <w:rPr>
          <w:rFonts w:ascii="Arial" w:hAnsi="Arial" w:cs="Arial"/>
          <w:iCs/>
          <w:sz w:val="20"/>
          <w:szCs w:val="20"/>
        </w:rPr>
        <w:t xml:space="preserve">according to </w:t>
      </w:r>
      <w:hyperlink r:id="rId10" w:history="1">
        <w:r w:rsidRPr="00667B60">
          <w:rPr>
            <w:rStyle w:val="Hyperlink"/>
            <w:rFonts w:ascii="Arial" w:hAnsi="Arial" w:cs="Arial"/>
            <w:iCs/>
            <w:sz w:val="20"/>
            <w:szCs w:val="20"/>
          </w:rPr>
          <w:t>Google Scholar</w:t>
        </w:r>
      </w:hyperlink>
      <w:r w:rsidRPr="00DC3860">
        <w:rPr>
          <w:rFonts w:ascii="Arial" w:hAnsi="Arial" w:cs="Arial"/>
          <w:iCs/>
          <w:sz w:val="20"/>
          <w:szCs w:val="20"/>
        </w:rPr>
        <w:t>.</w:t>
      </w:r>
    </w:p>
    <w:p w14:paraId="40132279" w14:textId="3165844C" w:rsidR="000B596E" w:rsidRPr="00DC3860" w:rsidRDefault="000B596E" w:rsidP="003C60E6">
      <w:pPr>
        <w:rPr>
          <w:rFonts w:ascii="Arial" w:hAnsi="Arial" w:cs="Arial"/>
          <w:sz w:val="20"/>
          <w:szCs w:val="20"/>
        </w:rPr>
      </w:pPr>
    </w:p>
    <w:p w14:paraId="26CFDBB7" w14:textId="43270EA1" w:rsidR="004240DF" w:rsidRPr="003C60E6" w:rsidRDefault="004240DF" w:rsidP="004240DF">
      <w:pPr>
        <w:rPr>
          <w:rFonts w:ascii="Arial" w:hAnsi="Arial" w:cs="Arial"/>
          <w:b/>
          <w:bCs/>
          <w:sz w:val="20"/>
          <w:szCs w:val="20"/>
        </w:rPr>
      </w:pPr>
      <w:r w:rsidRPr="00DC3860">
        <w:rPr>
          <w:rFonts w:ascii="Arial" w:hAnsi="Arial" w:cs="Arial"/>
          <w:b/>
          <w:bCs/>
          <w:sz w:val="20"/>
          <w:szCs w:val="20"/>
        </w:rPr>
        <w:t>In Review or In Revision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4240DF" w:rsidRPr="00DC3860" w14:paraId="1ADF5EFF" w14:textId="77777777" w:rsidTr="00F924A5">
        <w:tc>
          <w:tcPr>
            <w:tcW w:w="10358" w:type="dxa"/>
          </w:tcPr>
          <w:p w14:paraId="1DA2CAA1" w14:textId="1C4AD780" w:rsidR="004240DF" w:rsidRPr="003C60E6" w:rsidRDefault="004240DF" w:rsidP="00F924A5">
            <w:pPr>
              <w:ind w:left="698" w:hanging="698"/>
              <w:rPr>
                <w:rFonts w:ascii="Arial" w:hAnsi="Arial" w:cs="Arial"/>
                <w:bCs/>
                <w:color w:val="000000" w:themeColor="text1"/>
              </w:rPr>
            </w:pPr>
            <w:r w:rsidRPr="00DC3860">
              <w:rPr>
                <w:rFonts w:ascii="Arial" w:hAnsi="Arial" w:cs="Arial"/>
                <w:bCs/>
                <w:color w:val="000000" w:themeColor="text1"/>
              </w:rPr>
              <w:t>2</w:t>
            </w:r>
            <w:r>
              <w:rPr>
                <w:rFonts w:ascii="Arial" w:hAnsi="Arial" w:cs="Arial"/>
                <w:bCs/>
                <w:color w:val="000000" w:themeColor="text1"/>
              </w:rPr>
              <w:t>7</w:t>
            </w:r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. 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Silveira, C.B., </w:t>
            </w:r>
            <w:r w:rsidRPr="00DC3860">
              <w:rPr>
                <w:rFonts w:ascii="Arial" w:hAnsi="Arial" w:cs="Arial"/>
                <w:b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A. Haas, T.N.F. Roach, E.E. George, B. Knowles, M. Little, C.J. Sullivan, L.W. Kelly, R. Brainard, F.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Rohwer</w:t>
            </w:r>
            <w:proofErr w:type="spellEnd"/>
            <w:r w:rsidRPr="00DC3860">
              <w:rPr>
                <w:rFonts w:ascii="Arial" w:hAnsi="Arial" w:cs="Arial"/>
                <w:b/>
                <w:color w:val="000000" w:themeColor="text1"/>
              </w:rPr>
              <w:t>,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and B. Bailey, “</w:t>
            </w:r>
            <w:r w:rsidR="00E60EE3" w:rsidRPr="00E60EE3">
              <w:rPr>
                <w:rFonts w:ascii="Arial" w:eastAsia="Times New Roman" w:hAnsi="Arial" w:cs="Arial"/>
                <w:color w:val="000000" w:themeColor="text1"/>
              </w:rPr>
              <w:t>Pacific-scale relationships between viral predation of bacteria and coral reef health</w:t>
            </w:r>
            <w:r w:rsidR="00FA3EBE">
              <w:rPr>
                <w:rFonts w:ascii="Arial" w:eastAsia="Times New Roman" w:hAnsi="Arial" w:cs="Arial"/>
                <w:color w:val="000000" w:themeColor="text1"/>
              </w:rPr>
              <w:t xml:space="preserve">,”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 xml:space="preserve">under review </w:t>
            </w:r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at </w:t>
            </w:r>
            <w:r>
              <w:rPr>
                <w:rFonts w:ascii="Arial" w:hAnsi="Arial" w:cs="Arial"/>
                <w:bCs/>
                <w:i/>
                <w:iCs/>
                <w:color w:val="000000" w:themeColor="text1"/>
              </w:rPr>
              <w:t>BMC</w:t>
            </w:r>
            <w:r w:rsidRPr="00DC3860">
              <w:rPr>
                <w:rFonts w:ascii="Arial" w:hAnsi="Arial" w:cs="Arial"/>
                <w:bCs/>
                <w:i/>
                <w:iCs/>
                <w:color w:val="000000" w:themeColor="text1"/>
              </w:rPr>
              <w:t xml:space="preserve"> Biology</w:t>
            </w:r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. Impact Factor: </w:t>
            </w:r>
            <w:r>
              <w:rPr>
                <w:rFonts w:ascii="Arial" w:hAnsi="Arial" w:cs="Arial"/>
                <w:bCs/>
                <w:color w:val="000000" w:themeColor="text1"/>
              </w:rPr>
              <w:t>7.43</w:t>
            </w:r>
            <w:r w:rsidRPr="00DC3860">
              <w:rPr>
                <w:rFonts w:ascii="Arial" w:hAnsi="Arial" w:cs="Arial"/>
                <w:bCs/>
                <w:color w:val="000000" w:themeColor="text1"/>
              </w:rPr>
              <w:t>.</w:t>
            </w:r>
            <w:r w:rsidR="00BB4021">
              <w:rPr>
                <w:rFonts w:ascii="Arial" w:hAnsi="Arial" w:cs="Arial"/>
                <w:bCs/>
                <w:color w:val="000000" w:themeColor="text1"/>
              </w:rPr>
              <w:t xml:space="preserve"> Q1.</w:t>
            </w:r>
          </w:p>
          <w:p w14:paraId="09444388" w14:textId="3090B176" w:rsidR="004240DF" w:rsidRPr="00DC3860" w:rsidRDefault="004240DF" w:rsidP="00F924A5">
            <w:pPr>
              <w:ind w:left="698" w:hanging="698"/>
              <w:rPr>
                <w:rFonts w:ascii="Arial" w:hAnsi="Arial" w:cs="Arial"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color w:val="000000" w:themeColor="text1"/>
              </w:rPr>
              <w:t>26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. 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  <w:u w:val="single"/>
              </w:rPr>
              <w:t>Anthenelli</w:t>
            </w:r>
            <w:r w:rsidRPr="00DC3860">
              <w:rPr>
                <w:rFonts w:ascii="Arial" w:hAnsi="Arial" w:cs="Arial"/>
                <w:color w:val="000000" w:themeColor="text1"/>
                <w:u w:val="single"/>
                <w:vertAlign w:val="superscript"/>
              </w:rPr>
              <w:t>U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color w:val="000000" w:themeColor="text1"/>
                <w:u w:val="single"/>
              </w:rPr>
              <w:t xml:space="preserve">M., E.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  <w:u w:val="single"/>
              </w:rPr>
              <w:t>Jasien</w:t>
            </w:r>
            <w:r>
              <w:rPr>
                <w:rFonts w:ascii="Arial" w:hAnsi="Arial" w:cs="Arial"/>
                <w:color w:val="000000" w:themeColor="text1"/>
                <w:u w:val="single"/>
                <w:vertAlign w:val="superscript"/>
              </w:rPr>
              <w:t>G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R. Edwards, B. Bailey, B. Felts, P.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Katira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J.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Nulton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P.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Salamon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F.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Rohwer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C.B. Silveira, </w:t>
            </w:r>
            <w:r w:rsidRPr="00DC3860">
              <w:rPr>
                <w:rFonts w:ascii="Arial" w:hAnsi="Arial" w:cs="Arial"/>
                <w:b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color w:val="000000" w:themeColor="text1"/>
              </w:rPr>
              <w:t>, “Phage and bacteria diversification through a prophage acquisition ratchet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under revision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for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mBio</w:t>
            </w:r>
            <w:r w:rsidRPr="00DC3860">
              <w:rPr>
                <w:rFonts w:ascii="Arial" w:hAnsi="Arial" w:cs="Arial"/>
                <w:color w:val="000000" w:themeColor="text1"/>
              </w:rPr>
              <w:t>. Impact factor: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6.747. 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Q1.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Preprint available at bioRxiv: </w:t>
            </w:r>
            <w:hyperlink r:id="rId11" w:history="1">
              <w:r w:rsidRPr="00DC3860">
                <w:rPr>
                  <w:rStyle w:val="Hyperlink"/>
                  <w:rFonts w:ascii="Arial" w:hAnsi="Arial" w:cs="Arial"/>
                </w:rPr>
                <w:t>https://doi.org/10.1101/2020.04.08.028340</w:t>
              </w:r>
            </w:hyperlink>
            <w:r w:rsidRPr="00DC3860">
              <w:rPr>
                <w:rStyle w:val="Hyperlink"/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2D555C3D" w14:textId="77777777" w:rsidR="004240DF" w:rsidRDefault="004240DF" w:rsidP="003C60E6">
      <w:pPr>
        <w:rPr>
          <w:rFonts w:ascii="Arial" w:hAnsi="Arial" w:cs="Arial"/>
          <w:b/>
          <w:bCs/>
          <w:sz w:val="20"/>
          <w:szCs w:val="20"/>
        </w:rPr>
      </w:pPr>
    </w:p>
    <w:p w14:paraId="051D8CD8" w14:textId="4C6912F3" w:rsidR="00DD595C" w:rsidRPr="001A2BC8" w:rsidRDefault="008D78BC" w:rsidP="003C60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Published </w:t>
      </w:r>
      <w:r w:rsidR="00BB70D5" w:rsidRPr="00DC3860">
        <w:rPr>
          <w:rFonts w:ascii="Arial" w:hAnsi="Arial" w:cs="Arial"/>
          <w:b/>
          <w:bCs/>
          <w:sz w:val="20"/>
          <w:szCs w:val="20"/>
        </w:rPr>
        <w:t>Peer-Reviewed Articles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BB70D5" w:rsidRPr="00DC3860" w14:paraId="5AFA344B" w14:textId="77777777" w:rsidTr="008A28DA">
        <w:tc>
          <w:tcPr>
            <w:tcW w:w="10358" w:type="dxa"/>
          </w:tcPr>
          <w:p w14:paraId="3773EC5E" w14:textId="115DF3D3" w:rsidR="006D5C6C" w:rsidRPr="003C60E6" w:rsidRDefault="00BB70D5" w:rsidP="005450EB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</w:rPr>
              <w:t xml:space="preserve">25. </w:t>
            </w:r>
            <w:proofErr w:type="spellStart"/>
            <w:r w:rsidR="0013242B" w:rsidRPr="00DC3860">
              <w:rPr>
                <w:rFonts w:ascii="Arial" w:hAnsi="Arial" w:cs="Arial"/>
                <w:bCs/>
                <w:color w:val="000000" w:themeColor="text1"/>
                <w:u w:val="single"/>
              </w:rPr>
              <w:t>Lee</w:t>
            </w:r>
            <w:r w:rsidR="0013242B">
              <w:rPr>
                <w:rFonts w:ascii="Arial" w:hAnsi="Arial" w:cs="Arial"/>
                <w:bCs/>
                <w:color w:val="000000" w:themeColor="text1"/>
                <w:u w:val="single"/>
                <w:vertAlign w:val="superscript"/>
              </w:rPr>
              <w:t>G</w:t>
            </w:r>
            <w:proofErr w:type="spellEnd"/>
            <w:r w:rsidRPr="00DC3860">
              <w:rPr>
                <w:rFonts w:ascii="Arial" w:hAnsi="Arial" w:cs="Arial"/>
                <w:bCs/>
                <w:color w:val="000000" w:themeColor="text1"/>
                <w:u w:val="single"/>
              </w:rPr>
              <w:t>, D.Y.</w:t>
            </w:r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bCs/>
                <w:color w:val="000000" w:themeColor="text1"/>
                <w:u w:val="single"/>
              </w:rPr>
              <w:t xml:space="preserve">C. </w:t>
            </w:r>
            <w:proofErr w:type="spellStart"/>
            <w:r w:rsidRPr="00DC3860">
              <w:rPr>
                <w:rFonts w:ascii="Arial" w:hAnsi="Arial" w:cs="Arial"/>
                <w:bCs/>
                <w:color w:val="000000" w:themeColor="text1"/>
                <w:u w:val="single"/>
              </w:rPr>
              <w:t>Bartels</w:t>
            </w:r>
            <w:r w:rsidRPr="00DC3860">
              <w:rPr>
                <w:rFonts w:ascii="Arial" w:hAnsi="Arial" w:cs="Arial"/>
                <w:bCs/>
                <w:color w:val="000000" w:themeColor="text1"/>
                <w:vertAlign w:val="superscript"/>
              </w:rPr>
              <w:t>U</w:t>
            </w:r>
            <w:proofErr w:type="spellEnd"/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, </w:t>
            </w:r>
            <w:r w:rsidRPr="00957F57">
              <w:rPr>
                <w:rFonts w:ascii="Arial" w:hAnsi="Arial" w:cs="Arial"/>
                <w:bCs/>
                <w:color w:val="000000" w:themeColor="text1"/>
              </w:rPr>
              <w:t xml:space="preserve">K. </w:t>
            </w:r>
            <w:r w:rsidR="0013242B" w:rsidRPr="00957F57">
              <w:rPr>
                <w:rFonts w:ascii="Arial" w:hAnsi="Arial" w:cs="Arial"/>
                <w:bCs/>
                <w:color w:val="000000" w:themeColor="text1"/>
              </w:rPr>
              <w:t>McNair</w:t>
            </w:r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, R.A. Edwards, M.A. </w:t>
            </w:r>
            <w:proofErr w:type="spellStart"/>
            <w:r w:rsidRPr="00DC3860">
              <w:rPr>
                <w:rFonts w:ascii="Arial" w:hAnsi="Arial" w:cs="Arial"/>
                <w:bCs/>
                <w:color w:val="000000" w:themeColor="text1"/>
              </w:rPr>
              <w:t>Swairjo</w:t>
            </w:r>
            <w:proofErr w:type="spellEnd"/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and </w:t>
            </w:r>
            <w:r w:rsidRPr="00DC3860">
              <w:rPr>
                <w:rFonts w:ascii="Arial" w:hAnsi="Arial" w:cs="Arial"/>
                <w:b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“Predicting the capsid architecture of viruses from metagenomic data,”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Computational and Structural Biotechnology Journal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20:721-732. </w:t>
            </w:r>
            <w:r w:rsidR="001A612F" w:rsidRPr="00DC3860">
              <w:rPr>
                <w:rFonts w:ascii="Arial" w:hAnsi="Arial" w:cs="Arial"/>
                <w:color w:val="000000" w:themeColor="text1"/>
              </w:rPr>
              <w:t>(</w:t>
            </w:r>
            <w:r w:rsidR="001A612F" w:rsidRPr="00DC3860">
              <w:rPr>
                <w:rFonts w:ascii="Arial" w:hAnsi="Arial" w:cs="Arial"/>
                <w:b/>
                <w:color w:val="000000" w:themeColor="text1"/>
              </w:rPr>
              <w:t>202</w:t>
            </w:r>
            <w:r w:rsidR="00183779">
              <w:rPr>
                <w:rFonts w:ascii="Arial" w:hAnsi="Arial" w:cs="Arial"/>
                <w:b/>
                <w:color w:val="000000" w:themeColor="text1"/>
              </w:rPr>
              <w:t>2</w:t>
            </w:r>
            <w:r w:rsidR="001A612F" w:rsidRPr="00DC3860">
              <w:rPr>
                <w:rFonts w:ascii="Arial" w:hAnsi="Arial" w:cs="Arial"/>
                <w:color w:val="000000" w:themeColor="text1"/>
              </w:rPr>
              <w:t>)</w:t>
            </w:r>
            <w:r w:rsidR="001A612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color w:val="000000" w:themeColor="text1"/>
              </w:rPr>
              <w:t>Impact Factor: 7.271.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 Q1.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hyperlink r:id="rId12" w:history="1">
              <w:r w:rsidRPr="00DC3860">
                <w:rPr>
                  <w:rStyle w:val="Hyperlink"/>
                  <w:rFonts w:ascii="Arial" w:hAnsi="Arial" w:cs="Arial"/>
                </w:rPr>
                <w:t>https://doi.org/10.1016/j.csbj.2021.12.032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Press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 xml:space="preserve">: </w:t>
            </w:r>
            <w:r w:rsidRPr="00DC3860">
              <w:rPr>
                <w:rFonts w:ascii="Arial" w:hAnsi="Arial" w:cs="Arial"/>
                <w:color w:val="000000" w:themeColor="text1"/>
              </w:rPr>
              <w:t>Author interview: “Math is magical” (</w:t>
            </w:r>
            <w:hyperlink r:id="rId13" w:history="1">
              <w:r w:rsidRPr="00DC3860">
                <w:rPr>
                  <w:rStyle w:val="Hyperlink"/>
                  <w:rFonts w:ascii="Arial" w:hAnsi="Arial" w:cs="Arial"/>
                </w:rPr>
                <w:t>link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>).</w:t>
            </w:r>
          </w:p>
          <w:p w14:paraId="44F811EB" w14:textId="7A86D663" w:rsidR="006D5C6C" w:rsidRPr="003C60E6" w:rsidRDefault="006D5C6C" w:rsidP="005450EB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24.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  <w:u w:val="single"/>
              </w:rPr>
              <w:t>Cobarrubia</w:t>
            </w:r>
            <w:r w:rsidRPr="00DC3860">
              <w:rPr>
                <w:rFonts w:ascii="Arial" w:hAnsi="Arial" w:cs="Arial"/>
                <w:color w:val="000000" w:themeColor="text1"/>
                <w:u w:val="single"/>
                <w:vertAlign w:val="superscript"/>
              </w:rPr>
              <w:t>U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  <w:u w:val="single"/>
              </w:rPr>
              <w:t>, A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., </w:t>
            </w:r>
            <w:r w:rsidRPr="00DC3860">
              <w:rPr>
                <w:rFonts w:ascii="Arial" w:hAnsi="Arial" w:cs="Arial"/>
                <w:color w:val="000000" w:themeColor="text1"/>
                <w:u w:val="single"/>
              </w:rPr>
              <w:t>A. Crispin-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  <w:u w:val="single"/>
              </w:rPr>
              <w:t>Smith</w:t>
            </w:r>
            <w:r w:rsidRPr="00DC3860">
              <w:rPr>
                <w:rFonts w:ascii="Arial" w:hAnsi="Arial" w:cs="Arial"/>
                <w:color w:val="000000" w:themeColor="text1"/>
                <w:u w:val="single"/>
                <w:vertAlign w:val="superscript"/>
              </w:rPr>
              <w:t>U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color w:val="000000" w:themeColor="text1"/>
                <w:u w:val="single"/>
              </w:rPr>
              <w:t xml:space="preserve">J.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  <w:u w:val="single"/>
              </w:rPr>
              <w:t>Tall</w:t>
            </w:r>
            <w:r w:rsidRPr="00DC3860">
              <w:rPr>
                <w:rFonts w:ascii="Arial" w:hAnsi="Arial" w:cs="Arial"/>
                <w:color w:val="000000" w:themeColor="text1"/>
                <w:u w:val="single"/>
                <w:vertAlign w:val="superscript"/>
              </w:rPr>
              <w:t>U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and </w:t>
            </w:r>
            <w:r w:rsidRPr="00DC3860">
              <w:rPr>
                <w:rFonts w:ascii="Arial" w:hAnsi="Arial" w:cs="Arial"/>
                <w:b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“Empirical and theoretical analysis of particle diffusion in mucus,”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Frontier in Physics</w:t>
            </w:r>
            <w:r w:rsidRPr="00DC3860">
              <w:rPr>
                <w:rFonts w:ascii="Arial" w:hAnsi="Arial" w:cs="Arial"/>
                <w:color w:val="000000" w:themeColor="text1"/>
              </w:rPr>
              <w:t>, 9:594306 (</w:t>
            </w:r>
            <w:r w:rsidRPr="00DC3860">
              <w:rPr>
                <w:rFonts w:ascii="Arial" w:hAnsi="Arial" w:cs="Arial"/>
                <w:b/>
                <w:color w:val="000000" w:themeColor="text1"/>
              </w:rPr>
              <w:t>2021</w:t>
            </w:r>
            <w:r w:rsidRPr="00DC3860">
              <w:rPr>
                <w:rFonts w:ascii="Arial" w:hAnsi="Arial" w:cs="Arial"/>
                <w:color w:val="000000" w:themeColor="text1"/>
              </w:rPr>
              <w:t>). Impact Factor: 3.560.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 Q2.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hyperlink r:id="rId14" w:history="1">
              <w:r w:rsidRPr="00DC3860">
                <w:rPr>
                  <w:rStyle w:val="Hyperlink"/>
                  <w:rFonts w:ascii="Arial" w:hAnsi="Arial" w:cs="Arial"/>
                </w:rPr>
                <w:t>https://doi.org/10.3389/fphy.2021.594306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 xml:space="preserve">Press: </w:t>
            </w:r>
            <w:r w:rsidRPr="00DC3860">
              <w:rPr>
                <w:rFonts w:ascii="Arial" w:hAnsi="Arial" w:cs="Arial"/>
                <w:color w:val="000000" w:themeColor="text1"/>
              </w:rPr>
              <w:t>Author interview: Capstone project (</w:t>
            </w:r>
            <w:hyperlink r:id="rId15" w:history="1">
              <w:r w:rsidRPr="00DC3860">
                <w:rPr>
                  <w:rStyle w:val="Hyperlink"/>
                  <w:rFonts w:ascii="Arial" w:hAnsi="Arial" w:cs="Arial"/>
                </w:rPr>
                <w:t>link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 </w:t>
            </w:r>
          </w:p>
          <w:p w14:paraId="1A493970" w14:textId="3D9738E9" w:rsidR="006D5C6C" w:rsidRPr="00DC3860" w:rsidRDefault="006D5C6C" w:rsidP="00020351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bCs/>
                <w:color w:val="000000" w:themeColor="text1"/>
              </w:rPr>
              <w:lastRenderedPageBreak/>
              <w:t xml:space="preserve">23. </w:t>
            </w:r>
            <w:proofErr w:type="spellStart"/>
            <w:r w:rsidR="006B097A" w:rsidRPr="00DC3860">
              <w:rPr>
                <w:rFonts w:ascii="Arial" w:hAnsi="Arial" w:cs="Arial"/>
                <w:color w:val="000000" w:themeColor="text1"/>
                <w:u w:val="single"/>
              </w:rPr>
              <w:t>George</w:t>
            </w:r>
            <w:r w:rsidR="006B097A">
              <w:rPr>
                <w:rFonts w:ascii="Arial" w:hAnsi="Arial" w:cs="Arial"/>
                <w:color w:val="000000" w:themeColor="text1"/>
                <w:u w:val="single"/>
                <w:vertAlign w:val="superscript"/>
              </w:rPr>
              <w:t>G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color w:val="000000" w:themeColor="text1"/>
                <w:u w:val="single"/>
              </w:rPr>
              <w:t>E.E.,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color w:val="000000" w:themeColor="text1"/>
                <w:u w:val="single"/>
              </w:rPr>
              <w:t xml:space="preserve">J. </w:t>
            </w:r>
            <w:proofErr w:type="spellStart"/>
            <w:r w:rsidR="00BA67D6" w:rsidRPr="00DC3860">
              <w:rPr>
                <w:rFonts w:ascii="Arial" w:hAnsi="Arial" w:cs="Arial"/>
                <w:color w:val="000000" w:themeColor="text1"/>
                <w:u w:val="single"/>
              </w:rPr>
              <w:t>Mullinix</w:t>
            </w:r>
            <w:r w:rsidR="00BA67D6">
              <w:rPr>
                <w:rFonts w:ascii="Arial" w:hAnsi="Arial" w:cs="Arial"/>
                <w:color w:val="000000" w:themeColor="text1"/>
                <w:u w:val="single"/>
                <w:vertAlign w:val="superscript"/>
              </w:rPr>
              <w:t>G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color w:val="000000" w:themeColor="text1"/>
                <w:u w:val="single"/>
              </w:rPr>
              <w:t xml:space="preserve">F.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  <w:u w:val="single"/>
              </w:rPr>
              <w:t>Meng</w:t>
            </w:r>
            <w:r w:rsidRPr="00DC3860">
              <w:rPr>
                <w:rFonts w:ascii="Arial" w:hAnsi="Arial" w:cs="Arial"/>
                <w:color w:val="000000" w:themeColor="text1"/>
                <w:u w:val="single"/>
                <w:vertAlign w:val="superscript"/>
              </w:rPr>
              <w:t>U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B. Bailey, C. Edwards, B. Felts, A. Haas, A.C. Hartmann, B. Mueller, J.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Nulton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T.N.F. Roach, P.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Salamon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C.B. Silveira, M.J.A.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Vermeij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F.L.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Rohwer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and </w:t>
            </w:r>
            <w:r w:rsidRPr="00DC3860">
              <w:rPr>
                <w:rFonts w:ascii="Arial" w:hAnsi="Arial" w:cs="Arial"/>
                <w:b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color w:val="000000" w:themeColor="text1"/>
              </w:rPr>
              <w:t>, “Space-filling and benthic competition on coral reefs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DC3860">
              <w:rPr>
                <w:rFonts w:ascii="Arial" w:eastAsia="Times New Roman" w:hAnsi="Arial" w:cs="Arial"/>
                <w:i/>
                <w:iCs/>
                <w:color w:val="000000" w:themeColor="text1"/>
              </w:rPr>
              <w:t>PeerJ</w:t>
            </w:r>
            <w:proofErr w:type="spellEnd"/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, </w:t>
            </w:r>
            <w:proofErr w:type="gramStart"/>
            <w:r w:rsidRPr="00DC3860">
              <w:rPr>
                <w:rFonts w:ascii="Arial" w:eastAsia="Times New Roman" w:hAnsi="Arial" w:cs="Arial"/>
                <w:color w:val="000000" w:themeColor="text1"/>
              </w:rPr>
              <w:t>9:e</w:t>
            </w:r>
            <w:proofErr w:type="gramEnd"/>
            <w:r w:rsidRPr="00DC3860">
              <w:rPr>
                <w:rFonts w:ascii="Arial" w:eastAsia="Times New Roman" w:hAnsi="Arial" w:cs="Arial"/>
                <w:color w:val="000000" w:themeColor="text1"/>
              </w:rPr>
              <w:t>11213 (</w:t>
            </w:r>
            <w:r w:rsidRPr="00DC386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2021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). </w:t>
            </w:r>
            <w:r w:rsidRPr="00DC3860">
              <w:rPr>
                <w:rFonts w:ascii="Arial" w:hAnsi="Arial" w:cs="Arial"/>
                <w:color w:val="000000" w:themeColor="text1"/>
              </w:rPr>
              <w:t>Impact Factor: 2.38.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Q1. </w:t>
            </w:r>
            <w:hyperlink r:id="rId16" w:history="1">
              <w:r w:rsidR="00BB4021" w:rsidRPr="009A7235">
                <w:rPr>
                  <w:rStyle w:val="Hyperlink"/>
                  <w:rFonts w:ascii="Arial" w:eastAsia="Times New Roman" w:hAnsi="Arial" w:cs="Arial"/>
                </w:rPr>
                <w:t>https://doi.org/10.7717/peerj.11213</w:t>
              </w:r>
            </w:hyperlink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. </w:t>
            </w:r>
            <w:r w:rsidRPr="00DC386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Press: 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Video abstract and interviews (</w:t>
            </w:r>
            <w:hyperlink r:id="rId17" w:history="1">
              <w:r w:rsidRPr="00DC3860">
                <w:rPr>
                  <w:rStyle w:val="Hyperlink"/>
                  <w:rFonts w:ascii="Arial" w:eastAsia="Times New Roman" w:hAnsi="Arial" w:cs="Arial"/>
                </w:rPr>
                <w:t>link</w:t>
              </w:r>
            </w:hyperlink>
            <w:r w:rsidRPr="00DC3860">
              <w:rPr>
                <w:rFonts w:ascii="Arial" w:eastAsia="Times New Roman" w:hAnsi="Arial" w:cs="Arial"/>
                <w:color w:val="000000" w:themeColor="text1"/>
              </w:rPr>
              <w:t>).</w:t>
            </w:r>
          </w:p>
          <w:p w14:paraId="0DD274CC" w14:textId="5B2C2436" w:rsidR="006D5C6C" w:rsidRPr="00DC3860" w:rsidRDefault="006D5C6C" w:rsidP="005450EB">
            <w:pPr>
              <w:ind w:left="698" w:hanging="698"/>
              <w:rPr>
                <w:rFonts w:ascii="Arial" w:hAnsi="Arial" w:cs="Arial"/>
                <w:bCs/>
                <w:color w:val="000000" w:themeColor="text1"/>
              </w:rPr>
            </w:pPr>
            <w:r w:rsidRPr="00DC3860">
              <w:rPr>
                <w:rFonts w:ascii="Arial" w:hAnsi="Arial" w:cs="Arial"/>
                <w:bCs/>
                <w:color w:val="000000" w:themeColor="text1"/>
              </w:rPr>
              <w:t>22. Silveira, C.B., 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, and F. </w:t>
            </w:r>
            <w:proofErr w:type="spellStart"/>
            <w:r w:rsidRPr="00DC3860">
              <w:rPr>
                <w:rFonts w:ascii="Arial" w:hAnsi="Arial" w:cs="Arial"/>
                <w:bCs/>
                <w:color w:val="000000" w:themeColor="text1"/>
              </w:rPr>
              <w:t>Rohwer</w:t>
            </w:r>
            <w:proofErr w:type="spellEnd"/>
            <w:r w:rsidRPr="00DC3860">
              <w:rPr>
                <w:rFonts w:ascii="Arial" w:hAnsi="Arial" w:cs="Arial"/>
                <w:bCs/>
                <w:color w:val="000000" w:themeColor="text1"/>
              </w:rPr>
              <w:t>, “The landscape of lysogeny across microbial community density, diversity, and energetics.” </w:t>
            </w:r>
            <w:r w:rsidRPr="00DC3860">
              <w:rPr>
                <w:rFonts w:ascii="Arial" w:hAnsi="Arial" w:cs="Arial"/>
                <w:bCs/>
                <w:i/>
                <w:iCs/>
                <w:color w:val="000000" w:themeColor="text1"/>
              </w:rPr>
              <w:t>Environmental Microbiology</w:t>
            </w:r>
            <w:r w:rsidRPr="00DC3860">
              <w:rPr>
                <w:rFonts w:ascii="Arial" w:hAnsi="Arial" w:cs="Arial"/>
                <w:bCs/>
                <w:color w:val="000000" w:themeColor="text1"/>
              </w:rPr>
              <w:t> 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2021</w:t>
            </w:r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). Impact Factor: 4.933. 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Q1. </w:t>
            </w:r>
            <w:hyperlink r:id="rId18" w:history="1">
              <w:r w:rsidR="00BB4021" w:rsidRPr="009A7235">
                <w:rPr>
                  <w:rStyle w:val="Hyperlink"/>
                  <w:rFonts w:ascii="Arial" w:hAnsi="Arial" w:cs="Arial"/>
                  <w:bCs/>
                </w:rPr>
                <w:t>https://doi.org/10.1111/1462-2920.15640</w:t>
              </w:r>
            </w:hyperlink>
            <w:r w:rsidRPr="00DC3860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14:paraId="2C0BB064" w14:textId="345CDB41" w:rsidR="006D5C6C" w:rsidRPr="00DC3860" w:rsidRDefault="006D5C6C" w:rsidP="005450EB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21. </w:t>
            </w:r>
            <w:r w:rsidRPr="00DC3860">
              <w:rPr>
                <w:rFonts w:ascii="Arial" w:hAnsi="Arial" w:cs="Arial"/>
                <w:b/>
                <w:color w:val="000000" w:themeColor="text1"/>
              </w:rPr>
              <w:t>Luque, A.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color w:val="000000" w:themeColor="text1"/>
                <w:u w:val="single"/>
              </w:rPr>
              <w:t xml:space="preserve">J. </w:t>
            </w:r>
            <w:proofErr w:type="spellStart"/>
            <w:r w:rsidR="006B097A" w:rsidRPr="00DC3860">
              <w:rPr>
                <w:rFonts w:ascii="Arial" w:hAnsi="Arial" w:cs="Arial"/>
                <w:color w:val="000000" w:themeColor="text1"/>
                <w:u w:val="single"/>
              </w:rPr>
              <w:t>Mullinix</w:t>
            </w:r>
            <w:r w:rsidR="006B097A">
              <w:rPr>
                <w:rFonts w:ascii="Arial" w:hAnsi="Arial" w:cs="Arial"/>
                <w:color w:val="000000" w:themeColor="text1"/>
                <w:u w:val="single"/>
                <w:vertAlign w:val="superscript"/>
              </w:rPr>
              <w:t>G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K. Williams, M. Anderson, and Janet Bowers, “Aligning calculus with life sciences disciplines: The argument for integrating statistical reasoning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PRIMUS</w:t>
            </w:r>
            <w:r w:rsidRPr="00DC3860">
              <w:rPr>
                <w:rFonts w:ascii="Arial" w:hAnsi="Arial" w:cs="Arial"/>
                <w:color w:val="000000" w:themeColor="text1"/>
              </w:rPr>
              <w:t>, Feb 5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2021</w:t>
            </w:r>
            <w:r w:rsidRPr="00DC3860">
              <w:rPr>
                <w:rFonts w:ascii="Arial" w:hAnsi="Arial" w:cs="Arial"/>
                <w:color w:val="000000" w:themeColor="text1"/>
              </w:rPr>
              <w:t>).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 Q3.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Impact factor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 xml:space="preserve">: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0.25. </w:t>
            </w:r>
            <w:hyperlink r:id="rId19" w:history="1">
              <w:r w:rsidRPr="00DC3860">
                <w:rPr>
                  <w:rStyle w:val="Hyperlink"/>
                  <w:rFonts w:ascii="Arial" w:hAnsi="Arial" w:cs="Arial"/>
                </w:rPr>
                <w:t>https://doi.org/10.1080/10511970.2021.1881847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</w:t>
            </w:r>
          </w:p>
          <w:p w14:paraId="184B5CC0" w14:textId="48F4D7AA" w:rsidR="006D5C6C" w:rsidRPr="00DC3860" w:rsidRDefault="006D5C6C" w:rsidP="005450EB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bCs/>
                <w:color w:val="000000" w:themeColor="text1"/>
              </w:rPr>
              <w:t>20.</w:t>
            </w:r>
            <w:r w:rsidRPr="00DC3860">
              <w:rPr>
                <w:rFonts w:ascii="Arial" w:hAnsi="Arial" w:cs="Arial"/>
                <w:b/>
                <w:color w:val="000000" w:themeColor="text1"/>
              </w:rPr>
              <w:t xml:space="preserve"> Luque, A.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S. Benler, </w:t>
            </w:r>
            <w:r w:rsidRPr="00DC3860">
              <w:rPr>
                <w:rFonts w:ascii="Arial" w:hAnsi="Arial" w:cs="Arial"/>
                <w:color w:val="000000" w:themeColor="text1"/>
                <w:u w:val="single"/>
              </w:rPr>
              <w:t xml:space="preserve">C. </w:t>
            </w:r>
            <w:proofErr w:type="spellStart"/>
            <w:r w:rsidR="00BE686F" w:rsidRPr="00DC3860">
              <w:rPr>
                <w:rFonts w:ascii="Arial" w:hAnsi="Arial" w:cs="Arial"/>
                <w:color w:val="000000" w:themeColor="text1"/>
                <w:u w:val="single"/>
              </w:rPr>
              <w:t>Brown</w:t>
            </w:r>
            <w:r w:rsidR="00BE686F">
              <w:rPr>
                <w:rFonts w:ascii="Arial" w:hAnsi="Arial" w:cs="Arial"/>
                <w:color w:val="000000" w:themeColor="text1"/>
                <w:vertAlign w:val="superscript"/>
              </w:rPr>
              <w:t>G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color w:val="000000" w:themeColor="text1"/>
                <w:u w:val="single"/>
              </w:rPr>
              <w:t xml:space="preserve">D.Y. </w:t>
            </w:r>
            <w:proofErr w:type="spellStart"/>
            <w:r w:rsidR="006B097A" w:rsidRPr="00DC3860">
              <w:rPr>
                <w:rFonts w:ascii="Arial" w:hAnsi="Arial" w:cs="Arial"/>
                <w:color w:val="000000" w:themeColor="text1"/>
                <w:u w:val="single"/>
              </w:rPr>
              <w:t>Lee</w:t>
            </w:r>
            <w:r w:rsidR="006B097A">
              <w:rPr>
                <w:rFonts w:ascii="Arial" w:hAnsi="Arial" w:cs="Arial"/>
                <w:color w:val="000000" w:themeColor="text1"/>
                <w:vertAlign w:val="superscript"/>
              </w:rPr>
              <w:t>G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and S. White, “The Missing Tailed Phages: Prediction of Small Capsid Candidates,”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Microorganisms</w:t>
            </w:r>
            <w:r w:rsidRPr="00DC3860">
              <w:rPr>
                <w:rFonts w:ascii="Arial" w:hAnsi="Arial" w:cs="Arial"/>
                <w:color w:val="000000" w:themeColor="text1"/>
              </w:rPr>
              <w:t>, 8:1944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2020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Impact Factor: 4.167. 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Q2. </w:t>
            </w:r>
            <w:hyperlink r:id="rId20" w:history="1">
              <w:r w:rsidR="00BB4021" w:rsidRPr="009A7235">
                <w:rPr>
                  <w:rStyle w:val="Hyperlink"/>
                  <w:rFonts w:ascii="Arial" w:hAnsi="Arial" w:cs="Arial"/>
                </w:rPr>
                <w:t>https://doi.org/10.3390/microorganisms8121944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</w:t>
            </w:r>
          </w:p>
          <w:p w14:paraId="7BAC6E4F" w14:textId="142F6DD1" w:rsidR="006D5C6C" w:rsidRPr="003C60E6" w:rsidRDefault="006D5C6C" w:rsidP="005450EB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19.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proofErr w:type="gramStart"/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Luque,*</w:t>
            </w:r>
            <w:proofErr w:type="gramEnd"/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 xml:space="preserve"> A.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and C.B. Silveira*, “Quantification of lysogeny caused by phage coinfections in microbial communities from biophysical principles,” </w:t>
            </w:r>
            <w:proofErr w:type="spellStart"/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mSystems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5:e00353-20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2020</w:t>
            </w:r>
            <w:r w:rsidRPr="00DC3860">
              <w:rPr>
                <w:rFonts w:ascii="Arial" w:hAnsi="Arial" w:cs="Arial"/>
                <w:color w:val="000000" w:themeColor="text1"/>
              </w:rPr>
              <w:t>). Impact factor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 xml:space="preserve">: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6.280. 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Q1. </w:t>
            </w:r>
            <w:hyperlink r:id="rId21" w:history="1">
              <w:r w:rsidR="00BB4021" w:rsidRPr="009A7235">
                <w:rPr>
                  <w:rStyle w:val="Hyperlink"/>
                  <w:rFonts w:ascii="Arial" w:hAnsi="Arial" w:cs="Arial"/>
                </w:rPr>
                <w:t>https://doi.org/10.1128/mSystems.00353-20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</w:t>
            </w:r>
          </w:p>
          <w:p w14:paraId="198F2E54" w14:textId="302B6CBF" w:rsidR="006D5C6C" w:rsidRPr="00DC3860" w:rsidRDefault="006D5C6C" w:rsidP="005450EB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18. Bowers, J.,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K. Williams,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D. Quick, M. Beisiegel, J. Sorensen, J. Kunz, D. Smith, and L.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Kayes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“Paradigms for Creating Activities that Integrate Math and Science Topics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Journal of Mathematics and Science: Collaborative Explorations</w:t>
            </w:r>
            <w:r w:rsidRPr="00DC3860">
              <w:rPr>
                <w:rFonts w:ascii="Arial" w:hAnsi="Arial" w:cs="Arial"/>
                <w:color w:val="000000" w:themeColor="text1"/>
              </w:rPr>
              <w:t>, 16, Article 6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2020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22" w:history="1">
              <w:r w:rsidRPr="00DC3860">
                <w:rPr>
                  <w:rStyle w:val="Hyperlink"/>
                  <w:rFonts w:ascii="Arial" w:hAnsi="Arial" w:cs="Arial"/>
                </w:rPr>
                <w:t>https://doi.org/10.25891/14f6-by82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>.</w:t>
            </w:r>
          </w:p>
          <w:p w14:paraId="73E2652E" w14:textId="3595C42C" w:rsidR="006D5C6C" w:rsidRPr="003C60E6" w:rsidRDefault="006D5C6C" w:rsidP="005450EB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17. Silveira, C.B., F.H. Coutinho., G. Cavalcanti, S. Benler, M.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Doane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L. Dinsdale, R. Edwards, R.B.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Francini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-Filho, C.C. Thompson, </w:t>
            </w:r>
            <w:r w:rsidRPr="00DC3860">
              <w:rPr>
                <w:rFonts w:ascii="Arial" w:hAnsi="Arial" w:cs="Arial"/>
                <w:b/>
                <w:color w:val="000000" w:themeColor="text1"/>
              </w:rPr>
              <w:t>A. Luque,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F.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Rohwer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F. Thompson, “Genomic and ecological attributes of marine bacteriophages encoding bacterial virulence genes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 xml:space="preserve">BMC </w:t>
            </w:r>
            <w:r w:rsidR="005B02BC">
              <w:rPr>
                <w:rFonts w:ascii="Arial" w:hAnsi="Arial" w:cs="Arial"/>
                <w:i/>
                <w:iCs/>
                <w:color w:val="000000" w:themeColor="text1"/>
              </w:rPr>
              <w:t>G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enomics</w:t>
            </w:r>
            <w:r w:rsidRPr="00DC3860">
              <w:rPr>
                <w:rFonts w:ascii="Arial" w:hAnsi="Arial" w:cs="Arial"/>
                <w:color w:val="000000" w:themeColor="text1"/>
              </w:rPr>
              <w:t>, 21, 126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2020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23" w:history="1">
              <w:r w:rsidRPr="00DC3860">
                <w:rPr>
                  <w:rStyle w:val="Hyperlink"/>
                  <w:rFonts w:ascii="Arial" w:hAnsi="Arial" w:cs="Arial"/>
                </w:rPr>
                <w:t>https://doi.org/10.1186/s12864-020-6523-2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>. Impact factor: 4.093.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 Q1.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Press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 xml:space="preserve">: </w:t>
            </w:r>
            <w:r w:rsidRPr="00DC3860">
              <w:rPr>
                <w:rFonts w:ascii="Arial" w:hAnsi="Arial" w:cs="Arial"/>
                <w:color w:val="000000" w:themeColor="text1"/>
              </w:rPr>
              <w:t>Microbiome Digest (</w:t>
            </w:r>
            <w:hyperlink r:id="rId24" w:history="1">
              <w:r w:rsidRPr="00DC3860">
                <w:rPr>
                  <w:rStyle w:val="Hyperlink"/>
                  <w:rFonts w:ascii="Arial" w:hAnsi="Arial" w:cs="Arial"/>
                </w:rPr>
                <w:t>link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</w:p>
          <w:p w14:paraId="62BEF64E" w14:textId="3436625C" w:rsidR="006D5C6C" w:rsidRPr="00DC3860" w:rsidRDefault="006D5C6C" w:rsidP="005450EB">
            <w:pPr>
              <w:ind w:left="698" w:hanging="698"/>
              <w:rPr>
                <w:rFonts w:ascii="Arial" w:eastAsia="Times New Roman" w:hAnsi="Arial" w:cs="Arial"/>
                <w:color w:val="000000" w:themeColor="text1"/>
              </w:rPr>
            </w:pP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16. </w:t>
            </w:r>
            <w:proofErr w:type="gramStart"/>
            <w:r w:rsidRPr="00DC3860">
              <w:rPr>
                <w:rFonts w:ascii="Arial" w:eastAsia="Times New Roman" w:hAnsi="Arial" w:cs="Arial"/>
                <w:color w:val="000000" w:themeColor="text1"/>
              </w:rPr>
              <w:t>Twarock,*</w:t>
            </w:r>
            <w:proofErr w:type="gramEnd"/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 R. and </w:t>
            </w:r>
            <w:r w:rsidRPr="00DC3860">
              <w:rPr>
                <w:rFonts w:ascii="Arial" w:eastAsia="Times New Roman" w:hAnsi="Arial" w:cs="Arial"/>
                <w:b/>
                <w:color w:val="000000" w:themeColor="text1"/>
              </w:rPr>
              <w:t>A. Luque*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, “Structural puzzles in virology solved with an overarching icosahedral design principle,” </w:t>
            </w:r>
            <w:r w:rsidRPr="00DC3860">
              <w:rPr>
                <w:rFonts w:ascii="Arial" w:eastAsia="Times New Roman" w:hAnsi="Arial" w:cs="Arial"/>
                <w:i/>
                <w:iCs/>
                <w:color w:val="000000" w:themeColor="text1"/>
              </w:rPr>
              <w:t>Nature Communications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 10, 4414 (</w:t>
            </w:r>
            <w:r w:rsidRPr="00DC386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2019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). </w:t>
            </w:r>
            <w:hyperlink r:id="rId25" w:history="1">
              <w:r w:rsidRPr="00DC3860">
                <w:rPr>
                  <w:rStyle w:val="Hyperlink"/>
                  <w:rFonts w:ascii="Arial" w:eastAsia="Times New Roman" w:hAnsi="Arial" w:cs="Arial"/>
                </w:rPr>
                <w:t>https://doi.org/10.1038/s41467-019-12367-3</w:t>
              </w:r>
            </w:hyperlink>
            <w:r w:rsidRPr="00DC3860">
              <w:rPr>
                <w:rFonts w:ascii="Arial" w:eastAsia="Times New Roman" w:hAnsi="Arial" w:cs="Arial"/>
                <w:color w:val="000000" w:themeColor="text1"/>
              </w:rPr>
              <w:t>. Impact factor: 11.880.</w:t>
            </w:r>
            <w:r w:rsidR="00BB402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="00BB4021">
              <w:rPr>
                <w:rFonts w:ascii="Arial" w:hAnsi="Arial" w:cs="Arial"/>
                <w:color w:val="000000" w:themeColor="text1"/>
              </w:rPr>
              <w:t>Q1.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Press</w:t>
            </w:r>
            <w:r w:rsidRPr="00DC3860">
              <w:rPr>
                <w:rFonts w:ascii="Arial" w:eastAsia="Times New Roman" w:hAnsi="Arial" w:cs="Arial"/>
                <w:i/>
                <w:iCs/>
                <w:color w:val="000000" w:themeColor="text1"/>
              </w:rPr>
              <w:t>: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 mentioned by 8 news outlets and 2 blogs, including the Daily Herald and Science Daily (</w:t>
            </w:r>
            <w:hyperlink r:id="rId26" w:history="1">
              <w:r w:rsidRPr="00DC3860">
                <w:rPr>
                  <w:rStyle w:val="Hyperlink"/>
                  <w:rFonts w:ascii="Arial" w:eastAsia="Times New Roman" w:hAnsi="Arial" w:cs="Arial"/>
                </w:rPr>
                <w:t>links</w:t>
              </w:r>
            </w:hyperlink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). </w:t>
            </w:r>
          </w:p>
          <w:p w14:paraId="2503F827" w14:textId="2568376B" w:rsidR="006D5C6C" w:rsidRPr="003C60E6" w:rsidRDefault="006D5C6C" w:rsidP="005450EB">
            <w:pPr>
              <w:ind w:left="698" w:hanging="698"/>
              <w:rPr>
                <w:rFonts w:ascii="Arial" w:eastAsia="Times New Roman" w:hAnsi="Arial" w:cs="Arial"/>
                <w:color w:val="000000" w:themeColor="text1"/>
              </w:rPr>
            </w:pP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15. </w:t>
            </w:r>
            <w:proofErr w:type="spellStart"/>
            <w:r w:rsidR="008764F2" w:rsidRPr="00DC3860">
              <w:rPr>
                <w:rFonts w:ascii="Arial" w:eastAsia="Times New Roman" w:hAnsi="Arial" w:cs="Arial"/>
                <w:color w:val="000000" w:themeColor="text1"/>
                <w:u w:val="single"/>
              </w:rPr>
              <w:t>Joiner</w:t>
            </w:r>
            <w:r w:rsidR="008764F2">
              <w:rPr>
                <w:rFonts w:ascii="Arial" w:hAnsi="Arial" w:cs="Arial"/>
                <w:color w:val="000000" w:themeColor="text1"/>
                <w:u w:val="single"/>
                <w:vertAlign w:val="superscript"/>
              </w:rPr>
              <w:t>G</w:t>
            </w:r>
            <w:proofErr w:type="spellEnd"/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eastAsia="Times New Roman" w:hAnsi="Arial" w:cs="Arial"/>
                <w:color w:val="000000" w:themeColor="text1"/>
                <w:u w:val="single"/>
              </w:rPr>
              <w:t>K.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, A. </w:t>
            </w:r>
            <w:proofErr w:type="spellStart"/>
            <w:r w:rsidRPr="00DC3860">
              <w:rPr>
                <w:rFonts w:ascii="Arial" w:eastAsia="Times New Roman" w:hAnsi="Arial" w:cs="Arial"/>
                <w:color w:val="000000" w:themeColor="text1"/>
              </w:rPr>
              <w:t>Baljon</w:t>
            </w:r>
            <w:proofErr w:type="spellEnd"/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, J. Barr, F. </w:t>
            </w:r>
            <w:proofErr w:type="spellStart"/>
            <w:r w:rsidRPr="00DC3860">
              <w:rPr>
                <w:rFonts w:ascii="Arial" w:eastAsia="Times New Roman" w:hAnsi="Arial" w:cs="Arial"/>
                <w:color w:val="000000" w:themeColor="text1"/>
              </w:rPr>
              <w:t>Rohwer</w:t>
            </w:r>
            <w:proofErr w:type="spellEnd"/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, and </w:t>
            </w:r>
            <w:r w:rsidRPr="00DC3860">
              <w:rPr>
                <w:rFonts w:ascii="Arial" w:eastAsia="Times New Roman" w:hAnsi="Arial" w:cs="Arial"/>
                <w:b/>
                <w:color w:val="000000" w:themeColor="text1"/>
              </w:rPr>
              <w:t>A. Luque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, “Impact of bacteria motility in the encounter rates with bacteriophage in mucus,” </w:t>
            </w:r>
            <w:r w:rsidRPr="00DC3860">
              <w:rPr>
                <w:rFonts w:ascii="Arial" w:eastAsia="Times New Roman" w:hAnsi="Arial" w:cs="Arial"/>
                <w:i/>
                <w:iCs/>
                <w:color w:val="000000" w:themeColor="text1"/>
              </w:rPr>
              <w:t>Scientific Reports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 9, 16427 (</w:t>
            </w:r>
            <w:r w:rsidRPr="00DC386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2019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). </w:t>
            </w:r>
            <w:hyperlink r:id="rId27" w:history="1">
              <w:r w:rsidRPr="00DC3860">
                <w:rPr>
                  <w:rStyle w:val="Hyperlink"/>
                  <w:rFonts w:ascii="Arial" w:eastAsia="Times New Roman" w:hAnsi="Arial" w:cs="Arial"/>
                </w:rPr>
                <w:t>https://doi.org/10.1038/s41598-019-52794-2</w:t>
              </w:r>
            </w:hyperlink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. Impact factor: 4.525. </w:t>
            </w:r>
            <w:r w:rsidR="00BB4021">
              <w:rPr>
                <w:rFonts w:ascii="Arial" w:hAnsi="Arial" w:cs="Arial"/>
                <w:color w:val="000000" w:themeColor="text1"/>
              </w:rPr>
              <w:t>Q1.</w:t>
            </w:r>
          </w:p>
          <w:p w14:paraId="38469C47" w14:textId="146FDA03" w:rsidR="006D5C6C" w:rsidRPr="003C60E6" w:rsidRDefault="006D5C6C" w:rsidP="005450EB">
            <w:pPr>
              <w:ind w:left="698" w:hanging="698"/>
              <w:rPr>
                <w:rFonts w:ascii="Arial" w:eastAsia="Times New Roman" w:hAnsi="Arial" w:cs="Arial"/>
                <w:color w:val="000000" w:themeColor="text1"/>
              </w:rPr>
            </w:pP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14. Silveira, C.B., </w:t>
            </w:r>
            <w:r w:rsidRPr="00DC3860">
              <w:rPr>
                <w:rFonts w:ascii="Arial" w:eastAsia="Times New Roman" w:hAnsi="Arial" w:cs="Arial"/>
                <w:b/>
                <w:color w:val="000000" w:themeColor="text1"/>
              </w:rPr>
              <w:t>A. Luque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, T.N.F. Roach, H. </w:t>
            </w:r>
            <w:proofErr w:type="spellStart"/>
            <w:r w:rsidRPr="00DC3860">
              <w:rPr>
                <w:rFonts w:ascii="Arial" w:eastAsia="Times New Roman" w:hAnsi="Arial" w:cs="Arial"/>
                <w:color w:val="000000" w:themeColor="text1"/>
              </w:rPr>
              <w:t>Villela</w:t>
            </w:r>
            <w:proofErr w:type="spellEnd"/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, A. </w:t>
            </w:r>
            <w:proofErr w:type="spellStart"/>
            <w:r w:rsidRPr="00DC3860">
              <w:rPr>
                <w:rFonts w:ascii="Arial" w:eastAsia="Times New Roman" w:hAnsi="Arial" w:cs="Arial"/>
                <w:color w:val="000000" w:themeColor="text1"/>
              </w:rPr>
              <w:t>Barno</w:t>
            </w:r>
            <w:proofErr w:type="spellEnd"/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, K. Green, B. Reyes, E. Rubio-Portillo, T. Le, S. Mead, M. </w:t>
            </w:r>
            <w:proofErr w:type="spellStart"/>
            <w:r w:rsidRPr="00DC3860">
              <w:rPr>
                <w:rFonts w:ascii="Arial" w:eastAsia="Times New Roman" w:hAnsi="Arial" w:cs="Arial"/>
                <w:color w:val="000000" w:themeColor="text1"/>
              </w:rPr>
              <w:t>Hatay</w:t>
            </w:r>
            <w:proofErr w:type="spellEnd"/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, B. Bailey, M. </w:t>
            </w:r>
            <w:proofErr w:type="spellStart"/>
            <w:r w:rsidRPr="00DC3860">
              <w:rPr>
                <w:rFonts w:ascii="Arial" w:eastAsia="Times New Roman" w:hAnsi="Arial" w:cs="Arial"/>
                <w:color w:val="000000" w:themeColor="text1"/>
              </w:rPr>
              <w:t>Vermeij</w:t>
            </w:r>
            <w:proofErr w:type="spellEnd"/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, Y. Takeshita, A. Haas, and F. </w:t>
            </w:r>
            <w:proofErr w:type="spellStart"/>
            <w:r w:rsidRPr="00DC3860">
              <w:rPr>
                <w:rFonts w:ascii="Arial" w:eastAsia="Times New Roman" w:hAnsi="Arial" w:cs="Arial"/>
                <w:color w:val="000000" w:themeColor="text1"/>
              </w:rPr>
              <w:t>Rohwer</w:t>
            </w:r>
            <w:proofErr w:type="spellEnd"/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, “Biophysical and physiological processes causing oxygen loss from coral reefs,” </w:t>
            </w:r>
            <w:proofErr w:type="spellStart"/>
            <w:r w:rsidRPr="00DC3860">
              <w:rPr>
                <w:rFonts w:ascii="Arial" w:eastAsia="Times New Roman" w:hAnsi="Arial" w:cs="Arial"/>
                <w:i/>
                <w:iCs/>
                <w:color w:val="000000" w:themeColor="text1"/>
              </w:rPr>
              <w:t>eLife</w:t>
            </w:r>
            <w:proofErr w:type="spellEnd"/>
            <w:r w:rsidRPr="00DC3860">
              <w:rPr>
                <w:rFonts w:ascii="Arial" w:eastAsia="Times New Roman" w:hAnsi="Arial" w:cs="Arial"/>
                <w:color w:val="000000" w:themeColor="text1"/>
              </w:rPr>
              <w:t>, 8, e49114 (</w:t>
            </w:r>
            <w:r w:rsidRPr="00DC386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2019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). </w:t>
            </w:r>
            <w:hyperlink r:id="rId28" w:history="1">
              <w:r w:rsidRPr="00DC3860">
                <w:rPr>
                  <w:rStyle w:val="Hyperlink"/>
                  <w:rFonts w:ascii="Arial" w:eastAsia="Times New Roman" w:hAnsi="Arial" w:cs="Arial"/>
                </w:rPr>
                <w:t>https://doi.org/10.7554/eLife.49114</w:t>
              </w:r>
            </w:hyperlink>
            <w:r w:rsidRPr="00DC3860">
              <w:rPr>
                <w:rFonts w:ascii="Arial" w:eastAsia="Times New Roman" w:hAnsi="Arial" w:cs="Arial"/>
                <w:color w:val="000000" w:themeColor="text1"/>
              </w:rPr>
              <w:t>. Impact Factor:</w:t>
            </w:r>
            <w:r w:rsidRPr="00DC3860">
              <w:rPr>
                <w:rFonts w:ascii="Arial" w:eastAsia="Times New Roman" w:hAnsi="Arial" w:cs="Arial"/>
                <w:i/>
                <w:iCs/>
                <w:color w:val="000000" w:themeColor="text1"/>
              </w:rPr>
              <w:t xml:space="preserve"> 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7.551.</w:t>
            </w:r>
            <w:r w:rsidR="00BB402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="00BB4021">
              <w:rPr>
                <w:rFonts w:ascii="Arial" w:hAnsi="Arial" w:cs="Arial"/>
                <w:color w:val="000000" w:themeColor="text1"/>
              </w:rPr>
              <w:t>Q1.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Press</w:t>
            </w:r>
            <w:r w:rsidRPr="00DC3860">
              <w:rPr>
                <w:rFonts w:ascii="Arial" w:eastAsia="Times New Roman" w:hAnsi="Arial" w:cs="Arial"/>
                <w:i/>
                <w:iCs/>
                <w:color w:val="000000" w:themeColor="text1"/>
              </w:rPr>
              <w:t xml:space="preserve">: </w:t>
            </w:r>
            <w:proofErr w:type="spellStart"/>
            <w:r w:rsidRPr="00DC3860">
              <w:rPr>
                <w:rFonts w:ascii="Arial" w:eastAsia="Times New Roman" w:hAnsi="Arial" w:cs="Arial"/>
                <w:color w:val="000000" w:themeColor="text1"/>
              </w:rPr>
              <w:t>eLife</w:t>
            </w:r>
            <w:proofErr w:type="spellEnd"/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 Digest (</w:t>
            </w:r>
            <w:hyperlink r:id="rId29" w:history="1">
              <w:r w:rsidRPr="00DC3860">
                <w:rPr>
                  <w:rStyle w:val="Hyperlink"/>
                  <w:rFonts w:ascii="Arial" w:eastAsia="Times New Roman" w:hAnsi="Arial" w:cs="Arial"/>
                </w:rPr>
                <w:t>link</w:t>
              </w:r>
            </w:hyperlink>
            <w:r w:rsidRPr="00DC3860">
              <w:rPr>
                <w:rFonts w:ascii="Arial" w:eastAsia="Times New Roman" w:hAnsi="Arial" w:cs="Arial"/>
                <w:color w:val="000000" w:themeColor="text1"/>
              </w:rPr>
              <w:t xml:space="preserve">). </w:t>
            </w:r>
          </w:p>
          <w:p w14:paraId="2242AFC3" w14:textId="27F2A89E" w:rsidR="006D5C6C" w:rsidRPr="003C60E6" w:rsidRDefault="006D5C6C" w:rsidP="005450EB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13. Nguyen, S., K. Baker, B.S. </w:t>
            </w:r>
            <w:proofErr w:type="spellStart"/>
            <w:r w:rsidRPr="00DC3860">
              <w:rPr>
                <w:rFonts w:ascii="Arial" w:hAnsi="Arial" w:cs="Arial"/>
                <w:bCs/>
                <w:color w:val="000000" w:themeColor="text1"/>
              </w:rPr>
              <w:t>Padman</w:t>
            </w:r>
            <w:proofErr w:type="spellEnd"/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, T.A. Weston, K. Schlosser, B. Bailey, M. </w:t>
            </w:r>
            <w:proofErr w:type="spellStart"/>
            <w:r w:rsidRPr="00DC3860">
              <w:rPr>
                <w:rFonts w:ascii="Arial" w:hAnsi="Arial" w:cs="Arial"/>
                <w:bCs/>
                <w:color w:val="000000" w:themeColor="text1"/>
              </w:rPr>
              <w:t>Lazarou</w:t>
            </w:r>
            <w:proofErr w:type="spellEnd"/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bCs/>
                <w:color w:val="000000" w:themeColor="text1"/>
              </w:rPr>
              <w:t xml:space="preserve">, F. </w:t>
            </w:r>
            <w:proofErr w:type="spellStart"/>
            <w:r w:rsidRPr="00DC3860">
              <w:rPr>
                <w:rFonts w:ascii="Arial" w:hAnsi="Arial" w:cs="Arial"/>
                <w:bCs/>
                <w:color w:val="000000" w:themeColor="text1"/>
              </w:rPr>
              <w:t>Rohwer</w:t>
            </w:r>
            <w:proofErr w:type="spellEnd"/>
            <w:r w:rsidRPr="00DC3860">
              <w:rPr>
                <w:rFonts w:ascii="Arial" w:hAnsi="Arial" w:cs="Arial"/>
                <w:bCs/>
                <w:color w:val="000000" w:themeColor="text1"/>
              </w:rPr>
              <w:t>, R. Blumberg, J.J. Barr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iCs/>
                <w:color w:val="000000" w:themeColor="text1"/>
              </w:rPr>
              <w:t>“Bacteriophage transcytosis provides a mechanism to cross epithelial cell layers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iCs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color w:val="000000" w:themeColor="text1"/>
              </w:rPr>
              <w:t>mBio</w:t>
            </w:r>
            <w:r w:rsidRPr="00DC3860">
              <w:rPr>
                <w:rFonts w:ascii="Arial" w:hAnsi="Arial" w:cs="Arial"/>
                <w:iCs/>
                <w:color w:val="000000" w:themeColor="text1"/>
              </w:rPr>
              <w:t>, 8, e01874–e01817 (</w:t>
            </w:r>
            <w:r w:rsidRPr="00DC3860">
              <w:rPr>
                <w:rFonts w:ascii="Arial" w:hAnsi="Arial" w:cs="Arial"/>
                <w:b/>
                <w:bCs/>
                <w:iCs/>
                <w:color w:val="000000" w:themeColor="text1"/>
              </w:rPr>
              <w:t>2017</w:t>
            </w:r>
            <w:r w:rsidRPr="00DC3860">
              <w:rPr>
                <w:rFonts w:ascii="Arial" w:hAnsi="Arial" w:cs="Arial"/>
                <w:iCs/>
                <w:color w:val="000000" w:themeColor="text1"/>
              </w:rPr>
              <w:t>)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. </w:t>
            </w:r>
            <w:hyperlink r:id="rId30" w:history="1">
              <w:r w:rsidRPr="00DC3860">
                <w:rPr>
                  <w:rStyle w:val="Hyperlink"/>
                  <w:rFonts w:ascii="Arial" w:hAnsi="Arial" w:cs="Arial"/>
                </w:rPr>
                <w:t>https://doi.org/10.1128/mBio.01874-17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 Impact Factor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 xml:space="preserve">: </w:t>
            </w:r>
            <w:r w:rsidRPr="00DC3860">
              <w:rPr>
                <w:rFonts w:ascii="Arial" w:hAnsi="Arial" w:cs="Arial"/>
                <w:color w:val="000000" w:themeColor="text1"/>
              </w:rPr>
              <w:t>6.875.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 Q1.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b/>
                <w:bCs/>
              </w:rPr>
              <w:t>Press</w:t>
            </w:r>
            <w:r w:rsidRPr="00DC3860">
              <w:rPr>
                <w:rFonts w:ascii="Arial" w:hAnsi="Arial" w:cs="Arial"/>
                <w:i/>
                <w:iCs/>
              </w:rPr>
              <w:t xml:space="preserve">: </w:t>
            </w:r>
            <w:r w:rsidRPr="00DC3860">
              <w:rPr>
                <w:rFonts w:ascii="Arial" w:hAnsi="Arial" w:cs="Arial"/>
              </w:rPr>
              <w:t>mentioned by 6 news outlets and 4 blogs, including The Atlantic and Science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(</w:t>
            </w:r>
            <w:hyperlink r:id="rId31" w:history="1">
              <w:r w:rsidRPr="00DC3860">
                <w:rPr>
                  <w:rStyle w:val="Hyperlink"/>
                  <w:rFonts w:ascii="Arial" w:hAnsi="Arial" w:cs="Arial"/>
                </w:rPr>
                <w:t>links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>).</w:t>
            </w:r>
          </w:p>
          <w:p w14:paraId="65B06F2C" w14:textId="3C43E7BE" w:rsidR="006D5C6C" w:rsidRPr="003C60E6" w:rsidRDefault="006D5C6C" w:rsidP="005450EB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12. Knowles, B., B. Bailey, L. Boling, M. Breitbart, A.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Cobian-Guemes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J. del Campo, R. Edwards, B. Felts, J.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Grasis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A.F. Haas, P.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Katira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L.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Wegley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-Kelly, </w:t>
            </w:r>
            <w:r w:rsidRPr="00DC3860">
              <w:rPr>
                <w:rFonts w:ascii="Arial" w:hAnsi="Arial" w:cs="Arial"/>
                <w:b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J.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Nulton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L. Paul, G. Peters, N.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Robinett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S.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Sandin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A.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Segall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C. Silveira, M.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Youle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and F.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Rohwer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“Variability and host density independence in inductions-based estimates of environmental lysogeny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Nature Microbiology</w:t>
            </w:r>
            <w:r w:rsidRPr="00DC3860">
              <w:rPr>
                <w:rFonts w:ascii="Arial" w:hAnsi="Arial" w:cs="Arial"/>
                <w:color w:val="000000" w:themeColor="text1"/>
              </w:rPr>
              <w:t>, 2, 17064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2017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32" w:history="1">
              <w:r w:rsidRPr="00DC3860">
                <w:rPr>
                  <w:rStyle w:val="Hyperlink"/>
                  <w:rFonts w:ascii="Arial" w:hAnsi="Arial" w:cs="Arial"/>
                </w:rPr>
                <w:t>https://doi.org/10.1038/nmicrobiol.2017.64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>. Impact factor: 26.819.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 Q1.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Press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 xml:space="preserve">: </w:t>
            </w:r>
            <w:r w:rsidRPr="00DC3860">
              <w:rPr>
                <w:rFonts w:ascii="Arial" w:hAnsi="Arial" w:cs="Arial"/>
                <w:color w:val="000000" w:themeColor="text1"/>
              </w:rPr>
              <w:t>mentioned by 3 news outlets and 1 blog, including Science Daily (</w:t>
            </w:r>
            <w:hyperlink r:id="rId33" w:history="1">
              <w:r w:rsidRPr="00DC3860">
                <w:rPr>
                  <w:rStyle w:val="Hyperlink"/>
                  <w:rFonts w:ascii="Arial" w:hAnsi="Arial" w:cs="Arial"/>
                </w:rPr>
                <w:t>links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>).</w:t>
            </w:r>
          </w:p>
          <w:p w14:paraId="41CF7E0B" w14:textId="6546CF54" w:rsidR="006D5C6C" w:rsidRPr="00DC3860" w:rsidRDefault="006D5C6C" w:rsidP="005450EB">
            <w:pPr>
              <w:widowControl w:val="0"/>
              <w:autoSpaceDE w:val="0"/>
              <w:autoSpaceDN w:val="0"/>
              <w:adjustRightInd w:val="0"/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11. Knowles, B., C.B. Silveira, G.G.Z Silva, S.Q.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Quistad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Y.W. Lim, S.E. Sanchez, F.H. Coutinho, K.T. Green, E.R. Hester, J.M. Haggerty, E.E. George, M. Little, C. Thompson, A.F. Haas, T. McDole-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Somera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C. Young, N.G.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Hisakawa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K.A.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Furby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A. Cantu, K. McNair, N.L.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Robinett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A.G.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Cobian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-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Guemes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B.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Zgliczynski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E. Dinsdale, L.W. Kelly, B. Felts, P.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Salamon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S.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Sandin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J. Smith, E. Sala,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R. Brainard, G.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Gregoracci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B.A. Bailey, R.A. Edwards, J.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Nulton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F. Thompson, F.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Rohwer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“Lytic to Temperate Switching of Viral Communities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Nature</w:t>
            </w:r>
            <w:r w:rsidRPr="00DC3860">
              <w:rPr>
                <w:rFonts w:ascii="Arial" w:hAnsi="Arial" w:cs="Arial"/>
                <w:color w:val="000000" w:themeColor="text1"/>
              </w:rPr>
              <w:t>, 531, 466-470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2016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34" w:history="1">
              <w:r w:rsidRPr="00DC3860">
                <w:rPr>
                  <w:rStyle w:val="Hyperlink"/>
                  <w:rFonts w:ascii="Arial" w:hAnsi="Arial" w:cs="Arial"/>
                </w:rPr>
                <w:t>https://doi.org/10.1038/nature17193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Impact factor: 41.456. 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Q1.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Press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 xml:space="preserve">: </w:t>
            </w:r>
            <w:r w:rsidRPr="00DC3860">
              <w:rPr>
                <w:rFonts w:ascii="Arial" w:hAnsi="Arial" w:cs="Arial"/>
                <w:color w:val="000000" w:themeColor="text1"/>
              </w:rPr>
              <w:t>mentioned by 7 news outlets and 11 blogs, including Headlines and Global News, Small Things Considered, and This Week in Virology (</w:t>
            </w:r>
            <w:hyperlink r:id="rId35" w:history="1">
              <w:r w:rsidRPr="00DC3860">
                <w:rPr>
                  <w:rStyle w:val="Hyperlink"/>
                  <w:rFonts w:ascii="Arial" w:hAnsi="Arial" w:cs="Arial"/>
                </w:rPr>
                <w:t>links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>).</w:t>
            </w:r>
          </w:p>
          <w:p w14:paraId="7554A7BD" w14:textId="79ADE5D6" w:rsidR="006D5C6C" w:rsidRPr="003C60E6" w:rsidRDefault="006D5C6C" w:rsidP="005450EB">
            <w:pPr>
              <w:widowControl w:val="0"/>
              <w:autoSpaceDE w:val="0"/>
              <w:autoSpaceDN w:val="0"/>
              <w:adjustRightInd w:val="0"/>
              <w:ind w:left="698" w:hanging="698"/>
              <w:rPr>
                <w:rFonts w:ascii="Arial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10.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Luque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 xml:space="preserve">A.,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G. Ozer, and T.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Schlick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“Correlation among DNA linker length, linker histone concentration, and histone tails in chromatin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Biophysical Journal</w:t>
            </w:r>
            <w:r w:rsidRPr="00DC3860">
              <w:rPr>
                <w:rFonts w:ascii="Arial" w:hAnsi="Arial" w:cs="Arial"/>
                <w:color w:val="000000" w:themeColor="text1"/>
              </w:rPr>
              <w:t>, 110, 2309-2319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2016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36" w:history="1">
              <w:r w:rsidRPr="00DC3860">
                <w:rPr>
                  <w:rStyle w:val="Hyperlink"/>
                  <w:rFonts w:ascii="Arial" w:hAnsi="Arial" w:cs="Arial"/>
                </w:rPr>
                <w:t>https://doi.org/10.1016/j.bpj.2016.04.024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</w:t>
            </w:r>
            <w:r w:rsidRPr="00DC3860">
              <w:rPr>
                <w:rFonts w:ascii="Arial" w:hAnsi="Arial" w:cs="Arial"/>
              </w:rPr>
              <w:t>Impact factor: 3.972.</w:t>
            </w:r>
            <w:r w:rsidR="00BB4021">
              <w:rPr>
                <w:rFonts w:ascii="Arial" w:hAnsi="Arial" w:cs="Arial"/>
              </w:rPr>
              <w:t xml:space="preserve"> </w:t>
            </w:r>
            <w:r w:rsidR="00BB4021">
              <w:rPr>
                <w:rFonts w:ascii="Arial" w:hAnsi="Arial" w:cs="Arial"/>
                <w:color w:val="000000" w:themeColor="text1"/>
              </w:rPr>
              <w:t>Q1.</w:t>
            </w:r>
          </w:p>
          <w:p w14:paraId="50057CBA" w14:textId="6EE44FEF" w:rsidR="006D5C6C" w:rsidRPr="003C60E6" w:rsidRDefault="006D5C6C" w:rsidP="005450EB">
            <w:pPr>
              <w:widowControl w:val="0"/>
              <w:autoSpaceDE w:val="0"/>
              <w:autoSpaceDN w:val="0"/>
              <w:adjustRightInd w:val="0"/>
              <w:ind w:left="698" w:hanging="698"/>
              <w:rPr>
                <w:rFonts w:ascii="Arial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9.  </w:t>
            </w:r>
            <w:proofErr w:type="gramStart"/>
            <w:r w:rsidRPr="00DC3860">
              <w:rPr>
                <w:rFonts w:ascii="Arial" w:hAnsi="Arial" w:cs="Arial"/>
                <w:color w:val="000000" w:themeColor="text1"/>
              </w:rPr>
              <w:t>Ozer,*</w:t>
            </w:r>
            <w:proofErr w:type="gramEnd"/>
            <w:r w:rsidRPr="00DC3860">
              <w:rPr>
                <w:rFonts w:ascii="Arial" w:hAnsi="Arial" w:cs="Arial"/>
                <w:color w:val="000000" w:themeColor="text1"/>
              </w:rPr>
              <w:t xml:space="preserve"> G.,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A. Luque*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and T.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Schlick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“The chromatin fiber: Multiscale problems and approaches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Current Opinion in Structural Biology</w:t>
            </w:r>
            <w:r w:rsidRPr="00DC3860">
              <w:rPr>
                <w:rFonts w:ascii="Arial" w:hAnsi="Arial" w:cs="Arial"/>
                <w:color w:val="000000" w:themeColor="text1"/>
              </w:rPr>
              <w:t>, 31, 124-139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2015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37" w:history="1">
              <w:r w:rsidRPr="00DC3860">
                <w:rPr>
                  <w:rStyle w:val="Hyperlink"/>
                  <w:rFonts w:ascii="Arial" w:hAnsi="Arial" w:cs="Arial"/>
                </w:rPr>
                <w:t>https://doi.org/10.1016/j.sbi.2015.04.002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</w:t>
            </w:r>
            <w:r w:rsidRPr="00DC3860">
              <w:rPr>
                <w:rFonts w:ascii="Arial" w:hAnsi="Arial" w:cs="Arial"/>
              </w:rPr>
              <w:t>Impact factor: 9.344.</w:t>
            </w:r>
            <w:r w:rsidR="00BB4021">
              <w:rPr>
                <w:rFonts w:ascii="Arial" w:hAnsi="Arial" w:cs="Arial"/>
              </w:rPr>
              <w:t xml:space="preserve"> </w:t>
            </w:r>
            <w:r w:rsidR="00BB4021">
              <w:rPr>
                <w:rFonts w:ascii="Arial" w:hAnsi="Arial" w:cs="Arial"/>
                <w:color w:val="000000" w:themeColor="text1"/>
              </w:rPr>
              <w:t>Q1.</w:t>
            </w:r>
          </w:p>
          <w:p w14:paraId="682CCAD7" w14:textId="22ADC7C4" w:rsidR="006D5C6C" w:rsidRPr="00DC3860" w:rsidRDefault="006D5C6C" w:rsidP="005450EB">
            <w:pPr>
              <w:widowControl w:val="0"/>
              <w:autoSpaceDE w:val="0"/>
              <w:autoSpaceDN w:val="0"/>
              <w:adjustRightInd w:val="0"/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lastRenderedPageBreak/>
              <w:t>8.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 xml:space="preserve">  Luque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A.,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R.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Collepardo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-Guevara, S.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Grigoryev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and T.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Schlick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“Dynamic condensation of linker histone C-terminal domain regulates chromatin structure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Nucleic Acids Research</w:t>
            </w:r>
            <w:r w:rsidRPr="00DC3860">
              <w:rPr>
                <w:rFonts w:ascii="Arial" w:hAnsi="Arial" w:cs="Arial"/>
                <w:color w:val="000000" w:themeColor="text1"/>
              </w:rPr>
              <w:t>, 42, 7553–7560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2014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38" w:history="1">
              <w:r w:rsidRPr="00DC3860">
                <w:rPr>
                  <w:rStyle w:val="Hyperlink"/>
                  <w:rFonts w:ascii="Arial" w:hAnsi="Arial" w:cs="Arial"/>
                </w:rPr>
                <w:t>https://doi.org/10.1093/nar/gku491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>. Impact factor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: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BB4021">
              <w:rPr>
                <w:rFonts w:ascii="Arial" w:hAnsi="Arial" w:cs="Arial"/>
                <w:color w:val="000000" w:themeColor="text1"/>
              </w:rPr>
              <w:t>19.16</w:t>
            </w:r>
            <w:r w:rsidRPr="00DC3860">
              <w:rPr>
                <w:rFonts w:ascii="Arial" w:hAnsi="Arial" w:cs="Arial"/>
                <w:color w:val="000000" w:themeColor="text1"/>
              </w:rPr>
              <w:t>.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 Q1.</w:t>
            </w:r>
          </w:p>
          <w:p w14:paraId="739B1D99" w14:textId="37FBE7EF" w:rsidR="006D5C6C" w:rsidRPr="003C60E6" w:rsidRDefault="006D5C6C" w:rsidP="005450EB">
            <w:pPr>
              <w:widowControl w:val="0"/>
              <w:autoSpaceDE w:val="0"/>
              <w:autoSpaceDN w:val="0"/>
              <w:adjustRightInd w:val="0"/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7.  Hernando-Pérez, M., M. Aznar, E. Pascual Vega, A.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Ionel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J.R.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Castón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J.R.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Carrascosa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D. Reguera, and P.J. de Pablo, “The interplay between mechanics and stability of viral cages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Nanoscale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6, 2702–2709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2014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39" w:history="1">
              <w:r w:rsidRPr="00DC3860">
                <w:rPr>
                  <w:rStyle w:val="Hyperlink"/>
                  <w:rFonts w:ascii="Arial" w:hAnsi="Arial" w:cs="Arial"/>
                </w:rPr>
                <w:t>https://doi.org/10.1039/C3NR05763A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>. Impact factor: 7.394.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 Q1.</w:t>
            </w:r>
          </w:p>
          <w:p w14:paraId="373FDE49" w14:textId="7CA86953" w:rsidR="006D5C6C" w:rsidRPr="003C60E6" w:rsidRDefault="006D5C6C" w:rsidP="005450EB">
            <w:pPr>
              <w:widowControl w:val="0"/>
              <w:autoSpaceDE w:val="0"/>
              <w:autoSpaceDN w:val="0"/>
              <w:adjustRightInd w:val="0"/>
              <w:ind w:left="698" w:hanging="698"/>
              <w:rPr>
                <w:rFonts w:ascii="Arial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6. 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Luque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 xml:space="preserve">A.,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D. Reguera, A. Morozov, J. Rudnick, and R.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Bruinsma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“Physics of shell assembly: Line tension, hole implosion, and closure catastrophe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Journal of Chemical Physics</w:t>
            </w:r>
            <w:r w:rsidRPr="00DC3860">
              <w:rPr>
                <w:rFonts w:ascii="Arial" w:hAnsi="Arial" w:cs="Arial"/>
                <w:color w:val="000000" w:themeColor="text1"/>
              </w:rPr>
              <w:t>. 136, 184507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2012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40" w:history="1">
              <w:r w:rsidRPr="00DC3860">
                <w:rPr>
                  <w:rStyle w:val="Hyperlink"/>
                  <w:rFonts w:ascii="Arial" w:hAnsi="Arial" w:cs="Arial"/>
                </w:rPr>
                <w:t>https://doi.org/10.1063/1.4712304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</w:t>
            </w:r>
            <w:r w:rsidRPr="00DC3860">
              <w:rPr>
                <w:rFonts w:ascii="Arial" w:hAnsi="Arial" w:cs="Arial"/>
              </w:rPr>
              <w:t>Impact factor: 2.894.</w:t>
            </w:r>
            <w:r w:rsidR="00BB4021">
              <w:rPr>
                <w:rFonts w:ascii="Arial" w:hAnsi="Arial" w:cs="Arial"/>
              </w:rPr>
              <w:t xml:space="preserve"> </w:t>
            </w:r>
            <w:r w:rsidR="00BB4021">
              <w:rPr>
                <w:rFonts w:ascii="Arial" w:hAnsi="Arial" w:cs="Arial"/>
                <w:color w:val="000000" w:themeColor="text1"/>
              </w:rPr>
              <w:t>Q1.</w:t>
            </w:r>
          </w:p>
          <w:p w14:paraId="251F6716" w14:textId="4E710B08" w:rsidR="006D5C6C" w:rsidRPr="003C60E6" w:rsidRDefault="006D5C6C" w:rsidP="005450EB">
            <w:pPr>
              <w:widowControl w:val="0"/>
              <w:autoSpaceDE w:val="0"/>
              <w:autoSpaceDN w:val="0"/>
              <w:adjustRightInd w:val="0"/>
              <w:ind w:left="698" w:hanging="698"/>
              <w:rPr>
                <w:rFonts w:ascii="Arial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5.  </w:t>
            </w:r>
            <w:proofErr w:type="spellStart"/>
            <w:r w:rsidR="00613D68" w:rsidRPr="00DC3860">
              <w:rPr>
                <w:rFonts w:ascii="Arial" w:hAnsi="Arial" w:cs="Arial"/>
                <w:color w:val="000000" w:themeColor="text1"/>
                <w:u w:val="single"/>
              </w:rPr>
              <w:t>Aznar</w:t>
            </w:r>
            <w:r w:rsidR="00613D68">
              <w:rPr>
                <w:rFonts w:ascii="Arial" w:hAnsi="Arial" w:cs="Arial"/>
                <w:color w:val="000000" w:themeColor="text1"/>
                <w:u w:val="single"/>
                <w:vertAlign w:val="superscript"/>
              </w:rPr>
              <w:t>G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  <w:u w:val="single"/>
              </w:rPr>
              <w:t>*, M.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A. Luque*</w:t>
            </w:r>
            <w:r w:rsidRPr="00DC3860">
              <w:rPr>
                <w:rFonts w:ascii="Arial" w:hAnsi="Arial" w:cs="Arial"/>
                <w:color w:val="000000" w:themeColor="text1"/>
              </w:rPr>
              <w:t>, and D. Reguera, “Relevance of capsid structure in the buckling and maturation of spherical viruses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Physical Biology</w:t>
            </w:r>
            <w:r w:rsidRPr="00DC3860">
              <w:rPr>
                <w:rFonts w:ascii="Arial" w:hAnsi="Arial" w:cs="Arial"/>
                <w:color w:val="000000" w:themeColor="text1"/>
              </w:rPr>
              <w:t>. 9, 036003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2012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41" w:history="1">
              <w:r w:rsidRPr="00DC3860">
                <w:rPr>
                  <w:rStyle w:val="Hyperlink"/>
                  <w:rFonts w:ascii="Arial" w:hAnsi="Arial" w:cs="Arial"/>
                </w:rPr>
                <w:t>https://doi.org/10.1088/1478-3975/9/3/036003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</w:t>
            </w:r>
            <w:r w:rsidRPr="00DC3860">
              <w:rPr>
                <w:rFonts w:ascii="Arial" w:hAnsi="Arial" w:cs="Arial"/>
              </w:rPr>
              <w:t>Impact factor 2.536.</w:t>
            </w:r>
            <w:r w:rsidR="00BB4021">
              <w:rPr>
                <w:rFonts w:ascii="Arial" w:hAnsi="Arial" w:cs="Arial"/>
              </w:rPr>
              <w:t xml:space="preserve"> </w:t>
            </w:r>
            <w:r w:rsidR="00BB4021">
              <w:rPr>
                <w:rFonts w:ascii="Arial" w:hAnsi="Arial" w:cs="Arial"/>
                <w:color w:val="000000" w:themeColor="text1"/>
              </w:rPr>
              <w:t>Q2.</w:t>
            </w:r>
          </w:p>
          <w:p w14:paraId="014403B0" w14:textId="0769129F" w:rsidR="006D5C6C" w:rsidRPr="00DC3860" w:rsidRDefault="006D5C6C" w:rsidP="005450EB">
            <w:pPr>
              <w:widowControl w:val="0"/>
              <w:autoSpaceDE w:val="0"/>
              <w:autoSpaceDN w:val="0"/>
              <w:adjustRightInd w:val="0"/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4.  Reguera, D.,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P. S.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Burada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G. Schmid, J. M.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Rubí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and P.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Hänggi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“Entropic splitter for particle separation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Physical Review Letters</w:t>
            </w:r>
            <w:r w:rsidRPr="00DC3860">
              <w:rPr>
                <w:rFonts w:ascii="Arial" w:hAnsi="Arial" w:cs="Arial"/>
                <w:color w:val="000000" w:themeColor="text1"/>
              </w:rPr>
              <w:t>. 108, 020604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2012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42" w:history="1">
              <w:r w:rsidRPr="00DC3860">
                <w:rPr>
                  <w:rStyle w:val="Hyperlink"/>
                  <w:rFonts w:ascii="Arial" w:hAnsi="Arial" w:cs="Arial"/>
                </w:rPr>
                <w:t>https://doi.org/10.1103/PhysRevLett.108.020604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</w:t>
            </w:r>
            <w:r w:rsidRPr="00DC3860">
              <w:rPr>
                <w:rFonts w:ascii="Arial" w:hAnsi="Arial" w:cs="Arial"/>
                <w:color w:val="000000" w:themeColor="text1"/>
                <w:u w:val="single"/>
              </w:rPr>
              <w:t>I</w:t>
            </w:r>
            <w:r w:rsidRPr="00DC3860">
              <w:rPr>
                <w:rFonts w:ascii="Arial" w:hAnsi="Arial" w:cs="Arial"/>
                <w:color w:val="000000" w:themeColor="text1"/>
              </w:rPr>
              <w:t>mpact factor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: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BB4021">
              <w:rPr>
                <w:rFonts w:ascii="Arial" w:hAnsi="Arial" w:cs="Arial"/>
                <w:color w:val="000000" w:themeColor="text1"/>
              </w:rPr>
              <w:t>9.185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. 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Q1.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Press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: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American Physics Society (APS), Physics magazine, </w:t>
            </w:r>
            <w:hyperlink r:id="rId43" w:history="1">
              <w:r w:rsidRPr="00DC3860">
                <w:rPr>
                  <w:rStyle w:val="Hyperlink"/>
                  <w:rFonts w:ascii="Arial" w:hAnsi="Arial" w:cs="Arial"/>
                </w:rPr>
                <w:t>https://physics.aps.org/articles/v5/6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>.</w:t>
            </w:r>
          </w:p>
          <w:p w14:paraId="3584A447" w14:textId="64FC1189" w:rsidR="006D5C6C" w:rsidRPr="00DC3860" w:rsidRDefault="006D5C6C" w:rsidP="005450EB">
            <w:pPr>
              <w:widowControl w:val="0"/>
              <w:autoSpaceDE w:val="0"/>
              <w:autoSpaceDN w:val="0"/>
              <w:adjustRightInd w:val="0"/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3.  Carrasco*, C.,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A. Luque*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M. Hernando-Pérez, R. Miranda, J. L.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Carrascosa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P. A. Serena, M. de Ridder, A. Raman, J. Gómez-Herrero, I. A. T.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Schaap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D. Reguera, and P. J. de Pablo, “Built-in mechanical stress in viral shells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Biophysical Journal</w:t>
            </w:r>
            <w:r w:rsidRPr="00DC3860">
              <w:rPr>
                <w:rFonts w:ascii="Arial" w:hAnsi="Arial" w:cs="Arial"/>
                <w:color w:val="000000" w:themeColor="text1"/>
              </w:rPr>
              <w:t>. 100, 1100–1108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2011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44" w:history="1">
              <w:r w:rsidRPr="00DC3860">
                <w:rPr>
                  <w:rStyle w:val="Hyperlink"/>
                  <w:rFonts w:ascii="Arial" w:hAnsi="Arial" w:cs="Arial"/>
                </w:rPr>
                <w:t>https://doi.org/10.1016/j.bpj.2011.01.008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Impact factor: 3.972. </w:t>
            </w:r>
            <w:r w:rsidR="00BB4021">
              <w:rPr>
                <w:rFonts w:ascii="Arial" w:hAnsi="Arial" w:cs="Arial"/>
                <w:color w:val="000000" w:themeColor="text1"/>
              </w:rPr>
              <w:t>Q1.</w:t>
            </w:r>
          </w:p>
          <w:p w14:paraId="3D6FF5AE" w14:textId="7F14C654" w:rsidR="006D5C6C" w:rsidRPr="00DC3860" w:rsidRDefault="006D5C6C" w:rsidP="005450EB">
            <w:pPr>
              <w:widowControl w:val="0"/>
              <w:autoSpaceDE w:val="0"/>
              <w:autoSpaceDN w:val="0"/>
              <w:adjustRightInd w:val="0"/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2.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 xml:space="preserve"> Luque, A. </w:t>
            </w:r>
            <w:r w:rsidRPr="00DC3860">
              <w:rPr>
                <w:rFonts w:ascii="Arial" w:hAnsi="Arial" w:cs="Arial"/>
                <w:color w:val="000000" w:themeColor="text1"/>
              </w:rPr>
              <w:t>and D. Reguera, “The structure of elongated viral capsids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Biophysical Journal</w:t>
            </w:r>
            <w:r w:rsidRPr="00DC3860">
              <w:rPr>
                <w:rFonts w:ascii="Arial" w:hAnsi="Arial" w:cs="Arial"/>
                <w:color w:val="000000" w:themeColor="text1"/>
              </w:rPr>
              <w:t>. 98, 2993–3003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2010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45" w:history="1">
              <w:r w:rsidRPr="00DC3860">
                <w:rPr>
                  <w:rStyle w:val="Hyperlink"/>
                  <w:rFonts w:ascii="Arial" w:hAnsi="Arial" w:cs="Arial"/>
                </w:rPr>
                <w:t>https://doi.org/10.1016/j.bpj.2010.02.051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Impact factor: 3.972. 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Q1.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Press</w:t>
            </w:r>
            <w:r w:rsidRPr="00DC3860">
              <w:rPr>
                <w:rFonts w:ascii="Arial" w:hAnsi="Arial" w:cs="Arial"/>
                <w:color w:val="000000" w:themeColor="text1"/>
              </w:rPr>
              <w:t>: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Universitat de Barcelona News, </w:t>
            </w:r>
            <w:hyperlink r:id="rId46" w:history="1">
              <w:r w:rsidRPr="00DC3860">
                <w:rPr>
                  <w:rStyle w:val="Hyperlink"/>
                  <w:rFonts w:ascii="Arial" w:hAnsi="Arial" w:cs="Arial"/>
                </w:rPr>
                <w:t>https://www.ub.edu/web/ub/en/menu_eines/noticies/2010/06/34.html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>.</w:t>
            </w:r>
          </w:p>
          <w:p w14:paraId="4641878E" w14:textId="589D35B8" w:rsidR="006D5C6C" w:rsidRPr="00DC3860" w:rsidRDefault="006D5C6C" w:rsidP="005450EB">
            <w:pPr>
              <w:widowControl w:val="0"/>
              <w:autoSpaceDE w:val="0"/>
              <w:autoSpaceDN w:val="0"/>
              <w:adjustRightInd w:val="0"/>
              <w:ind w:left="698" w:hanging="698"/>
              <w:rPr>
                <w:rFonts w:ascii="Arial" w:hAnsi="Arial" w:cs="Arial"/>
                <w:b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1. 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Luque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A.,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R.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Zandi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and D. Reguera, “Optimal architectures of elongated viruses</w:t>
            </w:r>
            <w:r w:rsidRPr="00DC3860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Proceedings of the National Academy of Sciences USA</w:t>
            </w:r>
            <w:r w:rsidRPr="00DC3860">
              <w:rPr>
                <w:rFonts w:ascii="Arial" w:hAnsi="Arial" w:cs="Arial"/>
                <w:color w:val="000000" w:themeColor="text1"/>
              </w:rPr>
              <w:t>. 107, 5323-5328 (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2010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). </w:t>
            </w:r>
            <w:hyperlink r:id="rId47" w:history="1">
              <w:r w:rsidRPr="00DC3860">
                <w:rPr>
                  <w:rStyle w:val="Hyperlink"/>
                  <w:rFonts w:ascii="Arial" w:hAnsi="Arial" w:cs="Arial"/>
                </w:rPr>
                <w:t>https://doi.org/10.1073/pnas.0915122107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 xml:space="preserve">. Impact factor: </w:t>
            </w:r>
            <w:r w:rsidR="00BB4021">
              <w:rPr>
                <w:rFonts w:ascii="Arial" w:hAnsi="Arial" w:cs="Arial"/>
                <w:color w:val="000000" w:themeColor="text1"/>
              </w:rPr>
              <w:t>12</w:t>
            </w:r>
            <w:r w:rsidRPr="00DC3860">
              <w:rPr>
                <w:rFonts w:ascii="Arial" w:hAnsi="Arial" w:cs="Arial"/>
                <w:color w:val="000000" w:themeColor="text1"/>
              </w:rPr>
              <w:t>.</w:t>
            </w:r>
            <w:r w:rsidR="00BB4021">
              <w:rPr>
                <w:rFonts w:ascii="Arial" w:hAnsi="Arial" w:cs="Arial"/>
                <w:color w:val="000000" w:themeColor="text1"/>
              </w:rPr>
              <w:t>78</w:t>
            </w:r>
            <w:r w:rsidR="00005364">
              <w:rPr>
                <w:rFonts w:ascii="Arial" w:hAnsi="Arial" w:cs="Arial"/>
                <w:color w:val="000000" w:themeColor="text1"/>
              </w:rPr>
              <w:t>0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. </w:t>
            </w:r>
            <w:r w:rsidR="00BB4021">
              <w:rPr>
                <w:rFonts w:ascii="Arial" w:hAnsi="Arial" w:cs="Arial"/>
                <w:color w:val="000000" w:themeColor="text1"/>
              </w:rPr>
              <w:t xml:space="preserve">Q1.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Press</w:t>
            </w:r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 xml:space="preserve">: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Universitat de Barcelona News, </w:t>
            </w:r>
            <w:hyperlink r:id="rId48" w:history="1">
              <w:r w:rsidRPr="00DC3860">
                <w:rPr>
                  <w:rStyle w:val="Hyperlink"/>
                  <w:rFonts w:ascii="Arial" w:hAnsi="Arial" w:cs="Arial"/>
                </w:rPr>
                <w:t>https://www.ub.edu/web/ub/en/menu_eines/noticies/2010/06/34.html</w:t>
              </w:r>
            </w:hyperlink>
            <w:r w:rsidRPr="00DC3860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3417A291" w14:textId="77777777" w:rsidR="008A28DA" w:rsidRPr="00DC3860" w:rsidRDefault="008A28DA" w:rsidP="003C60E6">
      <w:pPr>
        <w:rPr>
          <w:rFonts w:ascii="Arial" w:hAnsi="Arial" w:cs="Arial"/>
          <w:sz w:val="20"/>
          <w:szCs w:val="20"/>
        </w:rPr>
      </w:pPr>
    </w:p>
    <w:p w14:paraId="558B3A0B" w14:textId="7608D3A8" w:rsidR="008341AB" w:rsidRPr="003C60E6" w:rsidRDefault="008A28DA" w:rsidP="003C60E6">
      <w:pPr>
        <w:rPr>
          <w:rFonts w:ascii="Arial" w:hAnsi="Arial" w:cs="Arial"/>
          <w:b/>
          <w:bCs/>
          <w:sz w:val="20"/>
          <w:szCs w:val="20"/>
        </w:rPr>
      </w:pPr>
      <w:r w:rsidRPr="00DC3860">
        <w:rPr>
          <w:rFonts w:ascii="Arial" w:hAnsi="Arial" w:cs="Arial"/>
          <w:b/>
          <w:bCs/>
          <w:sz w:val="20"/>
          <w:szCs w:val="20"/>
        </w:rPr>
        <w:t>Book Chapters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8A28DA" w:rsidRPr="00DC3860" w14:paraId="3D44D98F" w14:textId="77777777" w:rsidTr="007D7E83">
        <w:tc>
          <w:tcPr>
            <w:tcW w:w="10358" w:type="dxa"/>
          </w:tcPr>
          <w:p w14:paraId="3011FDDD" w14:textId="1F76139B" w:rsidR="008A28DA" w:rsidRPr="005450EB" w:rsidRDefault="005450EB" w:rsidP="005450EB">
            <w:pPr>
              <w:widowControl w:val="0"/>
              <w:autoSpaceDE w:val="0"/>
              <w:autoSpaceDN w:val="0"/>
              <w:adjustRightInd w:val="0"/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5450EB">
              <w:rPr>
                <w:rFonts w:ascii="Arial" w:hAnsi="Arial" w:cs="Arial"/>
                <w:color w:val="000000" w:themeColor="text1"/>
              </w:rPr>
              <w:t>1.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</w:t>
            </w:r>
            <w:r w:rsidR="008A28DA" w:rsidRPr="005450EB">
              <w:rPr>
                <w:rFonts w:ascii="Arial" w:hAnsi="Arial" w:cs="Arial"/>
                <w:b/>
                <w:bCs/>
                <w:color w:val="000000" w:themeColor="text1"/>
              </w:rPr>
              <w:t xml:space="preserve">Luque*, A. </w:t>
            </w:r>
            <w:r w:rsidR="008A28DA" w:rsidRPr="005450EB">
              <w:rPr>
                <w:rFonts w:ascii="Arial" w:hAnsi="Arial" w:cs="Arial"/>
                <w:color w:val="000000" w:themeColor="text1"/>
              </w:rPr>
              <w:t xml:space="preserve">and D. Reguera*, </w:t>
            </w:r>
            <w:r w:rsidR="008A28DA" w:rsidRPr="005450EB">
              <w:rPr>
                <w:rFonts w:ascii="Arial" w:hAnsi="Arial" w:cs="Arial"/>
                <w:iCs/>
                <w:color w:val="000000" w:themeColor="text1"/>
              </w:rPr>
              <w:t>“Theoretical Studies on Assembly, Physical Stability, and Dynamics of Viruses</w:t>
            </w:r>
            <w:r w:rsidR="008A28DA" w:rsidRPr="005450EB">
              <w:rPr>
                <w:rFonts w:ascii="Arial" w:eastAsia="Times New Roman" w:hAnsi="Arial" w:cs="Arial"/>
                <w:color w:val="000000" w:themeColor="text1"/>
              </w:rPr>
              <w:t>,”</w:t>
            </w:r>
            <w:r w:rsidR="008A28DA" w:rsidRPr="005450EB">
              <w:rPr>
                <w:rFonts w:ascii="Arial" w:hAnsi="Arial" w:cs="Arial"/>
                <w:color w:val="000000" w:themeColor="text1"/>
              </w:rPr>
              <w:t xml:space="preserve"> in M.G. Mateo, editor, </w:t>
            </w:r>
            <w:r w:rsidR="008A28DA" w:rsidRPr="005450EB">
              <w:rPr>
                <w:rFonts w:ascii="Arial" w:hAnsi="Arial" w:cs="Arial"/>
                <w:bCs/>
                <w:color w:val="000000" w:themeColor="text1"/>
              </w:rPr>
              <w:t>Structure, and Physics of Viruses</w:t>
            </w:r>
            <w:r w:rsidR="008A28DA" w:rsidRPr="005450EB">
              <w:rPr>
                <w:rFonts w:ascii="Arial" w:hAnsi="Arial" w:cs="Arial"/>
                <w:color w:val="000000" w:themeColor="text1"/>
              </w:rPr>
              <w:t>, Springer (</w:t>
            </w:r>
            <w:r w:rsidR="008A28DA" w:rsidRPr="005450EB">
              <w:rPr>
                <w:rFonts w:ascii="Arial" w:hAnsi="Arial" w:cs="Arial"/>
                <w:b/>
                <w:bCs/>
                <w:color w:val="000000" w:themeColor="text1"/>
              </w:rPr>
              <w:t>2013</w:t>
            </w:r>
            <w:r w:rsidR="008A28DA" w:rsidRPr="005450EB">
              <w:rPr>
                <w:rFonts w:ascii="Arial" w:hAnsi="Arial" w:cs="Arial"/>
                <w:color w:val="000000" w:themeColor="text1"/>
              </w:rPr>
              <w:t xml:space="preserve">), </w:t>
            </w:r>
            <w:r w:rsidR="008A28DA" w:rsidRPr="005450EB">
              <w:rPr>
                <w:rFonts w:ascii="Arial" w:hAnsi="Arial" w:cs="Arial"/>
                <w:i/>
                <w:iCs/>
                <w:color w:val="000000" w:themeColor="text1"/>
              </w:rPr>
              <w:t>Subcellular Biochemistry</w:t>
            </w:r>
            <w:r w:rsidR="008A28DA" w:rsidRPr="005450EB">
              <w:rPr>
                <w:rFonts w:ascii="Arial" w:hAnsi="Arial" w:cs="Arial"/>
                <w:color w:val="000000" w:themeColor="text1"/>
              </w:rPr>
              <w:t xml:space="preserve">, 68, 553-595. </w:t>
            </w:r>
            <w:hyperlink r:id="rId49" w:history="1">
              <w:r w:rsidR="008A28DA" w:rsidRPr="005450EB">
                <w:rPr>
                  <w:rStyle w:val="Hyperlink"/>
                  <w:rFonts w:ascii="Arial" w:hAnsi="Arial" w:cs="Arial"/>
                </w:rPr>
                <w:t>https://doi.org/10.1007/978-94-007-6552-8_19</w:t>
              </w:r>
            </w:hyperlink>
            <w:r w:rsidR="008A28DA" w:rsidRPr="005450EB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5E04BA43" w14:textId="77777777" w:rsidR="008A28DA" w:rsidRPr="00DC3860" w:rsidRDefault="008A28DA" w:rsidP="003C60E6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2081B2E" w14:textId="4BACDD00" w:rsidR="003C60E6" w:rsidRPr="003C60E6" w:rsidRDefault="00202D29" w:rsidP="003C60E6">
      <w:pPr>
        <w:rPr>
          <w:rFonts w:ascii="Arial" w:hAnsi="Arial" w:cs="Arial"/>
          <w:b/>
          <w:bCs/>
          <w:sz w:val="20"/>
          <w:szCs w:val="20"/>
        </w:rPr>
      </w:pPr>
      <w:r w:rsidRPr="00DC3860">
        <w:rPr>
          <w:rFonts w:ascii="Arial" w:hAnsi="Arial" w:cs="Arial"/>
          <w:b/>
          <w:bCs/>
          <w:sz w:val="20"/>
          <w:szCs w:val="20"/>
        </w:rPr>
        <w:t>Conference Reports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202D29" w:rsidRPr="00DC3860" w14:paraId="64234EB9" w14:textId="77777777" w:rsidTr="007D7E83">
        <w:tc>
          <w:tcPr>
            <w:tcW w:w="10358" w:type="dxa"/>
          </w:tcPr>
          <w:p w14:paraId="09E9A9CA" w14:textId="29CD1A76" w:rsidR="00202D29" w:rsidRPr="005450EB" w:rsidRDefault="005450EB" w:rsidP="005450EB">
            <w:pPr>
              <w:widowControl w:val="0"/>
              <w:autoSpaceDE w:val="0"/>
              <w:autoSpaceDN w:val="0"/>
              <w:adjustRightInd w:val="0"/>
              <w:ind w:left="698" w:hanging="69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1.  </w:t>
            </w:r>
            <w:proofErr w:type="spellStart"/>
            <w:r w:rsidRPr="005450EB">
              <w:rPr>
                <w:rFonts w:ascii="Arial" w:hAnsi="Arial" w:cs="Arial"/>
                <w:color w:val="000000" w:themeColor="text1"/>
              </w:rPr>
              <w:t>H</w:t>
            </w:r>
            <w:r w:rsidR="00202D29" w:rsidRPr="005450EB">
              <w:rPr>
                <w:rFonts w:ascii="Arial" w:hAnsi="Arial" w:cs="Arial"/>
                <w:color w:val="000000" w:themeColor="text1"/>
              </w:rPr>
              <w:t>ufsky</w:t>
            </w:r>
            <w:proofErr w:type="spellEnd"/>
            <w:r w:rsidR="00202D29" w:rsidRPr="005450EB">
              <w:rPr>
                <w:rFonts w:ascii="Arial" w:hAnsi="Arial" w:cs="Arial"/>
                <w:color w:val="000000" w:themeColor="text1"/>
              </w:rPr>
              <w:t xml:space="preserve">, F., D. </w:t>
            </w:r>
            <w:proofErr w:type="spellStart"/>
            <w:r w:rsidR="00202D29" w:rsidRPr="005450EB">
              <w:rPr>
                <w:rFonts w:ascii="Arial" w:hAnsi="Arial" w:cs="Arial"/>
                <w:color w:val="000000" w:themeColor="text1"/>
              </w:rPr>
              <w:t>Beslic</w:t>
            </w:r>
            <w:proofErr w:type="spellEnd"/>
            <w:r w:rsidR="00202D29" w:rsidRPr="005450EB">
              <w:rPr>
                <w:rFonts w:ascii="Arial" w:hAnsi="Arial" w:cs="Arial"/>
                <w:color w:val="000000" w:themeColor="text1"/>
              </w:rPr>
              <w:t xml:space="preserve">, D. </w:t>
            </w:r>
            <w:proofErr w:type="spellStart"/>
            <w:r w:rsidR="00202D29" w:rsidRPr="005450EB">
              <w:rPr>
                <w:rFonts w:ascii="Arial" w:hAnsi="Arial" w:cs="Arial"/>
                <w:color w:val="000000" w:themeColor="text1"/>
              </w:rPr>
              <w:t>Boeckaerts</w:t>
            </w:r>
            <w:proofErr w:type="spellEnd"/>
            <w:r w:rsidR="00202D29" w:rsidRPr="005450EB">
              <w:rPr>
                <w:rFonts w:ascii="Arial" w:hAnsi="Arial" w:cs="Arial"/>
                <w:color w:val="000000" w:themeColor="text1"/>
              </w:rPr>
              <w:t>, S. Duchene, E. González-</w:t>
            </w:r>
            <w:proofErr w:type="spellStart"/>
            <w:r w:rsidR="00202D29" w:rsidRPr="005450EB">
              <w:rPr>
                <w:rFonts w:ascii="Arial" w:hAnsi="Arial" w:cs="Arial"/>
                <w:color w:val="000000" w:themeColor="text1"/>
              </w:rPr>
              <w:t>Tortuero</w:t>
            </w:r>
            <w:proofErr w:type="spellEnd"/>
            <w:r w:rsidR="00202D29" w:rsidRPr="005450EB">
              <w:rPr>
                <w:rFonts w:ascii="Arial" w:hAnsi="Arial" w:cs="Arial"/>
                <w:color w:val="000000" w:themeColor="text1"/>
              </w:rPr>
              <w:t xml:space="preserve">, A. J. Gruber, J. Guo, D. Jansen, J. </w:t>
            </w:r>
            <w:proofErr w:type="spellStart"/>
            <w:r w:rsidR="00202D29" w:rsidRPr="005450EB">
              <w:rPr>
                <w:rFonts w:ascii="Arial" w:hAnsi="Arial" w:cs="Arial"/>
                <w:color w:val="000000" w:themeColor="text1"/>
              </w:rPr>
              <w:t>Juma</w:t>
            </w:r>
            <w:proofErr w:type="spellEnd"/>
            <w:r w:rsidR="00202D29" w:rsidRPr="005450EB">
              <w:rPr>
                <w:rFonts w:ascii="Arial" w:hAnsi="Arial" w:cs="Arial"/>
                <w:color w:val="000000" w:themeColor="text1"/>
              </w:rPr>
              <w:t xml:space="preserve">, K. </w:t>
            </w:r>
            <w:proofErr w:type="spellStart"/>
            <w:r w:rsidR="00202D29" w:rsidRPr="005450EB">
              <w:rPr>
                <w:rFonts w:ascii="Arial" w:hAnsi="Arial" w:cs="Arial"/>
                <w:color w:val="000000" w:themeColor="text1"/>
              </w:rPr>
              <w:t>Kongkitimanon</w:t>
            </w:r>
            <w:proofErr w:type="spellEnd"/>
            <w:r w:rsidR="00202D29" w:rsidRPr="005450EB">
              <w:rPr>
                <w:rFonts w:ascii="Arial" w:hAnsi="Arial" w:cs="Arial"/>
                <w:color w:val="000000" w:themeColor="text1"/>
              </w:rPr>
              <w:t>, </w:t>
            </w:r>
            <w:r w:rsidR="00202D29" w:rsidRPr="005450EB">
              <w:rPr>
                <w:rFonts w:ascii="Arial" w:hAnsi="Arial" w:cs="Arial"/>
                <w:b/>
                <w:bCs/>
                <w:color w:val="000000" w:themeColor="text1"/>
              </w:rPr>
              <w:t>A. Luque</w:t>
            </w:r>
            <w:r w:rsidR="00202D29" w:rsidRPr="005450EB">
              <w:rPr>
                <w:rFonts w:ascii="Arial" w:hAnsi="Arial" w:cs="Arial"/>
                <w:color w:val="000000" w:themeColor="text1"/>
              </w:rPr>
              <w:t xml:space="preserve">, M. </w:t>
            </w:r>
            <w:proofErr w:type="spellStart"/>
            <w:r w:rsidR="00202D29" w:rsidRPr="005450EB">
              <w:rPr>
                <w:rFonts w:ascii="Arial" w:hAnsi="Arial" w:cs="Arial"/>
                <w:color w:val="000000" w:themeColor="text1"/>
              </w:rPr>
              <w:t>Ritsch</w:t>
            </w:r>
            <w:proofErr w:type="spellEnd"/>
            <w:r w:rsidR="00202D29" w:rsidRPr="005450EB">
              <w:rPr>
                <w:rFonts w:ascii="Arial" w:hAnsi="Arial" w:cs="Arial"/>
                <w:color w:val="000000" w:themeColor="text1"/>
              </w:rPr>
              <w:t xml:space="preserve">, G. Lencioni </w:t>
            </w:r>
            <w:proofErr w:type="spellStart"/>
            <w:r w:rsidR="00202D29" w:rsidRPr="005450EB">
              <w:rPr>
                <w:rFonts w:ascii="Arial" w:hAnsi="Arial" w:cs="Arial"/>
                <w:color w:val="000000" w:themeColor="text1"/>
              </w:rPr>
              <w:t>Lovate</w:t>
            </w:r>
            <w:proofErr w:type="spellEnd"/>
            <w:r w:rsidR="00202D29" w:rsidRPr="005450EB">
              <w:rPr>
                <w:rFonts w:ascii="Arial" w:hAnsi="Arial" w:cs="Arial"/>
                <w:color w:val="000000" w:themeColor="text1"/>
              </w:rPr>
              <w:t xml:space="preserve">, L. Nishimura, C. Pas, E. Domingo, E. </w:t>
            </w:r>
            <w:proofErr w:type="spellStart"/>
            <w:r w:rsidR="00202D29" w:rsidRPr="005450EB">
              <w:rPr>
                <w:rFonts w:ascii="Arial" w:hAnsi="Arial" w:cs="Arial"/>
                <w:color w:val="000000" w:themeColor="text1"/>
              </w:rPr>
              <w:t>Hodcroft</w:t>
            </w:r>
            <w:proofErr w:type="spellEnd"/>
            <w:r w:rsidR="00202D29" w:rsidRPr="005450EB">
              <w:rPr>
                <w:rFonts w:ascii="Arial" w:hAnsi="Arial" w:cs="Arial"/>
                <w:color w:val="000000" w:themeColor="text1"/>
              </w:rPr>
              <w:t xml:space="preserve">, P. </w:t>
            </w:r>
            <w:proofErr w:type="spellStart"/>
            <w:r w:rsidR="00202D29" w:rsidRPr="005450EB">
              <w:rPr>
                <w:rFonts w:ascii="Arial" w:hAnsi="Arial" w:cs="Arial"/>
                <w:color w:val="000000" w:themeColor="text1"/>
              </w:rPr>
              <w:t>Lemey</w:t>
            </w:r>
            <w:proofErr w:type="spellEnd"/>
            <w:r w:rsidR="00202D29" w:rsidRPr="005450EB">
              <w:rPr>
                <w:rFonts w:ascii="Arial" w:hAnsi="Arial" w:cs="Arial"/>
                <w:color w:val="000000" w:themeColor="text1"/>
              </w:rPr>
              <w:t xml:space="preserve">, M.B. Sullivan, F. Webber, F. González-Candelas, S. </w:t>
            </w:r>
            <w:proofErr w:type="spellStart"/>
            <w:r w:rsidR="00202D29" w:rsidRPr="005450EB">
              <w:rPr>
                <w:rFonts w:ascii="Arial" w:hAnsi="Arial" w:cs="Arial"/>
                <w:color w:val="000000" w:themeColor="text1"/>
              </w:rPr>
              <w:t>Krautwurst</w:t>
            </w:r>
            <w:proofErr w:type="spellEnd"/>
            <w:r w:rsidR="00202D29" w:rsidRPr="005450EB">
              <w:rPr>
                <w:rFonts w:ascii="Arial" w:hAnsi="Arial" w:cs="Arial"/>
                <w:color w:val="000000" w:themeColor="text1"/>
              </w:rPr>
              <w:t xml:space="preserve">, A. Pérez-Cataluña, W. Randazzo, G. Sánchez, M. </w:t>
            </w:r>
            <w:proofErr w:type="spellStart"/>
            <w:r w:rsidR="00202D29" w:rsidRPr="005450EB">
              <w:rPr>
                <w:rFonts w:ascii="Arial" w:hAnsi="Arial" w:cs="Arial"/>
                <w:color w:val="000000" w:themeColor="text1"/>
              </w:rPr>
              <w:t>Marz</w:t>
            </w:r>
            <w:proofErr w:type="spellEnd"/>
            <w:r w:rsidR="00202D29" w:rsidRPr="005450EB">
              <w:rPr>
                <w:rFonts w:ascii="Arial" w:hAnsi="Arial" w:cs="Arial"/>
                <w:color w:val="000000" w:themeColor="text1"/>
              </w:rPr>
              <w:t>. "The International Virus Bioinformatics Meeting 2022." </w:t>
            </w:r>
            <w:r w:rsidR="00202D29" w:rsidRPr="005450EB">
              <w:rPr>
                <w:rFonts w:ascii="Arial" w:hAnsi="Arial" w:cs="Arial"/>
                <w:i/>
                <w:iCs/>
                <w:color w:val="000000" w:themeColor="text1"/>
              </w:rPr>
              <w:t>Viruses</w:t>
            </w:r>
            <w:r w:rsidR="00202D29" w:rsidRPr="005450EB">
              <w:rPr>
                <w:rFonts w:ascii="Arial" w:hAnsi="Arial" w:cs="Arial"/>
                <w:color w:val="000000" w:themeColor="text1"/>
              </w:rPr>
              <w:t>.14, no. 5:973 (</w:t>
            </w:r>
            <w:r w:rsidR="00202D29" w:rsidRPr="005450EB">
              <w:rPr>
                <w:rFonts w:ascii="Arial" w:hAnsi="Arial" w:cs="Arial"/>
                <w:b/>
                <w:bCs/>
                <w:color w:val="000000" w:themeColor="text1"/>
              </w:rPr>
              <w:t>2022</w:t>
            </w:r>
            <w:r w:rsidR="00202D29" w:rsidRPr="005450EB">
              <w:rPr>
                <w:rFonts w:ascii="Arial" w:hAnsi="Arial" w:cs="Arial"/>
                <w:color w:val="000000" w:themeColor="text1"/>
              </w:rPr>
              <w:t>).</w:t>
            </w:r>
            <w:r w:rsidR="00005364">
              <w:rPr>
                <w:rFonts w:ascii="Arial" w:hAnsi="Arial" w:cs="Arial"/>
                <w:color w:val="000000" w:themeColor="text1"/>
              </w:rPr>
              <w:t xml:space="preserve"> Impact factor: 5.048. Q1.</w:t>
            </w:r>
            <w:r w:rsidR="00202D29" w:rsidRPr="005450EB">
              <w:rPr>
                <w:rFonts w:ascii="Arial" w:hAnsi="Arial" w:cs="Arial"/>
                <w:color w:val="000000" w:themeColor="text1"/>
              </w:rPr>
              <w:t> </w:t>
            </w:r>
            <w:hyperlink r:id="rId50" w:tgtFrame="_blank" w:history="1">
              <w:r w:rsidR="00202D29" w:rsidRPr="005450EB">
                <w:rPr>
                  <w:rStyle w:val="Hyperlink"/>
                  <w:rFonts w:ascii="Arial" w:hAnsi="Arial" w:cs="Arial"/>
                </w:rPr>
                <w:t>https://doi.org/10.3390/v14050973​</w:t>
              </w:r>
            </w:hyperlink>
            <w:r w:rsidR="00202D29" w:rsidRPr="005450EB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0747EB72" w14:textId="77777777" w:rsidR="00825E3F" w:rsidRPr="00DC3860" w:rsidRDefault="00825E3F" w:rsidP="003C60E6">
      <w:pPr>
        <w:rPr>
          <w:rFonts w:ascii="Arial" w:hAnsi="Arial" w:cs="Arial"/>
          <w:sz w:val="20"/>
          <w:szCs w:val="20"/>
        </w:rPr>
      </w:pPr>
    </w:p>
    <w:p w14:paraId="797B4125" w14:textId="41A72456" w:rsidR="00825E3F" w:rsidRPr="001A2BC8" w:rsidRDefault="008D78BC" w:rsidP="003C60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Articles </w:t>
      </w:r>
      <w:r w:rsidR="00825E3F" w:rsidRPr="00DC3860">
        <w:rPr>
          <w:rFonts w:ascii="Arial" w:hAnsi="Arial" w:cs="Arial"/>
          <w:b/>
          <w:bCs/>
          <w:sz w:val="20"/>
          <w:szCs w:val="20"/>
        </w:rPr>
        <w:t>In Preparation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825E3F" w:rsidRPr="00DC3860" w14:paraId="5619D704" w14:textId="77777777" w:rsidTr="007D7E83">
        <w:tc>
          <w:tcPr>
            <w:tcW w:w="10358" w:type="dxa"/>
          </w:tcPr>
          <w:p w14:paraId="5D72C63B" w14:textId="48C8E901" w:rsidR="00C70DA5" w:rsidRPr="003C60E6" w:rsidRDefault="00C70DA5" w:rsidP="007122F8">
            <w:pPr>
              <w:ind w:left="698" w:hanging="698"/>
              <w:rPr>
                <w:rFonts w:ascii="Arial" w:hAnsi="Arial" w:cs="Arial"/>
                <w:color w:val="000000" w:themeColor="text1"/>
                <w:lang w:val="en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3.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  <w:lang w:val="en"/>
              </w:rPr>
              <w:t>A. Luque</w:t>
            </w:r>
            <w:r w:rsidRPr="00DC3860">
              <w:rPr>
                <w:rFonts w:ascii="Arial" w:hAnsi="Arial" w:cs="Arial"/>
                <w:color w:val="000000" w:themeColor="text1"/>
                <w:lang w:val="en"/>
              </w:rPr>
              <w:t xml:space="preserve">, S.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  <w:lang w:val="en"/>
              </w:rPr>
              <w:t>Nayfach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  <w:lang w:val="en"/>
              </w:rPr>
              <w:t>, S. Benler, S. Roux, and S. White, “Modern remnants of ancient small viruses across environments.”</w:t>
            </w:r>
            <w:r w:rsidR="004245DF">
              <w:rPr>
                <w:rFonts w:ascii="Arial" w:hAnsi="Arial" w:cs="Arial"/>
                <w:color w:val="000000" w:themeColor="text1"/>
                <w:lang w:val="en"/>
              </w:rPr>
              <w:t xml:space="preserve"> </w:t>
            </w:r>
            <w:r w:rsidR="002F0380">
              <w:rPr>
                <w:rFonts w:ascii="Arial" w:hAnsi="Arial" w:cs="Arial"/>
                <w:i/>
                <w:iCs/>
              </w:rPr>
              <w:t xml:space="preserve">Complete manuscript draft, </w:t>
            </w:r>
            <w:r w:rsidR="002F0380" w:rsidRPr="00BA6799">
              <w:rPr>
                <w:rFonts w:ascii="Arial" w:hAnsi="Arial" w:cs="Arial"/>
                <w:i/>
                <w:iCs/>
              </w:rPr>
              <w:t xml:space="preserve">submit </w:t>
            </w:r>
            <w:r w:rsidR="002F0380">
              <w:rPr>
                <w:rFonts w:ascii="Arial" w:hAnsi="Arial" w:cs="Arial"/>
                <w:i/>
                <w:iCs/>
              </w:rPr>
              <w:t>Fall 2022</w:t>
            </w:r>
            <w:r w:rsidR="002F0380" w:rsidRPr="00BA6799">
              <w:rPr>
                <w:rFonts w:ascii="Arial" w:hAnsi="Arial" w:cs="Arial"/>
                <w:i/>
                <w:iCs/>
              </w:rPr>
              <w:t xml:space="preserve">. </w:t>
            </w:r>
            <w:r w:rsidR="002F0380">
              <w:rPr>
                <w:rFonts w:ascii="Arial" w:hAnsi="Arial" w:cs="Arial"/>
                <w:i/>
                <w:iCs/>
              </w:rPr>
              <w:t xml:space="preserve">Target Journal: </w:t>
            </w:r>
            <w:r w:rsidR="002F0380" w:rsidRPr="00957F57">
              <w:rPr>
                <w:rFonts w:ascii="Arial" w:eastAsia="Times New Roman" w:hAnsi="Arial" w:cs="Arial"/>
                <w:i/>
                <w:sz w:val="21"/>
                <w:szCs w:val="21"/>
              </w:rPr>
              <w:t>Nature Microbiology</w:t>
            </w:r>
            <w:r w:rsidR="00F17EC1">
              <w:rPr>
                <w:rFonts w:ascii="Arial" w:eastAsia="Times New Roman" w:hAnsi="Arial" w:cs="Arial"/>
                <w:iCs/>
                <w:sz w:val="21"/>
                <w:szCs w:val="21"/>
              </w:rPr>
              <w:t xml:space="preserve"> (Impact factor: </w:t>
            </w:r>
            <w:r w:rsidR="00005364">
              <w:rPr>
                <w:rFonts w:ascii="Arial" w:eastAsia="Times New Roman" w:hAnsi="Arial" w:cs="Arial"/>
                <w:iCs/>
                <w:sz w:val="21"/>
                <w:szCs w:val="21"/>
              </w:rPr>
              <w:t>30</w:t>
            </w:r>
            <w:r w:rsidR="00F17EC1">
              <w:rPr>
                <w:rFonts w:ascii="Arial" w:eastAsia="Times New Roman" w:hAnsi="Arial" w:cs="Arial"/>
                <w:iCs/>
                <w:sz w:val="21"/>
                <w:szCs w:val="21"/>
              </w:rPr>
              <w:t>.</w:t>
            </w:r>
            <w:r w:rsidR="00005364">
              <w:rPr>
                <w:rFonts w:ascii="Arial" w:eastAsia="Times New Roman" w:hAnsi="Arial" w:cs="Arial"/>
                <w:iCs/>
                <w:sz w:val="21"/>
                <w:szCs w:val="21"/>
              </w:rPr>
              <w:t>960. Q1</w:t>
            </w:r>
            <w:r w:rsidR="00F17EC1">
              <w:rPr>
                <w:rFonts w:ascii="Arial" w:eastAsia="Times New Roman" w:hAnsi="Arial" w:cs="Arial"/>
                <w:iCs/>
                <w:sz w:val="21"/>
                <w:szCs w:val="21"/>
              </w:rPr>
              <w:t>)</w:t>
            </w:r>
            <w:r w:rsidR="002F0380" w:rsidRPr="00957F57">
              <w:rPr>
                <w:rFonts w:ascii="Arial" w:eastAsia="Times New Roman" w:hAnsi="Arial" w:cs="Arial"/>
                <w:i/>
                <w:sz w:val="21"/>
                <w:szCs w:val="21"/>
              </w:rPr>
              <w:t>.</w:t>
            </w:r>
          </w:p>
          <w:p w14:paraId="00BE4BD8" w14:textId="6B7DFC87" w:rsidR="00C70DA5" w:rsidRPr="00957F57" w:rsidRDefault="00C70DA5" w:rsidP="002F0380">
            <w:pPr>
              <w:ind w:left="698" w:hanging="698"/>
              <w:rPr>
                <w:rFonts w:ascii="Arial" w:hAnsi="Arial" w:cs="Arial"/>
                <w:color w:val="000000" w:themeColor="text1"/>
                <w:lang w:val="en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2.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  <w:u w:val="single"/>
              </w:rPr>
              <w:t>Cobo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  <w:u w:val="single"/>
              </w:rPr>
              <w:t>-López, S.</w:t>
            </w:r>
            <w:r w:rsidRPr="00DC3860">
              <w:rPr>
                <w:rFonts w:ascii="Arial" w:hAnsi="Arial" w:cs="Arial"/>
                <w:color w:val="000000" w:themeColor="text1"/>
                <w:vertAlign w:val="superscript"/>
              </w:rPr>
              <w:t>P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C3860">
              <w:rPr>
                <w:rFonts w:ascii="Arial" w:hAnsi="Arial" w:cs="Arial"/>
                <w:color w:val="000000" w:themeColor="text1"/>
                <w:u w:val="single"/>
              </w:rPr>
              <w:t xml:space="preserve">M. </w:t>
            </w:r>
            <w:proofErr w:type="spellStart"/>
            <w:r w:rsidR="002F0380" w:rsidRPr="00DC3860">
              <w:rPr>
                <w:rFonts w:ascii="Arial" w:hAnsi="Arial" w:cs="Arial"/>
                <w:color w:val="000000" w:themeColor="text1"/>
                <w:u w:val="single"/>
              </w:rPr>
              <w:t>Witt</w:t>
            </w:r>
            <w:r w:rsidR="002F0380">
              <w:rPr>
                <w:rFonts w:ascii="Arial" w:hAnsi="Arial" w:cs="Arial"/>
                <w:color w:val="000000" w:themeColor="text1"/>
                <w:u w:val="single"/>
                <w:vertAlign w:val="superscript"/>
              </w:rPr>
              <w:t>G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Forest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Rohwer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, and </w:t>
            </w:r>
            <w:r w:rsidRPr="00DC3860">
              <w:rPr>
                <w:rFonts w:ascii="Arial" w:hAnsi="Arial" w:cs="Arial"/>
                <w:b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color w:val="000000" w:themeColor="text1"/>
              </w:rPr>
              <w:t>, “Assessing transient dynamics in ecology: A case study on phage and bacteria populations.</w:t>
            </w:r>
            <w:r w:rsidR="002F038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2F0380">
              <w:rPr>
                <w:rFonts w:ascii="Arial" w:hAnsi="Arial" w:cs="Arial"/>
                <w:i/>
                <w:iCs/>
              </w:rPr>
              <w:t xml:space="preserve">Complete manuscript draft, </w:t>
            </w:r>
            <w:r w:rsidR="002F0380" w:rsidRPr="00BA6799">
              <w:rPr>
                <w:rFonts w:ascii="Arial" w:hAnsi="Arial" w:cs="Arial"/>
                <w:i/>
                <w:iCs/>
              </w:rPr>
              <w:t xml:space="preserve">submit </w:t>
            </w:r>
            <w:r w:rsidR="002F0380">
              <w:rPr>
                <w:rFonts w:ascii="Arial" w:hAnsi="Arial" w:cs="Arial"/>
                <w:i/>
                <w:iCs/>
              </w:rPr>
              <w:t>Fall 2022</w:t>
            </w:r>
            <w:r w:rsidR="002F0380" w:rsidRPr="00BA6799">
              <w:rPr>
                <w:rFonts w:ascii="Arial" w:hAnsi="Arial" w:cs="Arial"/>
                <w:i/>
                <w:iCs/>
              </w:rPr>
              <w:t xml:space="preserve">. </w:t>
            </w:r>
            <w:r w:rsidR="002F0380">
              <w:rPr>
                <w:rFonts w:ascii="Arial" w:hAnsi="Arial" w:cs="Arial"/>
                <w:i/>
                <w:iCs/>
              </w:rPr>
              <w:t xml:space="preserve">Target Journal: </w:t>
            </w:r>
            <w:r w:rsidR="002F0380">
              <w:rPr>
                <w:rFonts w:ascii="Arial" w:eastAsia="Times New Roman" w:hAnsi="Arial" w:cs="Arial"/>
                <w:i/>
                <w:sz w:val="21"/>
                <w:szCs w:val="21"/>
              </w:rPr>
              <w:t>PNAS</w:t>
            </w:r>
            <w:r w:rsidR="00F17EC1">
              <w:rPr>
                <w:rFonts w:ascii="Arial" w:eastAsia="Times New Roman" w:hAnsi="Arial" w:cs="Arial"/>
                <w:iCs/>
                <w:sz w:val="21"/>
                <w:szCs w:val="21"/>
              </w:rPr>
              <w:t xml:space="preserve"> (Impact factor: 1</w:t>
            </w:r>
            <w:r w:rsidR="00005364">
              <w:rPr>
                <w:rFonts w:ascii="Arial" w:eastAsia="Times New Roman" w:hAnsi="Arial" w:cs="Arial"/>
                <w:iCs/>
                <w:sz w:val="21"/>
                <w:szCs w:val="21"/>
              </w:rPr>
              <w:t>2</w:t>
            </w:r>
            <w:r w:rsidR="00F17EC1">
              <w:rPr>
                <w:rFonts w:ascii="Arial" w:eastAsia="Times New Roman" w:hAnsi="Arial" w:cs="Arial"/>
                <w:iCs/>
                <w:sz w:val="21"/>
                <w:szCs w:val="21"/>
              </w:rPr>
              <w:t>.</w:t>
            </w:r>
            <w:r w:rsidR="00005364">
              <w:rPr>
                <w:rFonts w:ascii="Arial" w:eastAsia="Times New Roman" w:hAnsi="Arial" w:cs="Arial"/>
                <w:iCs/>
                <w:sz w:val="21"/>
                <w:szCs w:val="21"/>
              </w:rPr>
              <w:t>780. Q1</w:t>
            </w:r>
            <w:r w:rsidR="00F17EC1">
              <w:rPr>
                <w:rFonts w:ascii="Arial" w:eastAsia="Times New Roman" w:hAnsi="Arial" w:cs="Arial"/>
                <w:iCs/>
                <w:sz w:val="21"/>
                <w:szCs w:val="21"/>
              </w:rPr>
              <w:t>)</w:t>
            </w:r>
            <w:r w:rsidR="002F0380" w:rsidRPr="00F924A5">
              <w:rPr>
                <w:rFonts w:ascii="Arial" w:eastAsia="Times New Roman" w:hAnsi="Arial" w:cs="Arial"/>
                <w:i/>
                <w:sz w:val="21"/>
                <w:szCs w:val="21"/>
              </w:rPr>
              <w:t>.</w:t>
            </w:r>
          </w:p>
          <w:p w14:paraId="5DAD22B8" w14:textId="5651709D" w:rsidR="00C70DA5" w:rsidRPr="001A2BC8" w:rsidRDefault="00C70DA5" w:rsidP="001A2BC8">
            <w:pPr>
              <w:ind w:left="698" w:hanging="698"/>
              <w:rPr>
                <w:rFonts w:ascii="Arial" w:hAnsi="Arial" w:cs="Arial"/>
                <w:color w:val="000000" w:themeColor="text1"/>
                <w:lang w:val="en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1. </w:t>
            </w:r>
            <w:r w:rsidRPr="00B50B81">
              <w:rPr>
                <w:rFonts w:ascii="Arial" w:hAnsi="Arial" w:cs="Arial"/>
                <w:color w:val="000000" w:themeColor="text1"/>
                <w:u w:val="single"/>
              </w:rPr>
              <w:t>Brown, C.</w:t>
            </w:r>
            <w:r w:rsidR="002F0380" w:rsidRPr="00B50B81">
              <w:rPr>
                <w:rFonts w:ascii="Arial" w:hAnsi="Arial" w:cs="Arial"/>
                <w:color w:val="000000" w:themeColor="text1"/>
                <w:u w:val="single"/>
                <w:vertAlign w:val="superscript"/>
              </w:rPr>
              <w:t>G</w:t>
            </w:r>
            <w:r w:rsidR="002F0380" w:rsidRPr="00DC386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and 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A. Luque</w:t>
            </w:r>
            <w:r w:rsidRPr="00DC3860">
              <w:rPr>
                <w:rFonts w:ascii="Arial" w:hAnsi="Arial" w:cs="Arial"/>
                <w:color w:val="000000" w:themeColor="text1"/>
              </w:rPr>
              <w:t>, “</w:t>
            </w:r>
            <w:proofErr w:type="spellStart"/>
            <w:r w:rsidR="00F17EC1">
              <w:rPr>
                <w:rFonts w:ascii="Arial" w:hAnsi="Arial" w:cs="Arial"/>
                <w:color w:val="000000" w:themeColor="text1"/>
              </w:rPr>
              <w:t>pyCapsid</w:t>
            </w:r>
            <w:proofErr w:type="spellEnd"/>
            <w:r w:rsidR="00F17EC1">
              <w:rPr>
                <w:rFonts w:ascii="Arial" w:hAnsi="Arial" w:cs="Arial"/>
                <w:color w:val="000000" w:themeColor="text1"/>
              </w:rPr>
              <w:t>: Obtaining the g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eometrical and mechanical </w:t>
            </w:r>
            <w:r w:rsidR="00F17EC1">
              <w:rPr>
                <w:rFonts w:ascii="Arial" w:hAnsi="Arial" w:cs="Arial"/>
                <w:color w:val="000000" w:themeColor="text1"/>
              </w:rPr>
              <w:t xml:space="preserve">anatomy of </w:t>
            </w:r>
            <w:r w:rsidRPr="00DC3860">
              <w:rPr>
                <w:rFonts w:ascii="Arial" w:hAnsi="Arial" w:cs="Arial"/>
                <w:color w:val="000000" w:themeColor="text1"/>
              </w:rPr>
              <w:t>viral capsid</w:t>
            </w:r>
            <w:r w:rsidR="00F17EC1">
              <w:rPr>
                <w:rFonts w:ascii="Arial" w:hAnsi="Arial" w:cs="Arial"/>
                <w:color w:val="000000" w:themeColor="text1"/>
              </w:rPr>
              <w:t>s.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” </w:t>
            </w:r>
            <w:r w:rsidR="002F0380">
              <w:rPr>
                <w:rFonts w:ascii="Arial" w:hAnsi="Arial" w:cs="Arial"/>
                <w:i/>
                <w:iCs/>
              </w:rPr>
              <w:t xml:space="preserve">Complete manuscript draft, </w:t>
            </w:r>
            <w:r w:rsidR="002F0380" w:rsidRPr="00BA6799">
              <w:rPr>
                <w:rFonts w:ascii="Arial" w:hAnsi="Arial" w:cs="Arial"/>
                <w:i/>
                <w:iCs/>
              </w:rPr>
              <w:t xml:space="preserve">submit </w:t>
            </w:r>
            <w:r w:rsidR="002F0380">
              <w:rPr>
                <w:rFonts w:ascii="Arial" w:hAnsi="Arial" w:cs="Arial"/>
                <w:i/>
                <w:iCs/>
              </w:rPr>
              <w:t>Fall 2022</w:t>
            </w:r>
            <w:r w:rsidR="002F0380" w:rsidRPr="00BA6799">
              <w:rPr>
                <w:rFonts w:ascii="Arial" w:hAnsi="Arial" w:cs="Arial"/>
                <w:i/>
                <w:iCs/>
              </w:rPr>
              <w:t xml:space="preserve">. </w:t>
            </w:r>
            <w:r w:rsidR="002F0380">
              <w:rPr>
                <w:rFonts w:ascii="Arial" w:hAnsi="Arial" w:cs="Arial"/>
                <w:i/>
                <w:iCs/>
              </w:rPr>
              <w:t>Target Journal:</w:t>
            </w:r>
            <w:r w:rsidR="00F17EC1">
              <w:rPr>
                <w:rFonts w:ascii="Arial" w:hAnsi="Arial" w:cs="Arial"/>
                <w:i/>
                <w:iCs/>
              </w:rPr>
              <w:t xml:space="preserve"> Bioinformatics </w:t>
            </w:r>
            <w:r w:rsidR="00F17EC1">
              <w:rPr>
                <w:rFonts w:ascii="Arial" w:hAnsi="Arial" w:cs="Arial"/>
              </w:rPr>
              <w:t xml:space="preserve">(Impact factor: </w:t>
            </w:r>
            <w:r w:rsidR="00DF7F34">
              <w:rPr>
                <w:rFonts w:ascii="Arial" w:hAnsi="Arial" w:cs="Arial"/>
              </w:rPr>
              <w:t>6.937</w:t>
            </w:r>
            <w:r w:rsidR="00005364">
              <w:rPr>
                <w:rFonts w:ascii="Arial" w:hAnsi="Arial" w:cs="Arial"/>
              </w:rPr>
              <w:t>. Q1</w:t>
            </w:r>
            <w:r w:rsidR="00DF7F34">
              <w:rPr>
                <w:rFonts w:ascii="Arial" w:hAnsi="Arial" w:cs="Arial"/>
              </w:rPr>
              <w:t>)</w:t>
            </w:r>
            <w:r w:rsidR="002F0380" w:rsidRPr="00F924A5">
              <w:rPr>
                <w:rFonts w:ascii="Arial" w:eastAsia="Times New Roman" w:hAnsi="Arial" w:cs="Arial"/>
                <w:i/>
                <w:sz w:val="21"/>
                <w:szCs w:val="21"/>
              </w:rPr>
              <w:t>.</w:t>
            </w:r>
          </w:p>
        </w:tc>
      </w:tr>
    </w:tbl>
    <w:p w14:paraId="0825A440" w14:textId="77777777" w:rsidR="001A2BC8" w:rsidRPr="00DC3860" w:rsidRDefault="001A2BC8" w:rsidP="003C60E6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2D2CEF" w:rsidRPr="00DC3860" w14:paraId="7947F371" w14:textId="77777777" w:rsidTr="008F4389">
        <w:tc>
          <w:tcPr>
            <w:tcW w:w="10350" w:type="dxa"/>
          </w:tcPr>
          <w:p w14:paraId="5445151E" w14:textId="4DC10F12" w:rsidR="002D2CEF" w:rsidRPr="00DC3860" w:rsidRDefault="00FE1113" w:rsidP="003C60E6">
            <w:pPr>
              <w:rPr>
                <w:rFonts w:ascii="Arial" w:eastAsia="Times New Roman" w:hAnsi="Arial" w:cs="Arial"/>
                <w:b/>
                <w:bCs/>
              </w:rPr>
            </w:pPr>
            <w:r w:rsidRPr="00DC3860">
              <w:rPr>
                <w:rFonts w:ascii="Arial" w:eastAsia="Times New Roman" w:hAnsi="Arial" w:cs="Arial"/>
                <w:b/>
                <w:bCs/>
              </w:rPr>
              <w:t>F</w:t>
            </w:r>
            <w:r w:rsidRPr="008F43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UNDING</w:t>
            </w:r>
          </w:p>
        </w:tc>
      </w:tr>
    </w:tbl>
    <w:p w14:paraId="58532432" w14:textId="252F57BE" w:rsidR="002D2CEF" w:rsidRPr="00DC3860" w:rsidRDefault="002D2CEF" w:rsidP="003C60E6">
      <w:pPr>
        <w:rPr>
          <w:rFonts w:ascii="Arial" w:eastAsia="Times New Roman" w:hAnsi="Arial" w:cs="Arial"/>
          <w:sz w:val="20"/>
          <w:szCs w:val="20"/>
        </w:rPr>
      </w:pPr>
    </w:p>
    <w:p w14:paraId="2445CB9F" w14:textId="5FC1D810" w:rsidR="00FE1113" w:rsidRPr="00DC3860" w:rsidRDefault="00FE1113" w:rsidP="003C60E6">
      <w:pPr>
        <w:rPr>
          <w:rFonts w:ascii="Arial" w:eastAsia="Times New Roman" w:hAnsi="Arial" w:cs="Arial"/>
          <w:sz w:val="20"/>
          <w:szCs w:val="20"/>
        </w:rPr>
      </w:pPr>
      <w:r w:rsidRPr="00DC3860">
        <w:rPr>
          <w:rFonts w:ascii="Arial" w:hAnsi="Arial" w:cs="Arial"/>
          <w:color w:val="000000" w:themeColor="text1"/>
          <w:sz w:val="20"/>
          <w:szCs w:val="20"/>
        </w:rPr>
        <w:t>Cumulative funding: 2,136,762</w:t>
      </w:r>
      <w:r w:rsidR="00030EF7" w:rsidRPr="00DC3860">
        <w:rPr>
          <w:rFonts w:ascii="Arial" w:hAnsi="Arial" w:cs="Arial"/>
          <w:color w:val="000000" w:themeColor="text1"/>
          <w:sz w:val="20"/>
          <w:szCs w:val="20"/>
        </w:rPr>
        <w:t xml:space="preserve"> USD</w:t>
      </w:r>
      <w:r w:rsidRPr="00DC3860">
        <w:rPr>
          <w:rFonts w:ascii="Arial" w:hAnsi="Arial" w:cs="Arial"/>
          <w:color w:val="000000" w:themeColor="text1"/>
          <w:sz w:val="20"/>
          <w:szCs w:val="20"/>
        </w:rPr>
        <w:t>. Sources of funding: 2 federal grants, 1 private foundation grant, and 13 intramural grants.</w:t>
      </w:r>
    </w:p>
    <w:p w14:paraId="6BBD149A" w14:textId="77777777" w:rsidR="001A2BC8" w:rsidRDefault="001A2BC8" w:rsidP="003C60E6">
      <w:pPr>
        <w:rPr>
          <w:rFonts w:ascii="Arial" w:eastAsia="Times New Roman" w:hAnsi="Arial" w:cs="Arial"/>
          <w:sz w:val="20"/>
          <w:szCs w:val="20"/>
        </w:rPr>
      </w:pPr>
    </w:p>
    <w:p w14:paraId="6B312A87" w14:textId="3ED425DB" w:rsidR="00FE1113" w:rsidRPr="00DC3860" w:rsidRDefault="00FE1113" w:rsidP="003C60E6">
      <w:pPr>
        <w:rPr>
          <w:rFonts w:ascii="Arial" w:eastAsia="Times New Roman" w:hAnsi="Arial" w:cs="Arial"/>
          <w:sz w:val="20"/>
          <w:szCs w:val="20"/>
        </w:rPr>
      </w:pPr>
      <w:r w:rsidRPr="00DC3860">
        <w:rPr>
          <w:rFonts w:ascii="Arial" w:hAnsi="Arial" w:cs="Arial"/>
          <w:b/>
          <w:bCs/>
          <w:sz w:val="20"/>
          <w:szCs w:val="20"/>
        </w:rPr>
        <w:t>Funded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2623"/>
      </w:tblGrid>
      <w:tr w:rsidR="009B790D" w:rsidRPr="00DC3860" w14:paraId="7256F8CC" w14:textId="77777777" w:rsidTr="00EC6F83">
        <w:trPr>
          <w:trHeight w:val="440"/>
        </w:trPr>
        <w:tc>
          <w:tcPr>
            <w:tcW w:w="7735" w:type="dxa"/>
          </w:tcPr>
          <w:p w14:paraId="666019B7" w14:textId="560A6FE0" w:rsidR="009B790D" w:rsidRPr="00DC3860" w:rsidRDefault="009B790D" w:rsidP="007122F8">
            <w:pPr>
              <w:ind w:left="698" w:hanging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1,501,875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Perpetual viral origins, The Gordon and Betty Moore Foundation, </w:t>
            </w:r>
            <w:r w:rsidRPr="00DC3860">
              <w:rPr>
                <w:rFonts w:ascii="Arial" w:eastAsia="Times New Roman" w:hAnsi="Arial" w:cs="Arial"/>
              </w:rPr>
              <w:t>Award #9871, co-P.I.</w:t>
            </w:r>
          </w:p>
        </w:tc>
        <w:tc>
          <w:tcPr>
            <w:tcW w:w="2623" w:type="dxa"/>
          </w:tcPr>
          <w:p w14:paraId="0FC77818" w14:textId="6135F5FF" w:rsidR="009B790D" w:rsidRPr="00DC3860" w:rsidRDefault="009B790D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Nov. 2021 – Dec. 2024</w:t>
            </w:r>
          </w:p>
        </w:tc>
      </w:tr>
      <w:tr w:rsidR="009B790D" w:rsidRPr="00DC3860" w14:paraId="6C59C835" w14:textId="77777777" w:rsidTr="00EC6F83">
        <w:tc>
          <w:tcPr>
            <w:tcW w:w="7735" w:type="dxa"/>
          </w:tcPr>
          <w:p w14:paraId="0D93A046" w14:textId="509DEFEE" w:rsidR="009B790D" w:rsidRPr="00DC3860" w:rsidRDefault="009B790D" w:rsidP="007122F8">
            <w:pPr>
              <w:ind w:left="698" w:hanging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lastRenderedPageBreak/>
              <w:t>300,000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Characterization and prediction of viral capsid geometries, National Science Foundation, </w:t>
            </w:r>
            <w:r w:rsidRPr="00DC3860">
              <w:rPr>
                <w:rFonts w:ascii="Arial" w:eastAsia="Times New Roman" w:hAnsi="Arial" w:cs="Arial"/>
              </w:rPr>
              <w:t>Award 1951678,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Mathematical Biology program, sole P.I.</w:t>
            </w:r>
          </w:p>
        </w:tc>
        <w:tc>
          <w:tcPr>
            <w:tcW w:w="2623" w:type="dxa"/>
          </w:tcPr>
          <w:p w14:paraId="73786223" w14:textId="18D12858" w:rsidR="009B790D" w:rsidRPr="00DC3860" w:rsidRDefault="009B790D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Sep. 2020 – Aug. 2023</w:t>
            </w:r>
          </w:p>
        </w:tc>
      </w:tr>
      <w:tr w:rsidR="00B15B72" w:rsidRPr="00DC3860" w14:paraId="6367DDF7" w14:textId="77777777" w:rsidTr="00EC6F83">
        <w:tc>
          <w:tcPr>
            <w:tcW w:w="7735" w:type="dxa"/>
          </w:tcPr>
          <w:p w14:paraId="220D0B59" w14:textId="69BB46F4" w:rsidR="00B15B72" w:rsidRPr="00DC3860" w:rsidRDefault="00B15B72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160,027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Collaborative research: A national consortium for synergistic undergraduate mathematics via multi-institutional interdisciplinary teaching partnership (SUMMIT-P), National Science Foundation, co-PI.</w:t>
            </w:r>
          </w:p>
        </w:tc>
        <w:tc>
          <w:tcPr>
            <w:tcW w:w="2623" w:type="dxa"/>
          </w:tcPr>
          <w:p w14:paraId="69790954" w14:textId="501F34CE" w:rsidR="00B15B72" w:rsidRPr="00DC3860" w:rsidRDefault="00B15B72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Sep. 2016 – Aug. 2021</w:t>
            </w:r>
          </w:p>
        </w:tc>
      </w:tr>
      <w:tr w:rsidR="00CF5341" w:rsidRPr="00DC3860" w14:paraId="26A2B901" w14:textId="77777777" w:rsidTr="00EC6F83">
        <w:tc>
          <w:tcPr>
            <w:tcW w:w="7735" w:type="dxa"/>
          </w:tcPr>
          <w:p w14:paraId="105E60BA" w14:textId="25C09FB2" w:rsidR="00CF5341" w:rsidRPr="00DC3860" w:rsidRDefault="00CF5341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25,025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University Graduate Fellowship Program to support a graduate student, sole P.I.</w:t>
            </w:r>
          </w:p>
        </w:tc>
        <w:tc>
          <w:tcPr>
            <w:tcW w:w="2623" w:type="dxa"/>
          </w:tcPr>
          <w:p w14:paraId="0FB17A05" w14:textId="340B899B" w:rsidR="00CF5341" w:rsidRPr="00DC3860" w:rsidRDefault="00CF5341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 xml:space="preserve">Aug. 2020 – Sep. 2021 </w:t>
            </w:r>
          </w:p>
        </w:tc>
      </w:tr>
      <w:tr w:rsidR="00CF5341" w:rsidRPr="00DC3860" w14:paraId="49FD353B" w14:textId="77777777" w:rsidTr="00EC6F83">
        <w:tc>
          <w:tcPr>
            <w:tcW w:w="7735" w:type="dxa"/>
          </w:tcPr>
          <w:p w14:paraId="0AE13CAD" w14:textId="5B5E7FB9" w:rsidR="00CF5341" w:rsidRPr="00DC3860" w:rsidRDefault="00CF5341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3,000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Prediction of the decay time of viruses from genomic information, Summer Undergraduate Research Program, San Diego State University, sole P.I.</w:t>
            </w:r>
          </w:p>
        </w:tc>
        <w:tc>
          <w:tcPr>
            <w:tcW w:w="2623" w:type="dxa"/>
          </w:tcPr>
          <w:p w14:paraId="7DE15EC2" w14:textId="46F2A9B1" w:rsidR="00CF5341" w:rsidRPr="00DC3860" w:rsidRDefault="00CF5341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Jul – Aug. 2020</w:t>
            </w:r>
          </w:p>
        </w:tc>
      </w:tr>
      <w:tr w:rsidR="00CF5341" w:rsidRPr="00DC3860" w14:paraId="1E2755F8" w14:textId="77777777" w:rsidTr="00EC6F83">
        <w:tc>
          <w:tcPr>
            <w:tcW w:w="7735" w:type="dxa"/>
          </w:tcPr>
          <w:p w14:paraId="20BA7054" w14:textId="5356D3B8" w:rsidR="00CF5341" w:rsidRPr="00DC3860" w:rsidRDefault="00CF5341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3,000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Quantification of conserved structural properties within viral lineages, Summer Undergraduate Research Program, San Diego State University, sole P.I.</w:t>
            </w:r>
          </w:p>
        </w:tc>
        <w:tc>
          <w:tcPr>
            <w:tcW w:w="2623" w:type="dxa"/>
          </w:tcPr>
          <w:p w14:paraId="2B740D1A" w14:textId="47D53322" w:rsidR="00CF5341" w:rsidRPr="00DC3860" w:rsidRDefault="00CF5341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May-August 2019</w:t>
            </w:r>
          </w:p>
        </w:tc>
      </w:tr>
      <w:tr w:rsidR="00CF5341" w:rsidRPr="00DC3860" w14:paraId="07CF7CD0" w14:textId="77777777" w:rsidTr="00EC6F83">
        <w:tc>
          <w:tcPr>
            <w:tcW w:w="7735" w:type="dxa"/>
          </w:tcPr>
          <w:p w14:paraId="4F57E760" w14:textId="4B3DE9E3" w:rsidR="00CF5341" w:rsidRPr="00DC3860" w:rsidRDefault="00CF5341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3,000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Identifying common structural properties among microbial viruses and human viruses, Summer Undergraduate Research Program, San Diego State University</w:t>
            </w:r>
            <w:r w:rsidR="00970089" w:rsidRPr="00DC3860">
              <w:rPr>
                <w:rFonts w:ascii="Arial" w:hAnsi="Arial" w:cs="Arial"/>
                <w:color w:val="000000" w:themeColor="text1"/>
              </w:rPr>
              <w:t>, sole P.I.</w:t>
            </w:r>
          </w:p>
        </w:tc>
        <w:tc>
          <w:tcPr>
            <w:tcW w:w="2623" w:type="dxa"/>
          </w:tcPr>
          <w:p w14:paraId="7A541C52" w14:textId="31FDC959" w:rsidR="00CF5341" w:rsidRPr="00DC3860" w:rsidRDefault="00970089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May-August 2018</w:t>
            </w:r>
          </w:p>
        </w:tc>
      </w:tr>
      <w:tr w:rsidR="00B15B72" w:rsidRPr="00DC3860" w14:paraId="57AC5CEB" w14:textId="77777777" w:rsidTr="00EC6F83">
        <w:tc>
          <w:tcPr>
            <w:tcW w:w="7735" w:type="dxa"/>
          </w:tcPr>
          <w:p w14:paraId="32DACF04" w14:textId="6B083A21" w:rsidR="00B15B72" w:rsidRPr="00DC3860" w:rsidRDefault="00B15B72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50,000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Viromics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: Area of Excellence research proposal, San Diego State University, </w:t>
            </w:r>
            <w:r w:rsidR="007D1446" w:rsidRPr="00DC3860">
              <w:rPr>
                <w:rFonts w:ascii="Arial" w:hAnsi="Arial" w:cs="Arial"/>
                <w:color w:val="000000" w:themeColor="text1"/>
              </w:rPr>
              <w:t>co-PI</w:t>
            </w:r>
            <w:r w:rsidRPr="00DC3860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623" w:type="dxa"/>
          </w:tcPr>
          <w:p w14:paraId="0F44A64C" w14:textId="683D209F" w:rsidR="00B15B72" w:rsidRPr="00DC3860" w:rsidRDefault="002676FC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Jul. 2016 – Jun. 2018</w:t>
            </w:r>
          </w:p>
        </w:tc>
      </w:tr>
      <w:tr w:rsidR="00B15B72" w:rsidRPr="00DC3860" w14:paraId="7946F0E2" w14:textId="77777777" w:rsidTr="00EC6F83">
        <w:tc>
          <w:tcPr>
            <w:tcW w:w="7735" w:type="dxa"/>
          </w:tcPr>
          <w:p w14:paraId="3DAEE29B" w14:textId="08F52FC2" w:rsidR="00B15B72" w:rsidRPr="00DC3860" w:rsidRDefault="00B15B72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15,000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Modeling phage-bacteria dynamics in mucus: A multiscale approach to phage therapy, California State University Program for Education and Research in Biotechnology (CSUPERB), sole P.I.</w:t>
            </w:r>
          </w:p>
        </w:tc>
        <w:tc>
          <w:tcPr>
            <w:tcW w:w="2623" w:type="dxa"/>
          </w:tcPr>
          <w:p w14:paraId="79382095" w14:textId="10E7DF9B" w:rsidR="00B15B72" w:rsidRPr="00DC3860" w:rsidRDefault="00B15B72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July 2017 – Nov. 2018</w:t>
            </w:r>
          </w:p>
        </w:tc>
      </w:tr>
      <w:tr w:rsidR="00B15B72" w:rsidRPr="00DC3860" w14:paraId="45725183" w14:textId="77777777" w:rsidTr="00EC6F83">
        <w:tc>
          <w:tcPr>
            <w:tcW w:w="7735" w:type="dxa"/>
          </w:tcPr>
          <w:p w14:paraId="763B76CF" w14:textId="0CD95742" w:rsidR="00B15B72" w:rsidRPr="00DC3860" w:rsidRDefault="00B15B72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10,000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Mathematical modeling of phage lifestyles and their ecological impact in coral reefs, University Grant Program, San Diego State University, sole P.I.</w:t>
            </w:r>
          </w:p>
        </w:tc>
        <w:tc>
          <w:tcPr>
            <w:tcW w:w="2623" w:type="dxa"/>
          </w:tcPr>
          <w:p w14:paraId="6249D4B7" w14:textId="58D7AFDE" w:rsidR="00B15B72" w:rsidRPr="00DC3860" w:rsidRDefault="00B15B72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Jul. 2017</w:t>
            </w:r>
            <w:r w:rsidR="00887888">
              <w:rPr>
                <w:rFonts w:ascii="Arial" w:eastAsia="Times New Roman" w:hAnsi="Arial" w:cs="Arial"/>
              </w:rPr>
              <w:t xml:space="preserve"> – </w:t>
            </w:r>
            <w:r w:rsidRPr="00DC3860">
              <w:rPr>
                <w:rFonts w:ascii="Arial" w:eastAsia="Times New Roman" w:hAnsi="Arial" w:cs="Arial"/>
              </w:rPr>
              <w:t>Jun. 2018</w:t>
            </w:r>
          </w:p>
        </w:tc>
      </w:tr>
      <w:tr w:rsidR="00887888" w:rsidRPr="00DC3860" w14:paraId="7F52C8E4" w14:textId="77777777" w:rsidTr="00EC6F83">
        <w:tc>
          <w:tcPr>
            <w:tcW w:w="7735" w:type="dxa"/>
          </w:tcPr>
          <w:p w14:paraId="40D63D73" w14:textId="28FE3016" w:rsidR="00887888" w:rsidRPr="00DC3860" w:rsidRDefault="00887888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22,212 USD – Course Redesign with Technology Award, California State University: Calculus for the Life Sciences</w:t>
            </w:r>
          </w:p>
        </w:tc>
        <w:tc>
          <w:tcPr>
            <w:tcW w:w="2623" w:type="dxa"/>
          </w:tcPr>
          <w:p w14:paraId="760029DC" w14:textId="61E149FA" w:rsidR="00887888" w:rsidRPr="00DC3860" w:rsidRDefault="00887888" w:rsidP="003C60E6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Mar. 2017 – Jun. 2018</w:t>
            </w:r>
          </w:p>
        </w:tc>
      </w:tr>
      <w:tr w:rsidR="00970089" w:rsidRPr="00DC3860" w14:paraId="053F98D6" w14:textId="77777777" w:rsidTr="00EC6F83">
        <w:tc>
          <w:tcPr>
            <w:tcW w:w="7735" w:type="dxa"/>
          </w:tcPr>
          <w:p w14:paraId="41D61801" w14:textId="6CEE4BA8" w:rsidR="00970089" w:rsidRPr="00DC3860" w:rsidRDefault="00970089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35,000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Interdisciplinary graduate fellowships in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viromics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San Diego State University, co-P.I.</w:t>
            </w:r>
          </w:p>
        </w:tc>
        <w:tc>
          <w:tcPr>
            <w:tcW w:w="2623" w:type="dxa"/>
          </w:tcPr>
          <w:p w14:paraId="4D63B5BB" w14:textId="0A11BB87" w:rsidR="00970089" w:rsidRPr="00DC3860" w:rsidRDefault="00970089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Sep. 2016 – Aug. 2018.</w:t>
            </w:r>
          </w:p>
        </w:tc>
      </w:tr>
      <w:tr w:rsidR="00970089" w:rsidRPr="00DC3860" w14:paraId="1C086C5B" w14:textId="77777777" w:rsidTr="00EC6F83">
        <w:tc>
          <w:tcPr>
            <w:tcW w:w="7735" w:type="dxa"/>
          </w:tcPr>
          <w:p w14:paraId="1BECD43C" w14:textId="7B685769" w:rsidR="00970089" w:rsidRPr="00DC3860" w:rsidRDefault="00970089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3,000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Modeling phage survival in limiting bacterial growth conditions, Summer Undergraduate Research Program, San Diego State University, sole P.I..</w:t>
            </w:r>
          </w:p>
        </w:tc>
        <w:tc>
          <w:tcPr>
            <w:tcW w:w="2623" w:type="dxa"/>
          </w:tcPr>
          <w:p w14:paraId="6796B772" w14:textId="49FB0439" w:rsidR="00970089" w:rsidRPr="00DC3860" w:rsidRDefault="00970089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May – Aug</w:t>
            </w:r>
            <w:r w:rsidR="00887888">
              <w:rPr>
                <w:rFonts w:ascii="Arial" w:eastAsia="Times New Roman" w:hAnsi="Arial" w:cs="Arial"/>
              </w:rPr>
              <w:t>.</w:t>
            </w:r>
            <w:r w:rsidRPr="00DC3860">
              <w:rPr>
                <w:rFonts w:ascii="Arial" w:eastAsia="Times New Roman" w:hAnsi="Arial" w:cs="Arial"/>
              </w:rPr>
              <w:t xml:space="preserve"> 2017</w:t>
            </w:r>
          </w:p>
        </w:tc>
      </w:tr>
      <w:tr w:rsidR="00887888" w:rsidRPr="00DC3860" w14:paraId="3F729424" w14:textId="77777777" w:rsidTr="00EC6F83">
        <w:tc>
          <w:tcPr>
            <w:tcW w:w="7735" w:type="dxa"/>
          </w:tcPr>
          <w:p w14:paraId="2804AB41" w14:textId="6EAC30CA" w:rsidR="00887888" w:rsidRPr="00DC3860" w:rsidRDefault="00887888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16,180 USD – Course Redesign with Technology Award, California State University: Methods of Applied Mathematics</w:t>
            </w:r>
          </w:p>
        </w:tc>
        <w:tc>
          <w:tcPr>
            <w:tcW w:w="2623" w:type="dxa"/>
          </w:tcPr>
          <w:p w14:paraId="562AB51A" w14:textId="4FAD2332" w:rsidR="00887888" w:rsidRPr="00DC3860" w:rsidRDefault="00887888" w:rsidP="003C60E6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Mar. 2016 – June 2017 </w:t>
            </w:r>
          </w:p>
        </w:tc>
      </w:tr>
      <w:tr w:rsidR="00970089" w:rsidRPr="00DC3860" w14:paraId="121F239D" w14:textId="77777777" w:rsidTr="00EC6F83">
        <w:tc>
          <w:tcPr>
            <w:tcW w:w="7735" w:type="dxa"/>
          </w:tcPr>
          <w:p w14:paraId="2C5B90C3" w14:textId="4576D8CF" w:rsidR="00970089" w:rsidRPr="00DC3860" w:rsidRDefault="00970089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2,500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Center for Teaching and Learning Mini-Grant: Inverting Methods of Applied Mathematics I: Learning Glass and Team-Based Learning, San Diego State University, July 2015.</w:t>
            </w:r>
          </w:p>
        </w:tc>
        <w:tc>
          <w:tcPr>
            <w:tcW w:w="2623" w:type="dxa"/>
          </w:tcPr>
          <w:p w14:paraId="4FCD4D66" w14:textId="0D00C59F" w:rsidR="00970089" w:rsidRPr="00DC3860" w:rsidRDefault="00970089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Jul</w:t>
            </w:r>
            <w:r w:rsidR="00887888">
              <w:rPr>
                <w:rFonts w:ascii="Arial" w:eastAsia="Times New Roman" w:hAnsi="Arial" w:cs="Arial"/>
              </w:rPr>
              <w:t>.</w:t>
            </w:r>
            <w:r w:rsidRPr="00DC3860">
              <w:rPr>
                <w:rFonts w:ascii="Arial" w:eastAsia="Times New Roman" w:hAnsi="Arial" w:cs="Arial"/>
              </w:rPr>
              <w:t xml:space="preserve"> 2015 – Jun</w:t>
            </w:r>
            <w:r w:rsidR="00887888">
              <w:rPr>
                <w:rFonts w:ascii="Arial" w:eastAsia="Times New Roman" w:hAnsi="Arial" w:cs="Arial"/>
              </w:rPr>
              <w:t>.</w:t>
            </w:r>
            <w:r w:rsidRPr="00DC3860">
              <w:rPr>
                <w:rFonts w:ascii="Arial" w:eastAsia="Times New Roman" w:hAnsi="Arial" w:cs="Arial"/>
              </w:rPr>
              <w:t xml:space="preserve"> 2016</w:t>
            </w:r>
          </w:p>
        </w:tc>
      </w:tr>
      <w:tr w:rsidR="00970089" w:rsidRPr="00DC3860" w14:paraId="3006278B" w14:textId="77777777" w:rsidTr="00EC6F83">
        <w:tc>
          <w:tcPr>
            <w:tcW w:w="7735" w:type="dxa"/>
          </w:tcPr>
          <w:p w14:paraId="754AA6A8" w14:textId="35AAE89E" w:rsidR="00970089" w:rsidRPr="00DC3860" w:rsidRDefault="00970089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2,500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Structure of phages in the human microbiome, Summer Undergraduate Research Program, San Diego State University, sole P.I.</w:t>
            </w:r>
          </w:p>
        </w:tc>
        <w:tc>
          <w:tcPr>
            <w:tcW w:w="2623" w:type="dxa"/>
          </w:tcPr>
          <w:p w14:paraId="4BE87610" w14:textId="0219EC6D" w:rsidR="00970089" w:rsidRPr="00DC3860" w:rsidRDefault="00970089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May – Aug</w:t>
            </w:r>
            <w:r w:rsidR="00887888">
              <w:rPr>
                <w:rFonts w:ascii="Arial" w:eastAsia="Times New Roman" w:hAnsi="Arial" w:cs="Arial"/>
              </w:rPr>
              <w:t>.</w:t>
            </w:r>
            <w:r w:rsidRPr="00DC3860">
              <w:rPr>
                <w:rFonts w:ascii="Arial" w:eastAsia="Times New Roman" w:hAnsi="Arial" w:cs="Arial"/>
              </w:rPr>
              <w:t xml:space="preserve"> 2015</w:t>
            </w:r>
          </w:p>
        </w:tc>
      </w:tr>
    </w:tbl>
    <w:p w14:paraId="528AEEA1" w14:textId="65836187" w:rsidR="00FE1113" w:rsidRPr="00DC3860" w:rsidRDefault="00FE1113" w:rsidP="003C60E6">
      <w:pPr>
        <w:rPr>
          <w:rFonts w:ascii="Arial" w:hAnsi="Arial" w:cs="Arial"/>
          <w:sz w:val="20"/>
          <w:szCs w:val="20"/>
        </w:rPr>
      </w:pPr>
    </w:p>
    <w:p w14:paraId="64E4DC31" w14:textId="01EB353D" w:rsidR="00EA7F49" w:rsidRPr="00DC3860" w:rsidRDefault="00CA24E9" w:rsidP="003C60E6">
      <w:pPr>
        <w:rPr>
          <w:rFonts w:ascii="Arial" w:eastAsia="Times New Roman" w:hAnsi="Arial" w:cs="Arial"/>
          <w:sz w:val="20"/>
          <w:szCs w:val="20"/>
        </w:rPr>
      </w:pPr>
      <w:r w:rsidRPr="00DC3860">
        <w:rPr>
          <w:rFonts w:ascii="Arial" w:hAnsi="Arial" w:cs="Arial"/>
          <w:b/>
          <w:bCs/>
          <w:sz w:val="20"/>
          <w:szCs w:val="20"/>
        </w:rPr>
        <w:t>Pending</w:t>
      </w:r>
      <w:r w:rsidR="00EA7F49" w:rsidRPr="00DC3860">
        <w:rPr>
          <w:rFonts w:ascii="Arial" w:hAnsi="Arial" w:cs="Arial"/>
          <w:b/>
          <w:bCs/>
          <w:sz w:val="20"/>
          <w:szCs w:val="20"/>
        </w:rPr>
        <w:t xml:space="preserve">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2623"/>
      </w:tblGrid>
      <w:tr w:rsidR="00395720" w:rsidRPr="00DC3860" w14:paraId="3AC287CB" w14:textId="77777777" w:rsidTr="00D24813">
        <w:trPr>
          <w:trHeight w:val="557"/>
        </w:trPr>
        <w:tc>
          <w:tcPr>
            <w:tcW w:w="7735" w:type="dxa"/>
          </w:tcPr>
          <w:p w14:paraId="289BE503" w14:textId="66FDB0B1" w:rsidR="00395720" w:rsidRPr="00DC3860" w:rsidRDefault="00395720" w:rsidP="007122F8">
            <w:pPr>
              <w:ind w:left="698" w:hanging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$1,454,160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Identifying the missing structural link between ancient viruses and cellular protein compartments, NASA Exobiology Program. Co-Investigator (P.I. at SDSU with subaward $872,</w:t>
            </w:r>
            <w:r w:rsidR="00D24813" w:rsidRPr="00DC3860">
              <w:rPr>
                <w:rFonts w:ascii="Arial" w:hAnsi="Arial" w:cs="Arial"/>
                <w:color w:val="000000" w:themeColor="text1"/>
              </w:rPr>
              <w:t>003</w:t>
            </w:r>
            <w:r w:rsidRPr="00DC3860">
              <w:rPr>
                <w:rFonts w:ascii="Arial" w:hAnsi="Arial" w:cs="Arial"/>
                <w:color w:val="000000" w:themeColor="text1"/>
              </w:rPr>
              <w:t>).</w:t>
            </w:r>
          </w:p>
        </w:tc>
        <w:tc>
          <w:tcPr>
            <w:tcW w:w="2623" w:type="dxa"/>
          </w:tcPr>
          <w:p w14:paraId="7FAD69D8" w14:textId="7521A75C" w:rsidR="00395720" w:rsidRPr="00DC3860" w:rsidRDefault="00395720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Ju</w:t>
            </w:r>
            <w:r w:rsidR="00493400" w:rsidRPr="00DC3860">
              <w:rPr>
                <w:rFonts w:ascii="Arial" w:eastAsia="Times New Roman" w:hAnsi="Arial" w:cs="Arial"/>
              </w:rPr>
              <w:t>l</w:t>
            </w:r>
            <w:r w:rsidRPr="00DC3860">
              <w:rPr>
                <w:rFonts w:ascii="Arial" w:eastAsia="Times New Roman" w:hAnsi="Arial" w:cs="Arial"/>
              </w:rPr>
              <w:t>. 2022</w:t>
            </w:r>
          </w:p>
        </w:tc>
      </w:tr>
    </w:tbl>
    <w:p w14:paraId="29607490" w14:textId="77777777" w:rsidR="00C87276" w:rsidRPr="00DC3860" w:rsidRDefault="00C87276" w:rsidP="003C60E6">
      <w:pPr>
        <w:rPr>
          <w:rFonts w:ascii="Arial" w:hAnsi="Arial" w:cs="Arial"/>
          <w:b/>
          <w:bCs/>
          <w:sz w:val="20"/>
          <w:szCs w:val="20"/>
        </w:rPr>
      </w:pPr>
    </w:p>
    <w:p w14:paraId="5A1E9C7E" w14:textId="2A8AC97C" w:rsidR="00AD7049" w:rsidRPr="00DC3860" w:rsidRDefault="00AD7049" w:rsidP="003C60E6">
      <w:pPr>
        <w:rPr>
          <w:rFonts w:ascii="Arial" w:eastAsia="Times New Roman" w:hAnsi="Arial" w:cs="Arial"/>
          <w:sz w:val="20"/>
          <w:szCs w:val="20"/>
        </w:rPr>
      </w:pPr>
      <w:r w:rsidRPr="00DC3860">
        <w:rPr>
          <w:rFonts w:ascii="Arial" w:hAnsi="Arial" w:cs="Arial"/>
          <w:b/>
          <w:bCs/>
          <w:sz w:val="20"/>
          <w:szCs w:val="20"/>
        </w:rPr>
        <w:t>Not Funded Grants (last 4 years)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528"/>
      </w:tblGrid>
      <w:tr w:rsidR="00AD7049" w:rsidRPr="00DC3860" w14:paraId="1DB8263E" w14:textId="77777777" w:rsidTr="003C60E6">
        <w:tc>
          <w:tcPr>
            <w:tcW w:w="7830" w:type="dxa"/>
          </w:tcPr>
          <w:p w14:paraId="63666BA8" w14:textId="5429E95D" w:rsidR="00AD7049" w:rsidRPr="00DC3860" w:rsidRDefault="00AD7049" w:rsidP="007122F8">
            <w:pPr>
              <w:ind w:left="698" w:hanging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1,284,728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Identifying the missing structural link between ancient viruses and cellular protein compartments, NASA Exobiology Program. Co-Investigator (P.I. at SDSU with subaward $660,525).</w:t>
            </w:r>
          </w:p>
        </w:tc>
        <w:tc>
          <w:tcPr>
            <w:tcW w:w="2528" w:type="dxa"/>
          </w:tcPr>
          <w:p w14:paraId="6B3CFCB9" w14:textId="39EEA2DB" w:rsidR="00AD7049" w:rsidRPr="00DC3860" w:rsidRDefault="00AD7049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Jun. 2021</w:t>
            </w:r>
          </w:p>
        </w:tc>
      </w:tr>
      <w:tr w:rsidR="00AD7049" w:rsidRPr="00DC3860" w14:paraId="2CAC9CF6" w14:textId="77777777" w:rsidTr="003C60E6">
        <w:tc>
          <w:tcPr>
            <w:tcW w:w="7830" w:type="dxa"/>
          </w:tcPr>
          <w:p w14:paraId="1B057E72" w14:textId="7E91AE3B" w:rsidR="00AD7049" w:rsidRPr="00DC3860" w:rsidRDefault="00AD7049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47,748,555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Reefense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: ARKWALL, DARPA (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Reefense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 program)</w:t>
            </w:r>
            <w:r w:rsidR="00A72713">
              <w:rPr>
                <w:rFonts w:ascii="Arial" w:hAnsi="Arial" w:cs="Arial"/>
                <w:color w:val="000000" w:themeColor="text1"/>
              </w:rPr>
              <w:t>, Department of Defense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, Co-Investigator. </w:t>
            </w:r>
          </w:p>
        </w:tc>
        <w:tc>
          <w:tcPr>
            <w:tcW w:w="2528" w:type="dxa"/>
          </w:tcPr>
          <w:p w14:paraId="3CD0ADE9" w14:textId="4898F4AE" w:rsidR="00AD7049" w:rsidRPr="00DC3860" w:rsidRDefault="00AD7049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Apr. 2021</w:t>
            </w:r>
          </w:p>
        </w:tc>
      </w:tr>
      <w:tr w:rsidR="00AD7049" w:rsidRPr="00DC3860" w14:paraId="3249B9DE" w14:textId="77777777" w:rsidTr="003C60E6">
        <w:tc>
          <w:tcPr>
            <w:tcW w:w="7830" w:type="dxa"/>
          </w:tcPr>
          <w:p w14:paraId="4236D8A6" w14:textId="4D15659A" w:rsidR="00AD7049" w:rsidRPr="00DC3860" w:rsidRDefault="00AD7049" w:rsidP="007122F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788,343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– Identifying the common structural origin of ancient viruses and cell compartments, NASA, Exobiology Program, Co-Investigator (P.I. at SDSU with subaward 4325,847).</w:t>
            </w:r>
          </w:p>
        </w:tc>
        <w:tc>
          <w:tcPr>
            <w:tcW w:w="2528" w:type="dxa"/>
          </w:tcPr>
          <w:p w14:paraId="4D222747" w14:textId="6626ADD3" w:rsidR="00AD7049" w:rsidRPr="00DC3860" w:rsidRDefault="00AD7049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May 2020</w:t>
            </w:r>
          </w:p>
        </w:tc>
      </w:tr>
      <w:tr w:rsidR="00AD7049" w:rsidRPr="00DC3860" w14:paraId="20F05E7C" w14:textId="77777777" w:rsidTr="003C60E6">
        <w:tc>
          <w:tcPr>
            <w:tcW w:w="7830" w:type="dxa"/>
          </w:tcPr>
          <w:p w14:paraId="5C1E1B46" w14:textId="48E7B4AA" w:rsidR="00AD7049" w:rsidRPr="00DC3860" w:rsidRDefault="00AD7049" w:rsidP="007122F8">
            <w:pPr>
              <w:autoSpaceDE w:val="0"/>
              <w:autoSpaceDN w:val="0"/>
              <w:adjustRightInd w:val="0"/>
              <w:ind w:left="698" w:hanging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2,145,998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eastAsia="Times New Roman" w:hAnsi="Arial" w:cs="Arial"/>
              </w:rPr>
              <w:t xml:space="preserve"> </w:t>
            </w:r>
            <w:r w:rsidRPr="00957F57">
              <w:rPr>
                <w:rFonts w:ascii="Arial" w:eastAsia="Times New Roman" w:hAnsi="Arial" w:cs="Arial"/>
              </w:rPr>
              <w:t xml:space="preserve">- </w:t>
            </w:r>
            <w:r w:rsidRPr="00DC3860">
              <w:rPr>
                <w:rFonts w:ascii="Arial" w:eastAsia="Times New Roman" w:hAnsi="Arial" w:cs="Arial"/>
              </w:rPr>
              <w:t>Activating Prophage in the Cystic Fibrosis Lung Microbiome. National Institute of Allergy and Infectious Diseases (NIAID-NIH), co-P.I.</w:t>
            </w:r>
          </w:p>
        </w:tc>
        <w:tc>
          <w:tcPr>
            <w:tcW w:w="2528" w:type="dxa"/>
          </w:tcPr>
          <w:p w14:paraId="0A0946DE" w14:textId="14A9867C" w:rsidR="00AD7049" w:rsidRPr="00DC3860" w:rsidRDefault="00AD7049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Feb. 2019</w:t>
            </w:r>
          </w:p>
        </w:tc>
      </w:tr>
      <w:tr w:rsidR="00AD7049" w:rsidRPr="00DC3860" w14:paraId="35FE4835" w14:textId="77777777" w:rsidTr="003C60E6">
        <w:tc>
          <w:tcPr>
            <w:tcW w:w="7830" w:type="dxa"/>
          </w:tcPr>
          <w:p w14:paraId="02EB4AD0" w14:textId="78AACD23" w:rsidR="00AD7049" w:rsidRPr="00DC3860" w:rsidRDefault="00AD7049" w:rsidP="007122F8">
            <w:pPr>
              <w:autoSpaceDE w:val="0"/>
              <w:autoSpaceDN w:val="0"/>
              <w:adjustRightInd w:val="0"/>
              <w:ind w:left="698" w:hanging="698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1,439,898</w:t>
            </w:r>
            <w:r w:rsidR="00E528ED" w:rsidRPr="00DC3860">
              <w:rPr>
                <w:rFonts w:ascii="Arial" w:hAnsi="Arial" w:cs="Arial"/>
                <w:color w:val="000000" w:themeColor="text1"/>
              </w:rPr>
              <w:t xml:space="preserve"> USD</w:t>
            </w:r>
            <w:r w:rsidRPr="00DC3860">
              <w:rPr>
                <w:rFonts w:ascii="Arial" w:eastAsia="Times New Roman" w:hAnsi="Arial" w:cs="Arial"/>
              </w:rPr>
              <w:t xml:space="preserve"> -</w:t>
            </w:r>
            <w:r w:rsidRPr="00DC3860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DC3860">
              <w:rPr>
                <w:rFonts w:ascii="Arial" w:eastAsia="Times New Roman" w:hAnsi="Arial" w:cs="Arial"/>
              </w:rPr>
              <w:t>Collaborative Research: Metabolic carbon/oxygen decoupling during coral reef phase shifts. National Science Foundation (NSF), Biological oceanography. Submitted Feb 2018</w:t>
            </w:r>
            <w:r w:rsidR="00395720" w:rsidRPr="00DC3860">
              <w:rPr>
                <w:rFonts w:ascii="Arial" w:eastAsia="Times New Roman" w:hAnsi="Arial" w:cs="Arial"/>
              </w:rPr>
              <w:t>, co-P.I.</w:t>
            </w:r>
          </w:p>
        </w:tc>
        <w:tc>
          <w:tcPr>
            <w:tcW w:w="2528" w:type="dxa"/>
          </w:tcPr>
          <w:p w14:paraId="17A1D1E7" w14:textId="7043BBD5" w:rsidR="00AD7049" w:rsidRPr="00DC3860" w:rsidRDefault="00395720" w:rsidP="003C60E6">
            <w:pPr>
              <w:jc w:val="right"/>
              <w:rPr>
                <w:rFonts w:ascii="Arial" w:eastAsia="Times New Roman" w:hAnsi="Arial" w:cs="Arial"/>
              </w:rPr>
            </w:pPr>
            <w:r w:rsidRPr="00DC3860">
              <w:rPr>
                <w:rFonts w:ascii="Arial" w:eastAsia="Times New Roman" w:hAnsi="Arial" w:cs="Arial"/>
              </w:rPr>
              <w:t>Feb. 2018</w:t>
            </w:r>
          </w:p>
        </w:tc>
      </w:tr>
    </w:tbl>
    <w:p w14:paraId="182526D4" w14:textId="77777777" w:rsidR="00E528ED" w:rsidRPr="00DC3860" w:rsidRDefault="00E528ED" w:rsidP="003C60E6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E528ED" w:rsidRPr="00DC3860" w14:paraId="4FB7C84D" w14:textId="77777777" w:rsidTr="007D7E83">
        <w:tc>
          <w:tcPr>
            <w:tcW w:w="10350" w:type="dxa"/>
          </w:tcPr>
          <w:p w14:paraId="644F4285" w14:textId="625B2633" w:rsidR="00E528ED" w:rsidRPr="00DC3860" w:rsidRDefault="00E528ED" w:rsidP="003C60E6">
            <w:pPr>
              <w:rPr>
                <w:rFonts w:ascii="Arial" w:eastAsia="Times New Roman" w:hAnsi="Arial" w:cs="Arial"/>
                <w:b/>
                <w:bCs/>
              </w:rPr>
            </w:pPr>
            <w:r w:rsidRPr="00DC3860">
              <w:rPr>
                <w:rFonts w:ascii="Arial" w:eastAsia="Times New Roman" w:hAnsi="Arial" w:cs="Arial"/>
                <w:b/>
                <w:bCs/>
              </w:rPr>
              <w:t>A</w:t>
            </w:r>
            <w:r w:rsidRPr="008F43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WARDS</w:t>
            </w:r>
            <w:r w:rsidR="000F4588" w:rsidRPr="00DC3860">
              <w:rPr>
                <w:rFonts w:ascii="Arial" w:eastAsia="Times New Roman" w:hAnsi="Arial" w:cs="Arial"/>
                <w:b/>
                <w:bCs/>
              </w:rPr>
              <w:t>, F</w:t>
            </w:r>
            <w:r w:rsidR="000F4588" w:rsidRPr="008F43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ELLOWSHIPS</w:t>
            </w:r>
            <w:r w:rsidR="000F4588" w:rsidRPr="00DC3860">
              <w:rPr>
                <w:rFonts w:ascii="Arial" w:eastAsia="Times New Roman" w:hAnsi="Arial" w:cs="Arial"/>
                <w:b/>
                <w:bCs/>
              </w:rPr>
              <w:t xml:space="preserve">, </w:t>
            </w:r>
            <w:r w:rsidR="000F4588" w:rsidRPr="008F43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AND</w:t>
            </w:r>
            <w:r w:rsidR="000F4588" w:rsidRPr="00DC3860">
              <w:rPr>
                <w:rFonts w:ascii="Arial" w:eastAsia="Times New Roman" w:hAnsi="Arial" w:cs="Arial"/>
                <w:b/>
                <w:bCs/>
              </w:rPr>
              <w:t xml:space="preserve"> H</w:t>
            </w:r>
            <w:r w:rsidR="000F4588" w:rsidRPr="008F43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ONORS</w:t>
            </w:r>
          </w:p>
        </w:tc>
      </w:tr>
    </w:tbl>
    <w:p w14:paraId="588BFF99" w14:textId="37BDC5C1" w:rsidR="00E528ED" w:rsidRPr="00DC3860" w:rsidRDefault="00E528ED" w:rsidP="003C60E6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9643"/>
      </w:tblGrid>
      <w:tr w:rsidR="000F4588" w:rsidRPr="00DC3860" w14:paraId="09F7669C" w14:textId="77777777" w:rsidTr="005C3DB5">
        <w:tc>
          <w:tcPr>
            <w:tcW w:w="715" w:type="dxa"/>
          </w:tcPr>
          <w:p w14:paraId="02F623E2" w14:textId="570DD0CF" w:rsidR="000F4588" w:rsidRPr="00DC3860" w:rsidRDefault="000F4588" w:rsidP="003C60E6">
            <w:pPr>
              <w:ind w:left="338" w:hanging="338"/>
              <w:rPr>
                <w:rFonts w:ascii="Arial" w:eastAsia="Times New Roman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2020</w:t>
            </w:r>
          </w:p>
        </w:tc>
        <w:tc>
          <w:tcPr>
            <w:tcW w:w="9643" w:type="dxa"/>
          </w:tcPr>
          <w:p w14:paraId="37CB3685" w14:textId="4B8CAC74" w:rsidR="000F4588" w:rsidRPr="00DC3860" w:rsidRDefault="00A936FB" w:rsidP="003C60E6">
            <w:pPr>
              <w:rPr>
                <w:rFonts w:ascii="Arial" w:eastAsia="Times New Roman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Mentors Hall of Fame, </w:t>
            </w:r>
            <w:r w:rsidR="00422360" w:rsidRPr="00DC3860">
              <w:rPr>
                <w:rFonts w:ascii="Arial" w:hAnsi="Arial" w:cs="Arial"/>
                <w:color w:val="000000" w:themeColor="text1"/>
              </w:rPr>
              <w:t>Student Research Symposium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="00422360" w:rsidRPr="00DC3860">
              <w:rPr>
                <w:rFonts w:ascii="Arial" w:hAnsi="Arial" w:cs="Arial"/>
                <w:color w:val="000000" w:themeColor="text1"/>
              </w:rPr>
              <w:t xml:space="preserve"> San Diego State University.</w:t>
            </w:r>
          </w:p>
        </w:tc>
      </w:tr>
      <w:tr w:rsidR="00422360" w:rsidRPr="00DC3860" w14:paraId="5ADEC124" w14:textId="77777777" w:rsidTr="005C3DB5">
        <w:tc>
          <w:tcPr>
            <w:tcW w:w="715" w:type="dxa"/>
          </w:tcPr>
          <w:p w14:paraId="1B3E10AD" w14:textId="4ADC9CC6" w:rsidR="00422360" w:rsidRPr="00DC3860" w:rsidRDefault="00422360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2019</w:t>
            </w:r>
          </w:p>
        </w:tc>
        <w:tc>
          <w:tcPr>
            <w:tcW w:w="9643" w:type="dxa"/>
          </w:tcPr>
          <w:p w14:paraId="371279FD" w14:textId="46555D9B" w:rsidR="00422360" w:rsidRPr="00DC3860" w:rsidRDefault="00422360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Grant Research and Enterprise Writing Fellowship, San Diego State University (3,000 USD)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422360" w:rsidRPr="00DC3860" w14:paraId="2D810074" w14:textId="77777777" w:rsidTr="005C3DB5">
        <w:tc>
          <w:tcPr>
            <w:tcW w:w="715" w:type="dxa"/>
          </w:tcPr>
          <w:p w14:paraId="69C22DAC" w14:textId="073C7D05" w:rsidR="00422360" w:rsidRPr="00DC3860" w:rsidRDefault="00422360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2019</w:t>
            </w:r>
          </w:p>
        </w:tc>
        <w:tc>
          <w:tcPr>
            <w:tcW w:w="9643" w:type="dxa"/>
          </w:tcPr>
          <w:p w14:paraId="595F0649" w14:textId="69D1AC12" w:rsidR="00422360" w:rsidRPr="00DC3860" w:rsidRDefault="00422360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Outstanding Faculty Award, College of Sciences, San Diego State University.</w:t>
            </w:r>
          </w:p>
        </w:tc>
      </w:tr>
      <w:tr w:rsidR="00422360" w:rsidRPr="00DC3860" w14:paraId="38CE3107" w14:textId="77777777" w:rsidTr="005C3DB5">
        <w:tc>
          <w:tcPr>
            <w:tcW w:w="715" w:type="dxa"/>
          </w:tcPr>
          <w:p w14:paraId="13569E11" w14:textId="0876C82F" w:rsidR="00422360" w:rsidRPr="00DC3860" w:rsidRDefault="00C87276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2019</w:t>
            </w:r>
          </w:p>
        </w:tc>
        <w:tc>
          <w:tcPr>
            <w:tcW w:w="9643" w:type="dxa"/>
          </w:tcPr>
          <w:p w14:paraId="7CFAB3BC" w14:textId="4FEA6341" w:rsidR="00422360" w:rsidRPr="00DC3860" w:rsidRDefault="00C87276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Outstanding Faculty Award, Department of Physics, San Diego State University.</w:t>
            </w:r>
          </w:p>
        </w:tc>
      </w:tr>
      <w:tr w:rsidR="00422360" w:rsidRPr="00DC3860" w14:paraId="6CA6BA30" w14:textId="77777777" w:rsidTr="005C3DB5">
        <w:tc>
          <w:tcPr>
            <w:tcW w:w="715" w:type="dxa"/>
          </w:tcPr>
          <w:p w14:paraId="593BAB97" w14:textId="1F3F678F" w:rsidR="00422360" w:rsidRPr="00DC3860" w:rsidRDefault="00C87276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2019</w:t>
            </w:r>
          </w:p>
        </w:tc>
        <w:tc>
          <w:tcPr>
            <w:tcW w:w="9643" w:type="dxa"/>
          </w:tcPr>
          <w:p w14:paraId="613295B9" w14:textId="7A383B6A" w:rsidR="00422360" w:rsidRPr="00DC3860" w:rsidRDefault="00C87276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Senate Teaching Excellence Award nominee, San Diego State University.</w:t>
            </w:r>
          </w:p>
        </w:tc>
      </w:tr>
      <w:tr w:rsidR="00C87276" w:rsidRPr="00DC3860" w14:paraId="5184F382" w14:textId="77777777" w:rsidTr="005C3DB5">
        <w:tc>
          <w:tcPr>
            <w:tcW w:w="715" w:type="dxa"/>
          </w:tcPr>
          <w:p w14:paraId="041BA122" w14:textId="654D28C3" w:rsidR="00C87276" w:rsidRPr="00DC3860" w:rsidRDefault="00C87276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2018</w:t>
            </w:r>
          </w:p>
        </w:tc>
        <w:tc>
          <w:tcPr>
            <w:tcW w:w="9643" w:type="dxa"/>
          </w:tcPr>
          <w:p w14:paraId="33013CC4" w14:textId="53F4D1C2" w:rsidR="00C87276" w:rsidRPr="00DC3860" w:rsidRDefault="00C87276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Faculty Innovation and Leadership Award, California State University (10,000 USD)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422360" w:rsidRPr="00DC3860" w14:paraId="366DD076" w14:textId="77777777" w:rsidTr="005C3DB5">
        <w:tc>
          <w:tcPr>
            <w:tcW w:w="715" w:type="dxa"/>
          </w:tcPr>
          <w:p w14:paraId="5341B76D" w14:textId="2C3C335D" w:rsidR="00422360" w:rsidRPr="00DC3860" w:rsidRDefault="00C87276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</w:t>
            </w:r>
            <w:r w:rsidR="007B2FE9" w:rsidRPr="00DC3860">
              <w:rPr>
                <w:rFonts w:ascii="Arial" w:hAnsi="Arial" w:cs="Arial"/>
                <w:color w:val="000000" w:themeColor="text1"/>
              </w:rPr>
              <w:t>1</w:t>
            </w:r>
            <w:r w:rsidRPr="00DC3860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9643" w:type="dxa"/>
          </w:tcPr>
          <w:p w14:paraId="1B26B155" w14:textId="721FE022" w:rsidR="00422360" w:rsidRPr="00DC3860" w:rsidRDefault="00C87276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Top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ePortfolio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 Award for “Calculus for the Life Sciences: Growth Mindset and Active Learning” as part of the Course Redesigned with Technology Program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7B2FE9" w:rsidRPr="00DC3860" w14:paraId="0E8F3A28" w14:textId="77777777" w:rsidTr="005C3DB5">
        <w:tc>
          <w:tcPr>
            <w:tcW w:w="715" w:type="dxa"/>
          </w:tcPr>
          <w:p w14:paraId="53CA9FFE" w14:textId="3422BCEF" w:rsidR="007B2FE9" w:rsidRPr="00DC3860" w:rsidRDefault="007B2FE9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2017</w:t>
            </w:r>
          </w:p>
        </w:tc>
        <w:tc>
          <w:tcPr>
            <w:tcW w:w="9643" w:type="dxa"/>
          </w:tcPr>
          <w:p w14:paraId="1F68B25C" w14:textId="6EC0B7FA" w:rsidR="007B2FE9" w:rsidRPr="00DC3860" w:rsidRDefault="007B2FE9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California State University Program in Education and Research in Biotechnology (CSUPERB) Travel Award, Institute of Mathematical Sciences, Singapore (2,000 USD).</w:t>
            </w:r>
          </w:p>
        </w:tc>
      </w:tr>
      <w:tr w:rsidR="007B2FE9" w:rsidRPr="00DC3860" w14:paraId="7BCADBD2" w14:textId="77777777" w:rsidTr="005C3DB5">
        <w:tc>
          <w:tcPr>
            <w:tcW w:w="715" w:type="dxa"/>
          </w:tcPr>
          <w:p w14:paraId="230BE1DF" w14:textId="42EE97B5" w:rsidR="007B2FE9" w:rsidRPr="00DC3860" w:rsidRDefault="007B2FE9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2017</w:t>
            </w:r>
          </w:p>
        </w:tc>
        <w:tc>
          <w:tcPr>
            <w:tcW w:w="9643" w:type="dxa"/>
          </w:tcPr>
          <w:p w14:paraId="19E4DBA4" w14:textId="4BE65E54" w:rsidR="007B2FE9" w:rsidRPr="00DC3860" w:rsidRDefault="007B2FE9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Outstanding Faculty Award, Department of Physics, San Diego State University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7B2FE9" w:rsidRPr="00DC3860" w14:paraId="1F4C8C29" w14:textId="77777777" w:rsidTr="005C3DB5">
        <w:tc>
          <w:tcPr>
            <w:tcW w:w="715" w:type="dxa"/>
          </w:tcPr>
          <w:p w14:paraId="665CC08D" w14:textId="7647B619" w:rsidR="007B2FE9" w:rsidRPr="00DC3860" w:rsidRDefault="007B2FE9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2017</w:t>
            </w:r>
          </w:p>
        </w:tc>
        <w:tc>
          <w:tcPr>
            <w:tcW w:w="9643" w:type="dxa"/>
          </w:tcPr>
          <w:p w14:paraId="0F53DCDC" w14:textId="725EE9DA" w:rsidR="007B2FE9" w:rsidRPr="00DC3860" w:rsidRDefault="007B2FE9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Center for Teaching and Learning Academy Award, San Diego State University.</w:t>
            </w:r>
          </w:p>
        </w:tc>
      </w:tr>
      <w:tr w:rsidR="007B2FE9" w:rsidRPr="00DC3860" w14:paraId="25E6FF7D" w14:textId="77777777" w:rsidTr="005C3DB5">
        <w:tc>
          <w:tcPr>
            <w:tcW w:w="715" w:type="dxa"/>
          </w:tcPr>
          <w:p w14:paraId="64FD7C0F" w14:textId="375D7BB5" w:rsidR="007B2FE9" w:rsidRPr="00DC3860" w:rsidRDefault="007B2FE9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2012</w:t>
            </w:r>
          </w:p>
        </w:tc>
        <w:tc>
          <w:tcPr>
            <w:tcW w:w="9643" w:type="dxa"/>
          </w:tcPr>
          <w:p w14:paraId="6B8D46EE" w14:textId="07D7779E" w:rsidR="007B2FE9" w:rsidRPr="00DC3860" w:rsidRDefault="007B2FE9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Thesis Honors by the </w:t>
            </w:r>
            <w:proofErr w:type="spellStart"/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>Claustre</w:t>
            </w:r>
            <w:proofErr w:type="spellEnd"/>
            <w:r w:rsidRPr="00DC3860">
              <w:rPr>
                <w:rFonts w:ascii="Arial" w:hAnsi="Arial" w:cs="Arial"/>
                <w:i/>
                <w:iCs/>
                <w:color w:val="000000" w:themeColor="text1"/>
              </w:rPr>
              <w:t xml:space="preserve"> de Doctors </w:t>
            </w:r>
            <w:r w:rsidRPr="00DC3860">
              <w:rPr>
                <w:rFonts w:ascii="Arial" w:hAnsi="Arial" w:cs="Arial"/>
                <w:color w:val="000000" w:themeColor="text1"/>
              </w:rPr>
              <w:t>of the Universitat de Barcelona, Spain.</w:t>
            </w:r>
          </w:p>
        </w:tc>
      </w:tr>
      <w:tr w:rsidR="007B2FE9" w:rsidRPr="00DC3860" w14:paraId="24C2813B" w14:textId="77777777" w:rsidTr="005C3DB5">
        <w:tc>
          <w:tcPr>
            <w:tcW w:w="715" w:type="dxa"/>
          </w:tcPr>
          <w:p w14:paraId="40333A67" w14:textId="62BB23D7" w:rsidR="007B2FE9" w:rsidRPr="00DC3860" w:rsidRDefault="007B2FE9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2011</w:t>
            </w:r>
          </w:p>
        </w:tc>
        <w:tc>
          <w:tcPr>
            <w:tcW w:w="9643" w:type="dxa"/>
          </w:tcPr>
          <w:p w14:paraId="08544AB4" w14:textId="524BCCA1" w:rsidR="007B2FE9" w:rsidRPr="00DC3860" w:rsidRDefault="007B2FE9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Thesis Honor Award from the Ph.D. program of the Government of Catalonia, Spain (6,000 EUR).</w:t>
            </w:r>
          </w:p>
        </w:tc>
      </w:tr>
      <w:tr w:rsidR="007B2FE9" w:rsidRPr="00DC3860" w14:paraId="46113AA8" w14:textId="77777777" w:rsidTr="005C3DB5">
        <w:tc>
          <w:tcPr>
            <w:tcW w:w="715" w:type="dxa"/>
          </w:tcPr>
          <w:p w14:paraId="00FA5062" w14:textId="23664D1E" w:rsidR="007B2FE9" w:rsidRPr="00DC3860" w:rsidRDefault="007B2FE9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2010</w:t>
            </w:r>
          </w:p>
        </w:tc>
        <w:tc>
          <w:tcPr>
            <w:tcW w:w="9643" w:type="dxa"/>
          </w:tcPr>
          <w:p w14:paraId="1DEA7182" w14:textId="18A39054" w:rsidR="007B2FE9" w:rsidRPr="00DC3860" w:rsidRDefault="007B2FE9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Research Fellowship for a research visit at the University of California, Los Angeles, funded by the Government of Catalonia, Spain (7,500 EUR).</w:t>
            </w:r>
          </w:p>
        </w:tc>
      </w:tr>
      <w:tr w:rsidR="000316CF" w:rsidRPr="00DC3860" w14:paraId="3BD99296" w14:textId="77777777" w:rsidTr="005C3DB5">
        <w:tc>
          <w:tcPr>
            <w:tcW w:w="715" w:type="dxa"/>
          </w:tcPr>
          <w:p w14:paraId="002DD317" w14:textId="7D5B279D" w:rsidR="000316CF" w:rsidRPr="00DC3860" w:rsidRDefault="000316CF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2007</w:t>
            </w:r>
          </w:p>
        </w:tc>
        <w:tc>
          <w:tcPr>
            <w:tcW w:w="9643" w:type="dxa"/>
          </w:tcPr>
          <w:p w14:paraId="7907D093" w14:textId="5FBD9E98" w:rsidR="000316CF" w:rsidRPr="00DC3860" w:rsidRDefault="000316CF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Ph.D. Research Fellowship. Government of Catalonia, Spain, 2007-2010 (60,000 EUR)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0316CF" w:rsidRPr="00DC3860" w14:paraId="6DD48C42" w14:textId="77777777" w:rsidTr="005C3DB5">
        <w:tc>
          <w:tcPr>
            <w:tcW w:w="715" w:type="dxa"/>
          </w:tcPr>
          <w:p w14:paraId="2A7CDE6C" w14:textId="202EA486" w:rsidR="000316CF" w:rsidRPr="00DC3860" w:rsidRDefault="000316CF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2006</w:t>
            </w:r>
          </w:p>
        </w:tc>
        <w:tc>
          <w:tcPr>
            <w:tcW w:w="9643" w:type="dxa"/>
          </w:tcPr>
          <w:p w14:paraId="136D9407" w14:textId="594BC045" w:rsidR="000316CF" w:rsidRPr="00DC3860" w:rsidRDefault="000316CF" w:rsidP="003C60E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Extraordinary M.S. Award in Biophysics from the Universitat de Barcelona, Spain, </w:t>
            </w:r>
            <w:r w:rsidRPr="00DC3860">
              <w:rPr>
                <w:rFonts w:ascii="Arial" w:hAnsi="Arial" w:cs="Arial"/>
                <w:bCs/>
                <w:color w:val="000000" w:themeColor="text1"/>
              </w:rPr>
              <w:t>2006</w:t>
            </w:r>
            <w:r w:rsidRPr="00DC3860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</w:tr>
      <w:tr w:rsidR="000316CF" w:rsidRPr="00DC3860" w14:paraId="3A1491AB" w14:textId="77777777" w:rsidTr="005C3DB5">
        <w:tc>
          <w:tcPr>
            <w:tcW w:w="715" w:type="dxa"/>
          </w:tcPr>
          <w:p w14:paraId="1EA081FA" w14:textId="4E250ECB" w:rsidR="000316CF" w:rsidRPr="00DC3860" w:rsidRDefault="000316CF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2006</w:t>
            </w:r>
          </w:p>
        </w:tc>
        <w:tc>
          <w:tcPr>
            <w:tcW w:w="9643" w:type="dxa"/>
          </w:tcPr>
          <w:p w14:paraId="0EA70FC4" w14:textId="087A2482" w:rsidR="000316CF" w:rsidRPr="00DC3860" w:rsidRDefault="000316CF" w:rsidP="003C60E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Undergraduate Research Fellowship. Ministry of Education and Science, Spain (4,000 EUR)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1B53EFEE" w14:textId="77777777" w:rsidR="0092450F" w:rsidRPr="00DC3860" w:rsidRDefault="0092450F" w:rsidP="003C60E6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49262C" w:rsidRPr="00DC3860" w14:paraId="4F9A9021" w14:textId="77777777" w:rsidTr="007D7E83">
        <w:tc>
          <w:tcPr>
            <w:tcW w:w="10350" w:type="dxa"/>
          </w:tcPr>
          <w:p w14:paraId="0DA00989" w14:textId="6E1B2E8A" w:rsidR="0049262C" w:rsidRPr="00DC3860" w:rsidRDefault="0049262C" w:rsidP="003C60E6">
            <w:pPr>
              <w:rPr>
                <w:rFonts w:ascii="Arial" w:eastAsia="Times New Roman" w:hAnsi="Arial" w:cs="Arial"/>
                <w:b/>
                <w:bCs/>
              </w:rPr>
            </w:pPr>
            <w:r w:rsidRPr="00DC3860">
              <w:rPr>
                <w:rFonts w:ascii="Arial" w:eastAsia="Times New Roman" w:hAnsi="Arial" w:cs="Arial"/>
                <w:b/>
                <w:bCs/>
              </w:rPr>
              <w:t>P</w:t>
            </w:r>
            <w:r w:rsidRPr="009D100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RESENTATIONS</w:t>
            </w:r>
          </w:p>
        </w:tc>
      </w:tr>
    </w:tbl>
    <w:p w14:paraId="2C8A063A" w14:textId="5B80F88C" w:rsidR="000316CF" w:rsidRPr="00DC3860" w:rsidRDefault="000316CF" w:rsidP="003C60E6">
      <w:pPr>
        <w:rPr>
          <w:rFonts w:ascii="Arial" w:hAnsi="Arial" w:cs="Arial"/>
          <w:sz w:val="20"/>
          <w:szCs w:val="20"/>
        </w:rPr>
      </w:pPr>
    </w:p>
    <w:p w14:paraId="7DCC092B" w14:textId="5076FB37" w:rsidR="00273203" w:rsidRPr="00DC3860" w:rsidRDefault="00273203" w:rsidP="003C60E6">
      <w:pPr>
        <w:rPr>
          <w:rFonts w:ascii="Arial" w:hAnsi="Arial" w:cs="Arial"/>
          <w:b/>
          <w:bCs/>
          <w:sz w:val="20"/>
          <w:szCs w:val="20"/>
        </w:rPr>
      </w:pPr>
      <w:r w:rsidRPr="00DC3860">
        <w:rPr>
          <w:rFonts w:ascii="Arial" w:hAnsi="Arial" w:cs="Arial"/>
          <w:b/>
          <w:bCs/>
          <w:sz w:val="20"/>
          <w:szCs w:val="20"/>
        </w:rPr>
        <w:t>Invited Talks and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9643"/>
      </w:tblGrid>
      <w:tr w:rsidR="0092450F" w:rsidRPr="00DC3860" w14:paraId="61EAEC21" w14:textId="77777777" w:rsidTr="001B7F47">
        <w:tc>
          <w:tcPr>
            <w:tcW w:w="715" w:type="dxa"/>
          </w:tcPr>
          <w:p w14:paraId="0034EE22" w14:textId="5890BE3B" w:rsidR="0092450F" w:rsidRPr="00DC3860" w:rsidRDefault="0092450F" w:rsidP="003C60E6">
            <w:pPr>
              <w:rPr>
                <w:rFonts w:ascii="Arial" w:eastAsia="Times New Roman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</w:t>
            </w:r>
            <w:r w:rsidR="008E7E5B" w:rsidRPr="00DC3860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9643" w:type="dxa"/>
          </w:tcPr>
          <w:p w14:paraId="09A033AB" w14:textId="08741E9E" w:rsidR="0092450F" w:rsidRPr="00DC3860" w:rsidRDefault="009C57A4" w:rsidP="003C60E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Physics</w:t>
            </w:r>
            <w:r>
              <w:rPr>
                <w:rFonts w:ascii="Arial" w:hAnsi="Arial" w:cs="Arial"/>
                <w:color w:val="000000" w:themeColor="text1"/>
              </w:rPr>
              <w:t xml:space="preserve"> Seminar, Department of Biology, University of Miami, Coral Gables, FL, USA.</w:t>
            </w:r>
          </w:p>
        </w:tc>
      </w:tr>
      <w:tr w:rsidR="0077491C" w:rsidRPr="00DC3860" w14:paraId="0EDE3ED7" w14:textId="77777777" w:rsidTr="001B7F47">
        <w:tc>
          <w:tcPr>
            <w:tcW w:w="715" w:type="dxa"/>
          </w:tcPr>
          <w:p w14:paraId="3AAD625A" w14:textId="337941EF" w:rsidR="0077491C" w:rsidRPr="00DC3860" w:rsidRDefault="0077491C" w:rsidP="003C60E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2022</w:t>
            </w:r>
          </w:p>
        </w:tc>
        <w:tc>
          <w:tcPr>
            <w:tcW w:w="9643" w:type="dxa"/>
          </w:tcPr>
          <w:p w14:paraId="28A2F6AE" w14:textId="0B442607" w:rsidR="0077491C" w:rsidRPr="00DC3860" w:rsidRDefault="00053445" w:rsidP="003C60E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Biology Seminar, Department of Biology, University of Miami, Coral Gables, FL, USA.</w:t>
            </w:r>
          </w:p>
        </w:tc>
      </w:tr>
      <w:tr w:rsidR="009C57A4" w:rsidRPr="00DC3860" w14:paraId="1BBBF856" w14:textId="77777777" w:rsidTr="001B7F47">
        <w:tc>
          <w:tcPr>
            <w:tcW w:w="715" w:type="dxa"/>
          </w:tcPr>
          <w:p w14:paraId="208C46F2" w14:textId="6D3558DA" w:rsidR="009C57A4" w:rsidRPr="00DC3860" w:rsidRDefault="009C57A4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2022</w:t>
            </w:r>
          </w:p>
        </w:tc>
        <w:tc>
          <w:tcPr>
            <w:tcW w:w="9643" w:type="dxa"/>
          </w:tcPr>
          <w:p w14:paraId="408A7BCB" w14:textId="1D59679C" w:rsidR="009C57A4" w:rsidRPr="00DC3860" w:rsidRDefault="009C57A4" w:rsidP="003C60E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Ciclo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 Los Viernes de la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</w:t>
            </w:r>
            <w:r w:rsidRPr="00DC3860">
              <w:rPr>
                <w:rFonts w:ascii="Arial" w:hAnsi="Arial" w:cs="Arial"/>
                <w:color w:val="000000" w:themeColor="text1"/>
              </w:rPr>
              <w:t>volución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, Colegio Nacional, Mexico City, Mexico (Spanish).</w:t>
            </w:r>
          </w:p>
        </w:tc>
      </w:tr>
      <w:tr w:rsidR="0092450F" w:rsidRPr="00DC3860" w14:paraId="3D6CE1DB" w14:textId="77777777" w:rsidTr="001B7F47">
        <w:tc>
          <w:tcPr>
            <w:tcW w:w="715" w:type="dxa"/>
          </w:tcPr>
          <w:p w14:paraId="0C71A15F" w14:textId="44099F61" w:rsidR="0092450F" w:rsidRPr="00DC3860" w:rsidRDefault="008E7E5B" w:rsidP="003C60E6">
            <w:pPr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2022</w:t>
            </w:r>
          </w:p>
        </w:tc>
        <w:tc>
          <w:tcPr>
            <w:tcW w:w="9643" w:type="dxa"/>
          </w:tcPr>
          <w:p w14:paraId="7E487992" w14:textId="7DF92FD5" w:rsidR="0092450F" w:rsidRPr="00DC3860" w:rsidRDefault="008E7E5B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Mathematics Seminar, Temple University, Philadelphia, PA, USA.</w:t>
            </w:r>
          </w:p>
        </w:tc>
      </w:tr>
      <w:tr w:rsidR="0092450F" w:rsidRPr="00DC3860" w14:paraId="69893E05" w14:textId="77777777" w:rsidTr="001B7F47">
        <w:tc>
          <w:tcPr>
            <w:tcW w:w="715" w:type="dxa"/>
          </w:tcPr>
          <w:p w14:paraId="1521664D" w14:textId="6B98C6CB" w:rsidR="0092450F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2022</w:t>
            </w:r>
          </w:p>
        </w:tc>
        <w:tc>
          <w:tcPr>
            <w:tcW w:w="9643" w:type="dxa"/>
          </w:tcPr>
          <w:p w14:paraId="3D5E6659" w14:textId="77203344" w:rsidR="0092450F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Mathematical </w:t>
            </w:r>
            <w:r w:rsidR="0077491C">
              <w:rPr>
                <w:rFonts w:ascii="Arial" w:hAnsi="Arial" w:cs="Arial"/>
                <w:color w:val="000000" w:themeColor="text1"/>
              </w:rPr>
              <w:t>B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iology </w:t>
            </w:r>
            <w:r w:rsidR="0077491C">
              <w:rPr>
                <w:rFonts w:ascii="Arial" w:hAnsi="Arial" w:cs="Arial"/>
                <w:color w:val="000000" w:themeColor="text1"/>
              </w:rPr>
              <w:t>C</w:t>
            </w:r>
            <w:r w:rsidRPr="00DC3860">
              <w:rPr>
                <w:rFonts w:ascii="Arial" w:hAnsi="Arial" w:cs="Arial"/>
                <w:color w:val="000000" w:themeColor="text1"/>
              </w:rPr>
              <w:t>olloquium, University of California, Merced, CA, USA.</w:t>
            </w:r>
          </w:p>
        </w:tc>
      </w:tr>
      <w:tr w:rsidR="009A377C" w:rsidRPr="00DC3860" w14:paraId="38E13BA2" w14:textId="77777777" w:rsidTr="001B7F47">
        <w:tc>
          <w:tcPr>
            <w:tcW w:w="715" w:type="dxa"/>
          </w:tcPr>
          <w:p w14:paraId="5394482F" w14:textId="5BDC5BFA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2022</w:t>
            </w:r>
          </w:p>
        </w:tc>
        <w:tc>
          <w:tcPr>
            <w:tcW w:w="9643" w:type="dxa"/>
          </w:tcPr>
          <w:p w14:paraId="7AA22137" w14:textId="0D02CAD5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Computational </w:t>
            </w:r>
            <w:r w:rsidR="0077491C">
              <w:rPr>
                <w:rFonts w:ascii="Arial" w:hAnsi="Arial" w:cs="Arial"/>
                <w:color w:val="000000" w:themeColor="text1"/>
              </w:rPr>
              <w:t>S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cience </w:t>
            </w:r>
            <w:r w:rsidR="0077491C">
              <w:rPr>
                <w:rFonts w:ascii="Arial" w:hAnsi="Arial" w:cs="Arial"/>
                <w:color w:val="000000" w:themeColor="text1"/>
              </w:rPr>
              <w:t>R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esearch </w:t>
            </w:r>
            <w:r w:rsidR="0077491C">
              <w:rPr>
                <w:rFonts w:ascii="Arial" w:hAnsi="Arial" w:cs="Arial"/>
                <w:color w:val="000000" w:themeColor="text1"/>
              </w:rPr>
              <w:t>C</w:t>
            </w:r>
            <w:r w:rsidRPr="00DC3860">
              <w:rPr>
                <w:rFonts w:ascii="Arial" w:hAnsi="Arial" w:cs="Arial"/>
                <w:color w:val="000000" w:themeColor="text1"/>
              </w:rPr>
              <w:t>olloquium, San Diego State University, San Diego, CA, USA.</w:t>
            </w:r>
          </w:p>
        </w:tc>
      </w:tr>
      <w:tr w:rsidR="009A377C" w:rsidRPr="00DC3860" w14:paraId="433ED0C8" w14:textId="77777777" w:rsidTr="001B7F47">
        <w:tc>
          <w:tcPr>
            <w:tcW w:w="715" w:type="dxa"/>
          </w:tcPr>
          <w:p w14:paraId="65D58C0F" w14:textId="0198A048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2022</w:t>
            </w:r>
          </w:p>
        </w:tc>
        <w:tc>
          <w:tcPr>
            <w:tcW w:w="9643" w:type="dxa"/>
          </w:tcPr>
          <w:p w14:paraId="4C6B162E" w14:textId="3F2C0ECB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Physics </w:t>
            </w:r>
            <w:r w:rsidR="0077491C">
              <w:rPr>
                <w:rFonts w:ascii="Arial" w:hAnsi="Arial" w:cs="Arial"/>
                <w:color w:val="000000" w:themeColor="text1"/>
              </w:rPr>
              <w:t>C</w:t>
            </w:r>
            <w:r w:rsidRPr="00DC3860">
              <w:rPr>
                <w:rFonts w:ascii="Arial" w:hAnsi="Arial" w:cs="Arial"/>
                <w:color w:val="000000" w:themeColor="text1"/>
              </w:rPr>
              <w:t>olloquium, Florida International University, Miami, FL, USA.</w:t>
            </w:r>
          </w:p>
        </w:tc>
      </w:tr>
      <w:tr w:rsidR="009A377C" w:rsidRPr="00DC3860" w14:paraId="188FB2E2" w14:textId="77777777" w:rsidTr="001B7F47">
        <w:tc>
          <w:tcPr>
            <w:tcW w:w="715" w:type="dxa"/>
          </w:tcPr>
          <w:p w14:paraId="5CC134B1" w14:textId="46E5593D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2021</w:t>
            </w:r>
          </w:p>
        </w:tc>
        <w:tc>
          <w:tcPr>
            <w:tcW w:w="9643" w:type="dxa"/>
          </w:tcPr>
          <w:p w14:paraId="7B0F6481" w14:textId="60AFBF63" w:rsidR="009A377C" w:rsidRPr="00DC3860" w:rsidRDefault="009A377C" w:rsidP="003C60E6">
            <w:pPr>
              <w:ind w:left="222" w:hanging="222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Biology of Viruses (BIL354), The University of Miami, Miami, FL, USA.</w:t>
            </w:r>
          </w:p>
        </w:tc>
      </w:tr>
      <w:tr w:rsidR="009A377C" w:rsidRPr="00DC3860" w14:paraId="0938FA0A" w14:textId="77777777" w:rsidTr="001B7F47">
        <w:tc>
          <w:tcPr>
            <w:tcW w:w="715" w:type="dxa"/>
          </w:tcPr>
          <w:p w14:paraId="51340845" w14:textId="750ABD65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2021</w:t>
            </w:r>
          </w:p>
        </w:tc>
        <w:tc>
          <w:tcPr>
            <w:tcW w:w="9643" w:type="dxa"/>
          </w:tcPr>
          <w:p w14:paraId="542E2472" w14:textId="71F7F3F3" w:rsidR="009A377C" w:rsidRPr="00DC3860" w:rsidRDefault="009A377C" w:rsidP="003C60E6">
            <w:pPr>
              <w:ind w:left="222" w:hanging="222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Interdisciplinary Center for Quantitative Modeling in Biology, University of California, Riverside, USA.</w:t>
            </w:r>
          </w:p>
        </w:tc>
      </w:tr>
      <w:tr w:rsidR="009A377C" w:rsidRPr="00DC3860" w14:paraId="33BD8AEE" w14:textId="77777777" w:rsidTr="001B7F47">
        <w:tc>
          <w:tcPr>
            <w:tcW w:w="715" w:type="dxa"/>
          </w:tcPr>
          <w:p w14:paraId="69DD1631" w14:textId="3CB59552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2020</w:t>
            </w:r>
          </w:p>
        </w:tc>
        <w:tc>
          <w:tcPr>
            <w:tcW w:w="9643" w:type="dxa"/>
          </w:tcPr>
          <w:p w14:paraId="61A9375B" w14:textId="3A08583D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International Conference on Science and Technology of Complex Fluids, Universidad de Guanajuato, Guanajuato, Mexico.</w:t>
            </w:r>
          </w:p>
        </w:tc>
      </w:tr>
      <w:tr w:rsidR="009A377C" w:rsidRPr="00DC3860" w14:paraId="3ED5D698" w14:textId="77777777" w:rsidTr="001B7F47">
        <w:tc>
          <w:tcPr>
            <w:tcW w:w="715" w:type="dxa"/>
          </w:tcPr>
          <w:p w14:paraId="0987A362" w14:textId="7E22D7C6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2020</w:t>
            </w:r>
          </w:p>
        </w:tc>
        <w:tc>
          <w:tcPr>
            <w:tcW w:w="9643" w:type="dxa"/>
          </w:tcPr>
          <w:p w14:paraId="33938EB0" w14:textId="18404B2E" w:rsidR="009A377C" w:rsidRPr="00DC3860" w:rsidRDefault="00E51FD5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Computational </w:t>
            </w:r>
            <w:r>
              <w:rPr>
                <w:rFonts w:ascii="Arial" w:hAnsi="Arial" w:cs="Arial"/>
                <w:color w:val="000000" w:themeColor="text1"/>
              </w:rPr>
              <w:t>S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cience </w:t>
            </w:r>
            <w:r>
              <w:rPr>
                <w:rFonts w:ascii="Arial" w:hAnsi="Arial" w:cs="Arial"/>
                <w:color w:val="000000" w:themeColor="text1"/>
              </w:rPr>
              <w:t>R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esearch </w:t>
            </w:r>
            <w:r>
              <w:rPr>
                <w:rFonts w:ascii="Arial" w:hAnsi="Arial" w:cs="Arial"/>
                <w:color w:val="000000" w:themeColor="text1"/>
              </w:rPr>
              <w:t>C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olloquium, </w:t>
            </w:r>
            <w:r w:rsidR="009A377C" w:rsidRPr="00DC3860">
              <w:rPr>
                <w:rFonts w:ascii="Arial" w:hAnsi="Arial" w:cs="Arial"/>
                <w:color w:val="000000" w:themeColor="text1"/>
              </w:rPr>
              <w:t>San Diego State University, San Diego, USA.</w:t>
            </w:r>
          </w:p>
        </w:tc>
      </w:tr>
      <w:tr w:rsidR="009A377C" w:rsidRPr="00DC3860" w14:paraId="5BD344F0" w14:textId="77777777" w:rsidTr="001B7F47">
        <w:tc>
          <w:tcPr>
            <w:tcW w:w="715" w:type="dxa"/>
          </w:tcPr>
          <w:p w14:paraId="2C966B33" w14:textId="49CB00EE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2019</w:t>
            </w:r>
          </w:p>
        </w:tc>
        <w:tc>
          <w:tcPr>
            <w:tcW w:w="9643" w:type="dxa"/>
          </w:tcPr>
          <w:p w14:paraId="219B3F2C" w14:textId="7590D77C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International Workshop on Calorimetry and Microbial Ecology, Telluride Science Research Center, Telluride, C</w:t>
            </w:r>
            <w:r w:rsidR="004B1F5F">
              <w:rPr>
                <w:rFonts w:ascii="Arial" w:hAnsi="Arial" w:cs="Arial"/>
                <w:color w:val="000000" w:themeColor="text1"/>
              </w:rPr>
              <w:t>O, USA</w:t>
            </w:r>
            <w:r w:rsidRPr="00DC3860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9A377C" w:rsidRPr="00DC3860" w14:paraId="4E4950BC" w14:textId="77777777" w:rsidTr="001B7F47">
        <w:tc>
          <w:tcPr>
            <w:tcW w:w="715" w:type="dxa"/>
          </w:tcPr>
          <w:p w14:paraId="53088FBE" w14:textId="2A58FBBA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2019</w:t>
            </w:r>
          </w:p>
        </w:tc>
        <w:tc>
          <w:tcPr>
            <w:tcW w:w="9643" w:type="dxa"/>
          </w:tcPr>
          <w:p w14:paraId="0A7F3CBA" w14:textId="50A79D97" w:rsidR="009A377C" w:rsidRPr="00DC3860" w:rsidRDefault="009A377C" w:rsidP="003C60E6">
            <w:pPr>
              <w:ind w:left="222" w:hanging="222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San Diego Microbiology Group, University of California, San Diego, USA.</w:t>
            </w:r>
          </w:p>
        </w:tc>
      </w:tr>
      <w:tr w:rsidR="009A377C" w:rsidRPr="00DC3860" w14:paraId="20D1A042" w14:textId="77777777" w:rsidTr="001B7F47">
        <w:tc>
          <w:tcPr>
            <w:tcW w:w="715" w:type="dxa"/>
          </w:tcPr>
          <w:p w14:paraId="6DAB19BB" w14:textId="3C0ACB78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2018</w:t>
            </w:r>
          </w:p>
        </w:tc>
        <w:tc>
          <w:tcPr>
            <w:tcW w:w="9643" w:type="dxa"/>
          </w:tcPr>
          <w:p w14:paraId="5807082E" w14:textId="49559946" w:rsidR="009A377C" w:rsidRPr="00DC3860" w:rsidRDefault="00E51FD5" w:rsidP="003C60E6">
            <w:pPr>
              <w:ind w:left="222" w:hanging="222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Computational </w:t>
            </w:r>
            <w:r>
              <w:rPr>
                <w:rFonts w:ascii="Arial" w:hAnsi="Arial" w:cs="Arial"/>
                <w:color w:val="000000" w:themeColor="text1"/>
              </w:rPr>
              <w:t>S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cience </w:t>
            </w:r>
            <w:r>
              <w:rPr>
                <w:rFonts w:ascii="Arial" w:hAnsi="Arial" w:cs="Arial"/>
                <w:color w:val="000000" w:themeColor="text1"/>
              </w:rPr>
              <w:t>R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esearch </w:t>
            </w:r>
            <w:r>
              <w:rPr>
                <w:rFonts w:ascii="Arial" w:hAnsi="Arial" w:cs="Arial"/>
                <w:color w:val="000000" w:themeColor="text1"/>
              </w:rPr>
              <w:t>C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olloquium, </w:t>
            </w:r>
            <w:r w:rsidR="009A377C" w:rsidRPr="00DC3860">
              <w:rPr>
                <w:rFonts w:ascii="Arial" w:hAnsi="Arial" w:cs="Arial"/>
                <w:color w:val="000000" w:themeColor="text1"/>
              </w:rPr>
              <w:t xml:space="preserve">San Diego State University, San Diego, </w:t>
            </w:r>
            <w:proofErr w:type="gramStart"/>
            <w:r w:rsidR="004B1F5F">
              <w:rPr>
                <w:rFonts w:ascii="Arial" w:hAnsi="Arial" w:cs="Arial"/>
                <w:color w:val="000000" w:themeColor="text1"/>
              </w:rPr>
              <w:t>CA,</w:t>
            </w:r>
            <w:r w:rsidR="009A377C" w:rsidRPr="00DC3860">
              <w:rPr>
                <w:rFonts w:ascii="Arial" w:hAnsi="Arial" w:cs="Arial"/>
                <w:color w:val="000000" w:themeColor="text1"/>
              </w:rPr>
              <w:t>USA</w:t>
            </w:r>
            <w:proofErr w:type="gramEnd"/>
            <w:r w:rsidR="009A377C" w:rsidRPr="00DC3860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9A377C" w:rsidRPr="00DC3860" w14:paraId="3D8D4131" w14:textId="77777777" w:rsidTr="001B7F47">
        <w:tc>
          <w:tcPr>
            <w:tcW w:w="715" w:type="dxa"/>
          </w:tcPr>
          <w:p w14:paraId="746D1BBE" w14:textId="5F91F8BC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2018</w:t>
            </w:r>
          </w:p>
        </w:tc>
        <w:tc>
          <w:tcPr>
            <w:tcW w:w="9643" w:type="dxa"/>
          </w:tcPr>
          <w:p w14:paraId="18CE4DD9" w14:textId="2FFA7296" w:rsidR="009A377C" w:rsidRPr="00DC3860" w:rsidRDefault="009A377C" w:rsidP="003C60E6">
            <w:pPr>
              <w:ind w:left="222" w:hanging="222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York Cross-disciplinary Centre for Systems Analysis, University of York, UK.</w:t>
            </w:r>
          </w:p>
        </w:tc>
      </w:tr>
      <w:tr w:rsidR="009A377C" w:rsidRPr="00DC3860" w14:paraId="6BC45534" w14:textId="77777777" w:rsidTr="001B7F47">
        <w:tc>
          <w:tcPr>
            <w:tcW w:w="715" w:type="dxa"/>
          </w:tcPr>
          <w:p w14:paraId="6F0AD9F4" w14:textId="2B733516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2018</w:t>
            </w:r>
          </w:p>
        </w:tc>
        <w:tc>
          <w:tcPr>
            <w:tcW w:w="9643" w:type="dxa"/>
          </w:tcPr>
          <w:p w14:paraId="0E5847BA" w14:textId="50D7494C" w:rsidR="009A377C" w:rsidRPr="00DC3860" w:rsidRDefault="009A377C" w:rsidP="003C60E6">
            <w:pPr>
              <w:ind w:left="222" w:hanging="222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Coral Club, San Diego, </w:t>
            </w:r>
            <w:r w:rsidR="004B1F5F">
              <w:rPr>
                <w:rFonts w:ascii="Arial" w:hAnsi="Arial" w:cs="Arial"/>
                <w:color w:val="000000" w:themeColor="text1"/>
              </w:rPr>
              <w:t>CA,</w:t>
            </w:r>
            <w:r w:rsidR="0077795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C3860">
              <w:rPr>
                <w:rFonts w:ascii="Arial" w:hAnsi="Arial" w:cs="Arial"/>
                <w:color w:val="000000" w:themeColor="text1"/>
              </w:rPr>
              <w:t>USA.</w:t>
            </w:r>
          </w:p>
        </w:tc>
      </w:tr>
      <w:tr w:rsidR="009A377C" w:rsidRPr="00DC3860" w14:paraId="693379E8" w14:textId="77777777" w:rsidTr="001B7F47">
        <w:tc>
          <w:tcPr>
            <w:tcW w:w="715" w:type="dxa"/>
          </w:tcPr>
          <w:p w14:paraId="6605934A" w14:textId="48D7430F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2017</w:t>
            </w:r>
          </w:p>
        </w:tc>
        <w:tc>
          <w:tcPr>
            <w:tcW w:w="9643" w:type="dxa"/>
          </w:tcPr>
          <w:p w14:paraId="7EF07132" w14:textId="77596367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International workshop on geometry and shape analysis in biological sciences, Institute for Mathematical Sciences, Singapore.</w:t>
            </w:r>
          </w:p>
        </w:tc>
      </w:tr>
      <w:tr w:rsidR="009A377C" w:rsidRPr="00DC3860" w14:paraId="4BA2391F" w14:textId="77777777" w:rsidTr="001B7F47">
        <w:tc>
          <w:tcPr>
            <w:tcW w:w="715" w:type="dxa"/>
          </w:tcPr>
          <w:p w14:paraId="76D8A51A" w14:textId="02163805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2015</w:t>
            </w:r>
          </w:p>
        </w:tc>
        <w:tc>
          <w:tcPr>
            <w:tcW w:w="9643" w:type="dxa"/>
          </w:tcPr>
          <w:p w14:paraId="7042BEE5" w14:textId="57387E24" w:rsidR="009A377C" w:rsidRPr="00DC3860" w:rsidRDefault="00ED12BE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Computational </w:t>
            </w:r>
            <w:r>
              <w:rPr>
                <w:rFonts w:ascii="Arial" w:hAnsi="Arial" w:cs="Arial"/>
                <w:color w:val="000000" w:themeColor="text1"/>
              </w:rPr>
              <w:t>S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cience </w:t>
            </w:r>
            <w:r>
              <w:rPr>
                <w:rFonts w:ascii="Arial" w:hAnsi="Arial" w:cs="Arial"/>
                <w:color w:val="000000" w:themeColor="text1"/>
              </w:rPr>
              <w:t>R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esearch </w:t>
            </w:r>
            <w:r>
              <w:rPr>
                <w:rFonts w:ascii="Arial" w:hAnsi="Arial" w:cs="Arial"/>
                <w:color w:val="000000" w:themeColor="text1"/>
              </w:rPr>
              <w:t>C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olloquium, </w:t>
            </w:r>
            <w:r w:rsidR="009A377C" w:rsidRPr="00DC3860">
              <w:rPr>
                <w:rFonts w:ascii="Arial" w:hAnsi="Arial" w:cs="Arial"/>
                <w:color w:val="000000" w:themeColor="text1"/>
              </w:rPr>
              <w:t>San Diego State University, San Diego, USA.</w:t>
            </w:r>
          </w:p>
        </w:tc>
      </w:tr>
      <w:tr w:rsidR="009A377C" w:rsidRPr="00DC3860" w14:paraId="22B6B08C" w14:textId="77777777" w:rsidTr="001B7F47">
        <w:tc>
          <w:tcPr>
            <w:tcW w:w="715" w:type="dxa"/>
          </w:tcPr>
          <w:p w14:paraId="297643B0" w14:textId="1C25FEFB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2015</w:t>
            </w:r>
          </w:p>
        </w:tc>
        <w:tc>
          <w:tcPr>
            <w:tcW w:w="9643" w:type="dxa"/>
          </w:tcPr>
          <w:p w14:paraId="390F8038" w14:textId="2D4C188D" w:rsidR="009A377C" w:rsidRPr="00DC3860" w:rsidRDefault="009A377C" w:rsidP="003C60E6">
            <w:pPr>
              <w:ind w:left="222" w:hanging="222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Southern California Systems Biology Conference</w:t>
            </w:r>
            <w:r w:rsidR="00ED12BE">
              <w:rPr>
                <w:rFonts w:ascii="Arial" w:hAnsi="Arial" w:cs="Arial"/>
                <w:color w:val="000000" w:themeColor="text1"/>
              </w:rPr>
              <w:t>,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 UC Irvine, </w:t>
            </w:r>
            <w:r w:rsidR="00ED12BE">
              <w:rPr>
                <w:rFonts w:ascii="Arial" w:hAnsi="Arial" w:cs="Arial"/>
                <w:color w:val="000000" w:themeColor="text1"/>
              </w:rPr>
              <w:t xml:space="preserve">CA, </w:t>
            </w:r>
            <w:r w:rsidRPr="00DC3860">
              <w:rPr>
                <w:rFonts w:ascii="Arial" w:hAnsi="Arial" w:cs="Arial"/>
                <w:color w:val="000000" w:themeColor="text1"/>
              </w:rPr>
              <w:t>USA.</w:t>
            </w:r>
          </w:p>
        </w:tc>
      </w:tr>
      <w:tr w:rsidR="009A377C" w:rsidRPr="00DC3860" w14:paraId="64CFA59D" w14:textId="77777777" w:rsidTr="001B7F47">
        <w:tc>
          <w:tcPr>
            <w:tcW w:w="715" w:type="dxa"/>
          </w:tcPr>
          <w:p w14:paraId="559FBA48" w14:textId="3E6FA372" w:rsidR="009A377C" w:rsidRPr="00DC3860" w:rsidRDefault="009A377C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2015</w:t>
            </w:r>
          </w:p>
        </w:tc>
        <w:tc>
          <w:tcPr>
            <w:tcW w:w="9643" w:type="dxa"/>
          </w:tcPr>
          <w:p w14:paraId="6BBA4AAC" w14:textId="3B08F04E" w:rsidR="009A377C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International Year of the Phage Conference, San Diego State University, USA.</w:t>
            </w:r>
          </w:p>
        </w:tc>
      </w:tr>
      <w:tr w:rsidR="00644B33" w:rsidRPr="00DC3860" w14:paraId="7911D56A" w14:textId="77777777" w:rsidTr="001B7F47">
        <w:tc>
          <w:tcPr>
            <w:tcW w:w="715" w:type="dxa"/>
          </w:tcPr>
          <w:p w14:paraId="62035845" w14:textId="5B6D948C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2014</w:t>
            </w:r>
          </w:p>
        </w:tc>
        <w:tc>
          <w:tcPr>
            <w:tcW w:w="9643" w:type="dxa"/>
          </w:tcPr>
          <w:p w14:paraId="355E2DDA" w14:textId="7ACBBE46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Center for Genomic Regulation, Barcelona, Spain.</w:t>
            </w:r>
          </w:p>
        </w:tc>
      </w:tr>
      <w:tr w:rsidR="00644B33" w:rsidRPr="00DC3860" w14:paraId="1B237255" w14:textId="77777777" w:rsidTr="001B7F47">
        <w:tc>
          <w:tcPr>
            <w:tcW w:w="715" w:type="dxa"/>
          </w:tcPr>
          <w:p w14:paraId="3C353FD0" w14:textId="434B7060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2014</w:t>
            </w:r>
          </w:p>
        </w:tc>
        <w:tc>
          <w:tcPr>
            <w:tcW w:w="9643" w:type="dxa"/>
          </w:tcPr>
          <w:p w14:paraId="61DDF596" w14:textId="48E83FAC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Condensed matter seminar series, Department of Physics, Universitat de Barcelona, Spain.</w:t>
            </w:r>
          </w:p>
        </w:tc>
      </w:tr>
      <w:tr w:rsidR="00644B33" w:rsidRPr="00DC3860" w14:paraId="45F48CBB" w14:textId="77777777" w:rsidTr="001B7F47">
        <w:tc>
          <w:tcPr>
            <w:tcW w:w="715" w:type="dxa"/>
          </w:tcPr>
          <w:p w14:paraId="39E5DD81" w14:textId="14CC7EF4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2014</w:t>
            </w:r>
          </w:p>
        </w:tc>
        <w:tc>
          <w:tcPr>
            <w:tcW w:w="9643" w:type="dxa"/>
          </w:tcPr>
          <w:p w14:paraId="426F614D" w14:textId="1E4A9B8B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Biomathematics and Computational Biology Colloquium, Courant Institute of Mathematical Sciences, New York University, New York, </w:t>
            </w:r>
            <w:r w:rsidR="00ED12BE">
              <w:rPr>
                <w:rFonts w:ascii="Arial" w:hAnsi="Arial" w:cs="Arial"/>
                <w:color w:val="000000" w:themeColor="text1"/>
              </w:rPr>
              <w:t xml:space="preserve">NY, </w:t>
            </w:r>
            <w:r w:rsidRPr="00DC3860">
              <w:rPr>
                <w:rFonts w:ascii="Arial" w:hAnsi="Arial" w:cs="Arial"/>
                <w:color w:val="000000" w:themeColor="text1"/>
              </w:rPr>
              <w:t>USA.</w:t>
            </w:r>
          </w:p>
        </w:tc>
      </w:tr>
      <w:tr w:rsidR="00644B33" w:rsidRPr="00DC3860" w14:paraId="2922E953" w14:textId="77777777" w:rsidTr="001B7F47">
        <w:tc>
          <w:tcPr>
            <w:tcW w:w="715" w:type="dxa"/>
          </w:tcPr>
          <w:p w14:paraId="51C7BFE5" w14:textId="689CBC3D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2014</w:t>
            </w:r>
          </w:p>
        </w:tc>
        <w:tc>
          <w:tcPr>
            <w:tcW w:w="9643" w:type="dxa"/>
          </w:tcPr>
          <w:p w14:paraId="7719857C" w14:textId="6634A7EE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Viral Information Institute, San Diego State University, San Diego, </w:t>
            </w:r>
            <w:r w:rsidR="00ED12BE">
              <w:rPr>
                <w:rFonts w:ascii="Arial" w:hAnsi="Arial" w:cs="Arial"/>
                <w:color w:val="000000" w:themeColor="text1"/>
              </w:rPr>
              <w:t xml:space="preserve">CA, </w:t>
            </w:r>
            <w:r w:rsidRPr="00DC3860">
              <w:rPr>
                <w:rFonts w:ascii="Arial" w:hAnsi="Arial" w:cs="Arial"/>
                <w:color w:val="000000" w:themeColor="text1"/>
              </w:rPr>
              <w:t>USA.</w:t>
            </w:r>
          </w:p>
        </w:tc>
      </w:tr>
      <w:tr w:rsidR="00644B33" w:rsidRPr="00DC3860" w14:paraId="35B6932A" w14:textId="77777777" w:rsidTr="001B7F47">
        <w:tc>
          <w:tcPr>
            <w:tcW w:w="715" w:type="dxa"/>
          </w:tcPr>
          <w:p w14:paraId="3B5DD19F" w14:textId="6A565A54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2014</w:t>
            </w:r>
          </w:p>
        </w:tc>
        <w:tc>
          <w:tcPr>
            <w:tcW w:w="9643" w:type="dxa"/>
          </w:tcPr>
          <w:p w14:paraId="193F8AA5" w14:textId="454BAC01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Physics seminar, Hunter College of The City University of New York, New York, USA.</w:t>
            </w:r>
          </w:p>
        </w:tc>
      </w:tr>
      <w:tr w:rsidR="00644B33" w:rsidRPr="00DC3860" w14:paraId="60E24AD4" w14:textId="77777777" w:rsidTr="001B7F47">
        <w:tc>
          <w:tcPr>
            <w:tcW w:w="715" w:type="dxa"/>
          </w:tcPr>
          <w:p w14:paraId="38388714" w14:textId="5EC022F4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2013</w:t>
            </w:r>
          </w:p>
        </w:tc>
        <w:tc>
          <w:tcPr>
            <w:tcW w:w="9643" w:type="dxa"/>
          </w:tcPr>
          <w:p w14:paraId="6BA2D56B" w14:textId="1469034C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Seminar at the Department of Biochemistry and Molecular Biology, Pennsylvania State University, Hershey, USA.</w:t>
            </w:r>
          </w:p>
        </w:tc>
      </w:tr>
      <w:tr w:rsidR="00644B33" w:rsidRPr="00DC3860" w14:paraId="6C5F5532" w14:textId="77777777" w:rsidTr="001B7F47">
        <w:tc>
          <w:tcPr>
            <w:tcW w:w="715" w:type="dxa"/>
          </w:tcPr>
          <w:p w14:paraId="645D82A7" w14:textId="5235A57B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2011</w:t>
            </w:r>
          </w:p>
        </w:tc>
        <w:tc>
          <w:tcPr>
            <w:tcW w:w="9643" w:type="dxa"/>
          </w:tcPr>
          <w:p w14:paraId="726A2020" w14:textId="3232A3BA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Seminar condensed matter series, Universidad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Autónoma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 xml:space="preserve"> de Madrid, Spain.</w:t>
            </w:r>
          </w:p>
        </w:tc>
      </w:tr>
      <w:tr w:rsidR="00644B33" w:rsidRPr="00DC3860" w14:paraId="5A46A344" w14:textId="77777777" w:rsidTr="001B7F47">
        <w:tc>
          <w:tcPr>
            <w:tcW w:w="715" w:type="dxa"/>
          </w:tcPr>
          <w:p w14:paraId="20545CD2" w14:textId="766130CE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lastRenderedPageBreak/>
              <w:t>2010</w:t>
            </w:r>
          </w:p>
        </w:tc>
        <w:tc>
          <w:tcPr>
            <w:tcW w:w="9643" w:type="dxa"/>
          </w:tcPr>
          <w:p w14:paraId="5F79AF4A" w14:textId="37C6F9B9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Physics seminar, Brookhaven National Laboratory, Long Island, </w:t>
            </w:r>
            <w:r w:rsidR="00DA4E22">
              <w:rPr>
                <w:rFonts w:ascii="Arial" w:hAnsi="Arial" w:cs="Arial"/>
                <w:color w:val="000000" w:themeColor="text1"/>
              </w:rPr>
              <w:t xml:space="preserve">CA, </w:t>
            </w:r>
            <w:r w:rsidRPr="00DC3860">
              <w:rPr>
                <w:rFonts w:ascii="Arial" w:hAnsi="Arial" w:cs="Arial"/>
                <w:color w:val="000000" w:themeColor="text1"/>
              </w:rPr>
              <w:t>USA.</w:t>
            </w:r>
          </w:p>
        </w:tc>
      </w:tr>
      <w:tr w:rsidR="00644B33" w:rsidRPr="00DC3860" w14:paraId="5A713B94" w14:textId="77777777" w:rsidTr="001B7F47">
        <w:tc>
          <w:tcPr>
            <w:tcW w:w="715" w:type="dxa"/>
          </w:tcPr>
          <w:p w14:paraId="62F24B6E" w14:textId="48DA7509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2010</w:t>
            </w:r>
          </w:p>
        </w:tc>
        <w:tc>
          <w:tcPr>
            <w:tcW w:w="9643" w:type="dxa"/>
          </w:tcPr>
          <w:p w14:paraId="0444B21A" w14:textId="445F5D3C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Quantitative biology seminar, University of Southern California, Los Angeles, USA.</w:t>
            </w:r>
          </w:p>
        </w:tc>
      </w:tr>
      <w:tr w:rsidR="00644B33" w:rsidRPr="00DC3860" w14:paraId="0BF93658" w14:textId="77777777" w:rsidTr="001B7F47">
        <w:tc>
          <w:tcPr>
            <w:tcW w:w="715" w:type="dxa"/>
          </w:tcPr>
          <w:p w14:paraId="45077615" w14:textId="7A097C75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2010</w:t>
            </w:r>
          </w:p>
        </w:tc>
        <w:tc>
          <w:tcPr>
            <w:tcW w:w="9643" w:type="dxa"/>
          </w:tcPr>
          <w:p w14:paraId="4A49CAE3" w14:textId="2C34FB84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Biophysics seminar, University of California, Los Angeles, USA.</w:t>
            </w:r>
          </w:p>
        </w:tc>
      </w:tr>
      <w:tr w:rsidR="00644B33" w:rsidRPr="00DC3860" w14:paraId="1B13403B" w14:textId="77777777" w:rsidTr="001B7F47">
        <w:tc>
          <w:tcPr>
            <w:tcW w:w="715" w:type="dxa"/>
          </w:tcPr>
          <w:p w14:paraId="6C3A4FA9" w14:textId="24531A3F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2010</w:t>
            </w:r>
          </w:p>
        </w:tc>
        <w:tc>
          <w:tcPr>
            <w:tcW w:w="9643" w:type="dxa"/>
          </w:tcPr>
          <w:p w14:paraId="140EE927" w14:textId="34080828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Seminar, National Center of Biotechnology (CNB- CSIC), Madrid, Spain.</w:t>
            </w:r>
          </w:p>
        </w:tc>
      </w:tr>
      <w:tr w:rsidR="00644B33" w:rsidRPr="00DC3860" w14:paraId="5D8E40FF" w14:textId="77777777" w:rsidTr="001B7F47">
        <w:tc>
          <w:tcPr>
            <w:tcW w:w="715" w:type="dxa"/>
          </w:tcPr>
          <w:p w14:paraId="4C93E0B7" w14:textId="64BB833E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2009</w:t>
            </w:r>
          </w:p>
        </w:tc>
        <w:tc>
          <w:tcPr>
            <w:tcW w:w="9643" w:type="dxa"/>
          </w:tcPr>
          <w:p w14:paraId="602098AE" w14:textId="60FF98A4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Condensed matter seminar series, Universitat de Barcelona, Barcelona, Spain.</w:t>
            </w:r>
          </w:p>
        </w:tc>
      </w:tr>
      <w:tr w:rsidR="00644B33" w:rsidRPr="00DC3860" w14:paraId="2ACDF87D" w14:textId="77777777" w:rsidTr="001B7F47">
        <w:tc>
          <w:tcPr>
            <w:tcW w:w="715" w:type="dxa"/>
          </w:tcPr>
          <w:p w14:paraId="35606528" w14:textId="20A30B73" w:rsidR="00644B33" w:rsidRPr="00DC3860" w:rsidRDefault="00644B33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2009</w:t>
            </w:r>
          </w:p>
        </w:tc>
        <w:tc>
          <w:tcPr>
            <w:tcW w:w="9643" w:type="dxa"/>
          </w:tcPr>
          <w:p w14:paraId="4E15864C" w14:textId="090374E3" w:rsidR="00644B33" w:rsidRPr="00DC3860" w:rsidRDefault="003B7DCD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Quantitative</w:t>
            </w:r>
            <w:r w:rsidR="00644B33" w:rsidRPr="00DC3860">
              <w:rPr>
                <w:rFonts w:ascii="Arial" w:hAnsi="Arial" w:cs="Arial"/>
                <w:color w:val="000000" w:themeColor="text1"/>
              </w:rPr>
              <w:t xml:space="preserve"> biology seminar, Institute of Marine Sciences (ICM-CSIC), Barcelona, Spain.</w:t>
            </w:r>
          </w:p>
        </w:tc>
      </w:tr>
    </w:tbl>
    <w:p w14:paraId="1A04C332" w14:textId="77777777" w:rsidR="00273203" w:rsidRPr="00DC3860" w:rsidRDefault="00273203" w:rsidP="003C60E6">
      <w:pPr>
        <w:rPr>
          <w:rFonts w:ascii="Arial" w:hAnsi="Arial" w:cs="Arial"/>
          <w:b/>
          <w:bCs/>
          <w:sz w:val="20"/>
          <w:szCs w:val="20"/>
        </w:rPr>
      </w:pPr>
    </w:p>
    <w:p w14:paraId="47DC1BEF" w14:textId="53BF3312" w:rsidR="00273203" w:rsidRPr="00DC3860" w:rsidRDefault="00273203" w:rsidP="003C60E6">
      <w:pPr>
        <w:rPr>
          <w:rFonts w:ascii="Arial" w:hAnsi="Arial" w:cs="Arial"/>
          <w:b/>
          <w:bCs/>
          <w:sz w:val="20"/>
          <w:szCs w:val="20"/>
        </w:rPr>
      </w:pPr>
      <w:r w:rsidRPr="00DC3860">
        <w:rPr>
          <w:rFonts w:ascii="Arial" w:hAnsi="Arial" w:cs="Arial"/>
          <w:b/>
          <w:bCs/>
          <w:sz w:val="20"/>
          <w:szCs w:val="20"/>
        </w:rPr>
        <w:t>Contributed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9643"/>
      </w:tblGrid>
      <w:tr w:rsidR="00273203" w:rsidRPr="00DC3860" w14:paraId="3023D55D" w14:textId="77777777" w:rsidTr="00C405A4">
        <w:tc>
          <w:tcPr>
            <w:tcW w:w="715" w:type="dxa"/>
          </w:tcPr>
          <w:p w14:paraId="6228758A" w14:textId="60A71C95" w:rsidR="00273203" w:rsidRPr="00DC3860" w:rsidRDefault="00C718F8" w:rsidP="003C60E6">
            <w:pPr>
              <w:rPr>
                <w:rFonts w:ascii="Arial" w:eastAsia="Times New Roman" w:hAnsi="Arial" w:cs="Arial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2022</w:t>
            </w:r>
          </w:p>
        </w:tc>
        <w:tc>
          <w:tcPr>
            <w:tcW w:w="9643" w:type="dxa"/>
          </w:tcPr>
          <w:p w14:paraId="4532278B" w14:textId="750DCC36" w:rsidR="00273203" w:rsidRPr="00DC3860" w:rsidRDefault="00C718F8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FASEB Virus Structure and Assembly, Southbridge, Connecticut, USA.</w:t>
            </w:r>
          </w:p>
        </w:tc>
      </w:tr>
      <w:tr w:rsidR="00C718F8" w:rsidRPr="00DC3860" w14:paraId="03898D68" w14:textId="77777777" w:rsidTr="00C405A4">
        <w:tc>
          <w:tcPr>
            <w:tcW w:w="715" w:type="dxa"/>
          </w:tcPr>
          <w:p w14:paraId="41E93CC7" w14:textId="451B181D" w:rsidR="00C718F8" w:rsidRPr="00DC3860" w:rsidRDefault="00C718F8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2022</w:t>
            </w:r>
          </w:p>
        </w:tc>
        <w:tc>
          <w:tcPr>
            <w:tcW w:w="9643" w:type="dxa"/>
          </w:tcPr>
          <w:p w14:paraId="2BCD718A" w14:textId="0B6E2E3E" w:rsidR="00C718F8" w:rsidRPr="00DC3860" w:rsidRDefault="00C718F8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International Virus Bioinformatics Meeting, Valencia, Spain (online).</w:t>
            </w:r>
          </w:p>
        </w:tc>
      </w:tr>
      <w:tr w:rsidR="00C718F8" w:rsidRPr="00DC3860" w14:paraId="170755FA" w14:textId="77777777" w:rsidTr="00C405A4">
        <w:tc>
          <w:tcPr>
            <w:tcW w:w="715" w:type="dxa"/>
          </w:tcPr>
          <w:p w14:paraId="0C5F07FD" w14:textId="3246ED05" w:rsidR="00C718F8" w:rsidRPr="00DC3860" w:rsidRDefault="00C718F8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2020</w:t>
            </w:r>
          </w:p>
        </w:tc>
        <w:tc>
          <w:tcPr>
            <w:tcW w:w="9643" w:type="dxa"/>
          </w:tcPr>
          <w:p w14:paraId="34C224B7" w14:textId="47DA6D1D" w:rsidR="00C718F8" w:rsidRPr="00DC3860" w:rsidRDefault="00C718F8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 xml:space="preserve">International </w:t>
            </w:r>
            <w:r w:rsidR="00B50B81">
              <w:rPr>
                <w:rFonts w:ascii="Arial" w:hAnsi="Arial" w:cs="Arial"/>
                <w:color w:val="000000" w:themeColor="text1"/>
              </w:rPr>
              <w:t>Co</w:t>
            </w:r>
            <w:r w:rsidRPr="00DC3860">
              <w:rPr>
                <w:rFonts w:ascii="Arial" w:hAnsi="Arial" w:cs="Arial"/>
                <w:color w:val="000000" w:themeColor="text1"/>
              </w:rPr>
              <w:t xml:space="preserve">lloquium Physics and Function of Protein </w:t>
            </w:r>
            <w:proofErr w:type="spellStart"/>
            <w:r w:rsidRPr="00DC3860">
              <w:rPr>
                <w:rFonts w:ascii="Arial" w:hAnsi="Arial" w:cs="Arial"/>
                <w:color w:val="000000" w:themeColor="text1"/>
              </w:rPr>
              <w:t>Nanoshells</w:t>
            </w:r>
            <w:proofErr w:type="spellEnd"/>
            <w:r w:rsidRPr="00DC3860">
              <w:rPr>
                <w:rFonts w:ascii="Arial" w:hAnsi="Arial" w:cs="Arial"/>
                <w:color w:val="000000" w:themeColor="text1"/>
              </w:rPr>
              <w:t>: From Viruses to Biomimetic Nanocontainers, Condensed Matter Division 2020 Meeting, Madrid, Spain (online).</w:t>
            </w:r>
          </w:p>
        </w:tc>
      </w:tr>
      <w:tr w:rsidR="00C718F8" w:rsidRPr="00DC3860" w14:paraId="122DE372" w14:textId="77777777" w:rsidTr="00C405A4">
        <w:tc>
          <w:tcPr>
            <w:tcW w:w="715" w:type="dxa"/>
          </w:tcPr>
          <w:p w14:paraId="0F7A14F7" w14:textId="6A3FFE6B" w:rsidR="00C718F8" w:rsidRPr="00DC3860" w:rsidRDefault="00C718F8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2020</w:t>
            </w:r>
          </w:p>
        </w:tc>
        <w:tc>
          <w:tcPr>
            <w:tcW w:w="9643" w:type="dxa"/>
          </w:tcPr>
          <w:p w14:paraId="59830399" w14:textId="248B47BE" w:rsidR="00C718F8" w:rsidRPr="00DC3860" w:rsidRDefault="00C718F8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International Coral Reef Symposium (ICRS), (</w:t>
            </w:r>
            <w:r w:rsidR="00305704">
              <w:rPr>
                <w:rFonts w:ascii="Arial" w:hAnsi="Arial" w:cs="Arial"/>
                <w:color w:val="000000" w:themeColor="text1"/>
              </w:rPr>
              <w:t>cancelled due to COVID19</w:t>
            </w:r>
            <w:r w:rsidRPr="00DC3860">
              <w:rPr>
                <w:rFonts w:ascii="Arial" w:hAnsi="Arial" w:cs="Arial"/>
                <w:color w:val="000000" w:themeColor="text1"/>
              </w:rPr>
              <w:t>).</w:t>
            </w:r>
          </w:p>
        </w:tc>
      </w:tr>
      <w:tr w:rsidR="00C718F8" w:rsidRPr="00DC3860" w14:paraId="6D55B1B8" w14:textId="77777777" w:rsidTr="00C405A4">
        <w:tc>
          <w:tcPr>
            <w:tcW w:w="715" w:type="dxa"/>
          </w:tcPr>
          <w:p w14:paraId="46D3F14B" w14:textId="4955F148" w:rsidR="00C718F8" w:rsidRPr="00DC3860" w:rsidRDefault="00C718F8" w:rsidP="003C60E6">
            <w:pPr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2011</w:t>
            </w:r>
          </w:p>
        </w:tc>
        <w:tc>
          <w:tcPr>
            <w:tcW w:w="9643" w:type="dxa"/>
          </w:tcPr>
          <w:p w14:paraId="4BDCB698" w14:textId="7DB18DD8" w:rsidR="00C718F8" w:rsidRPr="00DC3860" w:rsidRDefault="00C718F8" w:rsidP="003C60E6">
            <w:pPr>
              <w:ind w:left="222" w:hanging="222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FISES’11: XVII National Conference on Statistical Physics, Barcelona, Spain.</w:t>
            </w:r>
          </w:p>
        </w:tc>
      </w:tr>
      <w:tr w:rsidR="00C718F8" w:rsidRPr="00DC3860" w14:paraId="586AEACD" w14:textId="77777777" w:rsidTr="00C405A4">
        <w:tc>
          <w:tcPr>
            <w:tcW w:w="715" w:type="dxa"/>
          </w:tcPr>
          <w:p w14:paraId="0B8FCB25" w14:textId="7F2B77C3" w:rsidR="00C718F8" w:rsidRPr="00DC3860" w:rsidRDefault="00C718F8" w:rsidP="008341AB">
            <w:pPr>
              <w:spacing w:after="120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2009</w:t>
            </w:r>
          </w:p>
        </w:tc>
        <w:tc>
          <w:tcPr>
            <w:tcW w:w="9643" w:type="dxa"/>
          </w:tcPr>
          <w:p w14:paraId="2671021D" w14:textId="6863DFDD" w:rsidR="00C718F8" w:rsidRPr="00DC3860" w:rsidRDefault="00C718F8" w:rsidP="008341AB">
            <w:pPr>
              <w:spacing w:after="120"/>
              <w:rPr>
                <w:rFonts w:ascii="Arial" w:hAnsi="Arial" w:cs="Arial"/>
                <w:color w:val="000000" w:themeColor="text1"/>
              </w:rPr>
            </w:pPr>
            <w:r w:rsidRPr="00DC3860">
              <w:rPr>
                <w:rFonts w:ascii="Arial" w:hAnsi="Arial" w:cs="Arial"/>
                <w:color w:val="000000" w:themeColor="text1"/>
              </w:rPr>
              <w:t>SEV 2009: X Spanish National Conference of Virology, Salamanca, Spain.</w:t>
            </w:r>
          </w:p>
        </w:tc>
      </w:tr>
    </w:tbl>
    <w:p w14:paraId="5B9DCBA9" w14:textId="77777777" w:rsidR="008341AB" w:rsidRPr="00DC3860" w:rsidRDefault="008341AB" w:rsidP="008341AB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8341AB" w:rsidRPr="00DC3860" w14:paraId="05572C1F" w14:textId="77777777" w:rsidTr="007D7E83">
        <w:tc>
          <w:tcPr>
            <w:tcW w:w="10350" w:type="dxa"/>
          </w:tcPr>
          <w:p w14:paraId="4F9AEBDC" w14:textId="108D4B1E" w:rsidR="008341AB" w:rsidRPr="00DC3860" w:rsidRDefault="008341AB" w:rsidP="007D7E83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ENTORING</w:t>
            </w:r>
          </w:p>
        </w:tc>
      </w:tr>
    </w:tbl>
    <w:p w14:paraId="7C444287" w14:textId="77777777" w:rsidR="008341AB" w:rsidRPr="00DC3860" w:rsidRDefault="008341AB" w:rsidP="008341AB">
      <w:pPr>
        <w:rPr>
          <w:rFonts w:ascii="Arial" w:eastAsia="Times New Roman" w:hAnsi="Arial" w:cs="Arial"/>
          <w:sz w:val="20"/>
          <w:szCs w:val="20"/>
        </w:rPr>
      </w:pPr>
    </w:p>
    <w:p w14:paraId="2E3B126D" w14:textId="53B4E722" w:rsidR="008A0CE0" w:rsidRPr="00DC3860" w:rsidRDefault="008A0CE0" w:rsidP="008A0CE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Assistant Professors (1)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010"/>
        <w:gridCol w:w="1633"/>
      </w:tblGrid>
      <w:tr w:rsidR="008A0CE0" w:rsidRPr="00DC3860" w14:paraId="591FCC30" w14:textId="77777777" w:rsidTr="007D7E83">
        <w:tc>
          <w:tcPr>
            <w:tcW w:w="715" w:type="dxa"/>
          </w:tcPr>
          <w:p w14:paraId="2B3EB40B" w14:textId="77777777" w:rsidR="008A0CE0" w:rsidRPr="00DC3860" w:rsidRDefault="008A0CE0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1F8DD8AC" w14:textId="6E23B9AE" w:rsidR="008A0CE0" w:rsidRDefault="008A0CE0" w:rsidP="007D7E8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Uduak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George, Department of Mathematics &amp; Statistics,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1FBE0DB0" w14:textId="76ECDD39" w:rsidR="008A0CE0" w:rsidRPr="00DC3860" w:rsidRDefault="008A0CE0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 – Present</w:t>
            </w:r>
          </w:p>
        </w:tc>
      </w:tr>
    </w:tbl>
    <w:p w14:paraId="34FB7818" w14:textId="77777777" w:rsidR="008A0CE0" w:rsidRDefault="008A0CE0" w:rsidP="00633B89">
      <w:pPr>
        <w:rPr>
          <w:rFonts w:ascii="Arial" w:hAnsi="Arial" w:cs="Arial"/>
          <w:b/>
          <w:bCs/>
          <w:sz w:val="20"/>
          <w:szCs w:val="20"/>
        </w:rPr>
      </w:pPr>
    </w:p>
    <w:p w14:paraId="4422EBED" w14:textId="5F2BF8FA" w:rsidR="00633B89" w:rsidRPr="00DC3860" w:rsidRDefault="00633B89" w:rsidP="00633B8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Postdoc</w:t>
      </w:r>
      <w:r w:rsidR="00F16540">
        <w:rPr>
          <w:rFonts w:ascii="Arial" w:hAnsi="Arial" w:cs="Arial"/>
          <w:b/>
          <w:bCs/>
          <w:sz w:val="20"/>
          <w:szCs w:val="20"/>
        </w:rPr>
        <w:t>toral</w:t>
      </w:r>
      <w:r w:rsidR="006146A3">
        <w:rPr>
          <w:rFonts w:ascii="Arial" w:hAnsi="Arial" w:cs="Arial"/>
          <w:b/>
          <w:bCs/>
          <w:sz w:val="20"/>
          <w:szCs w:val="20"/>
        </w:rPr>
        <w:t xml:space="preserve"> Researcher</w:t>
      </w:r>
      <w:r w:rsidR="00EF4971">
        <w:rPr>
          <w:rFonts w:ascii="Arial" w:hAnsi="Arial" w:cs="Arial"/>
          <w:b/>
          <w:bCs/>
          <w:sz w:val="20"/>
          <w:szCs w:val="20"/>
        </w:rPr>
        <w:t xml:space="preserve"> (1)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010"/>
        <w:gridCol w:w="1633"/>
      </w:tblGrid>
      <w:tr w:rsidR="00E83F30" w:rsidRPr="00DC3860" w14:paraId="52633F3E" w14:textId="77777777" w:rsidTr="001E75F8">
        <w:tc>
          <w:tcPr>
            <w:tcW w:w="715" w:type="dxa"/>
          </w:tcPr>
          <w:p w14:paraId="0AC1B0A7" w14:textId="73AC4CC0" w:rsidR="00E83F30" w:rsidRPr="00DC3860" w:rsidRDefault="00E83F30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4BBB72C0" w14:textId="6B973694" w:rsidR="00E83F30" w:rsidRDefault="00E83F30" w:rsidP="00E83F30">
            <w:pPr>
              <w:rPr>
                <w:rFonts w:ascii="Arial" w:hAnsi="Arial" w:cs="Arial"/>
                <w:color w:val="FF0000"/>
              </w:rPr>
            </w:pPr>
            <w:r w:rsidRPr="00633B89">
              <w:rPr>
                <w:rFonts w:ascii="Arial" w:hAnsi="Arial" w:cs="Arial"/>
                <w:color w:val="000000" w:themeColor="text1"/>
              </w:rPr>
              <w:t xml:space="preserve">Sergio </w:t>
            </w:r>
            <w:proofErr w:type="spellStart"/>
            <w:r w:rsidRPr="00633B89">
              <w:rPr>
                <w:rFonts w:ascii="Arial" w:hAnsi="Arial" w:cs="Arial"/>
                <w:color w:val="000000" w:themeColor="text1"/>
              </w:rPr>
              <w:t>Cobo</w:t>
            </w:r>
            <w:proofErr w:type="spellEnd"/>
            <w:r w:rsidRPr="00633B89">
              <w:rPr>
                <w:rFonts w:ascii="Arial" w:hAnsi="Arial" w:cs="Arial"/>
                <w:color w:val="000000" w:themeColor="text1"/>
              </w:rPr>
              <w:t>-López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="004F2563">
              <w:rPr>
                <w:rFonts w:ascii="Arial" w:hAnsi="Arial" w:cs="Arial"/>
                <w:color w:val="000000" w:themeColor="text1"/>
              </w:rPr>
              <w:t xml:space="preserve">biophysical modeling, </w:t>
            </w:r>
            <w:r>
              <w:rPr>
                <w:rFonts w:ascii="Arial" w:hAnsi="Arial" w:cs="Arial"/>
                <w:color w:val="000000" w:themeColor="text1"/>
              </w:rPr>
              <w:t>co-mentorship,</w:t>
            </w:r>
            <w:r w:rsidR="009003E5">
              <w:rPr>
                <w:rFonts w:ascii="Arial" w:hAnsi="Arial" w:cs="Arial"/>
                <w:color w:val="000000" w:themeColor="text1"/>
              </w:rPr>
              <w:t xml:space="preserve">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  <w:p w14:paraId="3FC9A7D1" w14:textId="2315BB09" w:rsidR="00A860F6" w:rsidRDefault="00A860F6" w:rsidP="00A860F6">
            <w:pPr>
              <w:ind w:left="71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Margarita Salas fellowship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43A2AA12" w14:textId="7BD95A4D" w:rsidR="00E83F30" w:rsidRPr="00DC3860" w:rsidRDefault="00E83F30" w:rsidP="00E83F30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2021 – Present</w:t>
            </w:r>
          </w:p>
        </w:tc>
      </w:tr>
    </w:tbl>
    <w:p w14:paraId="2F25BDC6" w14:textId="5AD0DD35" w:rsidR="008F4389" w:rsidRDefault="008F4389" w:rsidP="003C60E6">
      <w:pPr>
        <w:rPr>
          <w:rFonts w:ascii="Arial" w:hAnsi="Arial" w:cs="Arial"/>
          <w:sz w:val="20"/>
          <w:szCs w:val="20"/>
        </w:rPr>
      </w:pPr>
    </w:p>
    <w:p w14:paraId="6BFDAD5B" w14:textId="1C593C3C" w:rsidR="00E83F30" w:rsidRPr="00DC3860" w:rsidRDefault="004F2563" w:rsidP="00E83F3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Doctoral</w:t>
      </w:r>
      <w:r w:rsidR="001E75F8">
        <w:rPr>
          <w:rFonts w:ascii="Arial" w:hAnsi="Arial" w:cs="Arial"/>
          <w:b/>
          <w:bCs/>
          <w:sz w:val="20"/>
          <w:szCs w:val="20"/>
        </w:rPr>
        <w:t xml:space="preserve"> Studen</w:t>
      </w:r>
      <w:r>
        <w:rPr>
          <w:rFonts w:ascii="Arial" w:hAnsi="Arial" w:cs="Arial"/>
          <w:b/>
          <w:bCs/>
          <w:sz w:val="20"/>
          <w:szCs w:val="20"/>
        </w:rPr>
        <w:t>ts</w:t>
      </w:r>
      <w:r w:rsidR="00EF4971">
        <w:rPr>
          <w:rFonts w:ascii="Arial" w:hAnsi="Arial" w:cs="Arial"/>
          <w:b/>
          <w:bCs/>
          <w:sz w:val="20"/>
          <w:szCs w:val="20"/>
        </w:rPr>
        <w:t xml:space="preserve"> (3)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010"/>
        <w:gridCol w:w="1633"/>
      </w:tblGrid>
      <w:tr w:rsidR="001E75F8" w:rsidRPr="00DC3860" w14:paraId="3D3F173B" w14:textId="77777777" w:rsidTr="00C53224">
        <w:tc>
          <w:tcPr>
            <w:tcW w:w="715" w:type="dxa"/>
          </w:tcPr>
          <w:p w14:paraId="6D8F4709" w14:textId="7273F6B0" w:rsidR="001E75F8" w:rsidRPr="00DC3860" w:rsidRDefault="001E75F8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1E6ABAC2" w14:textId="13B51812" w:rsidR="001E75F8" w:rsidRDefault="004F2563" w:rsidP="007D7E8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Diana Lee, Computational Science,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  <w:p w14:paraId="306DF4CC" w14:textId="59AB62F4" w:rsidR="00A41343" w:rsidRPr="00A41343" w:rsidRDefault="00A41343" w:rsidP="00A41343">
            <w:pPr>
              <w:ind w:left="69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NSF G-STEM Scholarship,</w:t>
            </w:r>
            <w:r w:rsidRPr="00A41343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Computational Science </w:t>
            </w:r>
            <w:r w:rsidRPr="00A41343">
              <w:rPr>
                <w:rFonts w:ascii="Arial" w:hAnsi="Arial" w:cs="Arial"/>
                <w:color w:val="000000" w:themeColor="text1"/>
              </w:rPr>
              <w:t>Qualcomm Award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A41343">
              <w:rPr>
                <w:rFonts w:ascii="Arial" w:hAnsi="Arial" w:cs="Arial"/>
                <w:color w:val="000000" w:themeColor="text1"/>
              </w:rPr>
              <w:t>SIAM CSE Award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A41343">
              <w:rPr>
                <w:rFonts w:ascii="Arial" w:hAnsi="Arial" w:cs="Arial"/>
                <w:color w:val="000000" w:themeColor="text1"/>
              </w:rPr>
              <w:t>Grace Hopper Scholar 2017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A41343">
              <w:rPr>
                <w:rFonts w:ascii="Arial" w:hAnsi="Arial" w:cs="Arial"/>
                <w:color w:val="000000" w:themeColor="text1"/>
              </w:rPr>
              <w:t>SACNAS Scholar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2CA526CC" w14:textId="25692F2D" w:rsidR="00A41343" w:rsidRDefault="00A41343" w:rsidP="00A41343">
            <w:pPr>
              <w:ind w:left="698"/>
              <w:rPr>
                <w:rFonts w:ascii="Arial" w:hAnsi="Arial" w:cs="Arial"/>
                <w:color w:val="000000" w:themeColor="text1"/>
              </w:rPr>
            </w:pPr>
            <w:r w:rsidRPr="00A41343">
              <w:rPr>
                <w:rFonts w:ascii="Arial" w:hAnsi="Arial" w:cs="Arial"/>
                <w:color w:val="000000" w:themeColor="text1"/>
              </w:rPr>
              <w:t xml:space="preserve">Viral Information Institute Interdisciplinary Graduate </w:t>
            </w:r>
            <w:r>
              <w:rPr>
                <w:rFonts w:ascii="Arial" w:hAnsi="Arial" w:cs="Arial"/>
                <w:color w:val="000000" w:themeColor="text1"/>
              </w:rPr>
              <w:t>fellowship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56CE23C5" w14:textId="168FE481" w:rsidR="001E75F8" w:rsidRPr="00DC3860" w:rsidRDefault="001E75F8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4F2563">
              <w:rPr>
                <w:rFonts w:ascii="Arial" w:hAnsi="Arial" w:cs="Arial"/>
                <w:color w:val="000000" w:themeColor="text1"/>
              </w:rPr>
              <w:t>16</w:t>
            </w:r>
            <w:r>
              <w:rPr>
                <w:rFonts w:ascii="Arial" w:hAnsi="Arial" w:cs="Arial"/>
                <w:color w:val="000000" w:themeColor="text1"/>
              </w:rPr>
              <w:t xml:space="preserve"> – Present</w:t>
            </w:r>
          </w:p>
        </w:tc>
      </w:tr>
      <w:tr w:rsidR="004F2563" w:rsidRPr="00DC3860" w14:paraId="387D3939" w14:textId="77777777" w:rsidTr="00C53224">
        <w:tc>
          <w:tcPr>
            <w:tcW w:w="715" w:type="dxa"/>
          </w:tcPr>
          <w:p w14:paraId="68C45EEF" w14:textId="65CBC1F6" w:rsidR="004F2563" w:rsidRDefault="004F2563" w:rsidP="004F256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010" w:type="dxa"/>
          </w:tcPr>
          <w:p w14:paraId="106D8E10" w14:textId="4F439382" w:rsidR="00074512" w:rsidRDefault="004F2563" w:rsidP="0007451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James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Mullinix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Computational Science,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  <w:p w14:paraId="507AE75E" w14:textId="7CC8E444" w:rsidR="004F2563" w:rsidRDefault="00117FA3" w:rsidP="00117FA3">
            <w:pPr>
              <w:ind w:left="69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NSF G-STEM Scholarship</w:t>
            </w:r>
            <w:r w:rsidRPr="00074512">
              <w:rPr>
                <w:rFonts w:ascii="Arial" w:hAnsi="Arial" w:cs="Arial"/>
                <w:color w:val="000000" w:themeColor="text1"/>
              </w:rPr>
              <w:t>,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074512" w:rsidRPr="00074512">
              <w:rPr>
                <w:rFonts w:ascii="Arial" w:hAnsi="Arial" w:cs="Arial"/>
                <w:color w:val="000000" w:themeColor="text1"/>
              </w:rPr>
              <w:t>Student Travel Award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="00074512">
              <w:rPr>
                <w:rFonts w:ascii="Arial" w:hAnsi="Arial" w:cs="Arial"/>
                <w:color w:val="000000" w:themeColor="text1"/>
              </w:rPr>
              <w:t xml:space="preserve">Computational Science </w:t>
            </w:r>
            <w:r w:rsidR="00074512" w:rsidRPr="00074512">
              <w:rPr>
                <w:rFonts w:ascii="Arial" w:hAnsi="Arial" w:cs="Arial"/>
                <w:color w:val="000000" w:themeColor="text1"/>
              </w:rPr>
              <w:t>Tioga Research Award</w:t>
            </w:r>
            <w:r>
              <w:rPr>
                <w:rFonts w:ascii="Arial" w:hAnsi="Arial" w:cs="Arial"/>
                <w:color w:val="000000" w:themeColor="text1"/>
              </w:rPr>
              <w:t xml:space="preserve"> and Natural Selection, Inc. Award.</w:t>
            </w:r>
            <w:r w:rsidR="00074512" w:rsidRPr="00074512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633" w:type="dxa"/>
          </w:tcPr>
          <w:p w14:paraId="160AD43F" w14:textId="52A96373" w:rsidR="004F2563" w:rsidRDefault="004F2563" w:rsidP="004F256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2015 – </w:t>
            </w:r>
            <w:r w:rsidR="009003E5">
              <w:rPr>
                <w:rFonts w:ascii="Arial" w:hAnsi="Arial" w:cs="Arial"/>
                <w:color w:val="000000" w:themeColor="text1"/>
              </w:rPr>
              <w:t>Present</w:t>
            </w:r>
          </w:p>
        </w:tc>
      </w:tr>
      <w:tr w:rsidR="004F2563" w:rsidRPr="00DC3860" w14:paraId="4CD2386B" w14:textId="77777777" w:rsidTr="00C53224">
        <w:tc>
          <w:tcPr>
            <w:tcW w:w="715" w:type="dxa"/>
          </w:tcPr>
          <w:p w14:paraId="4BE2BB9F" w14:textId="54DCD64E" w:rsidR="004F2563" w:rsidRDefault="004F2563" w:rsidP="004F256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010" w:type="dxa"/>
          </w:tcPr>
          <w:p w14:paraId="6EB1E4D7" w14:textId="6E7ECAF9" w:rsidR="00074512" w:rsidRDefault="004F2563" w:rsidP="00074512">
            <w:pPr>
              <w:ind w:left="714" w:hanging="71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Kevin Joiner, Computational Science,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  <w:p w14:paraId="5444A464" w14:textId="113DB01D" w:rsidR="00074512" w:rsidRPr="00074512" w:rsidRDefault="00074512" w:rsidP="00074512">
            <w:pPr>
              <w:ind w:left="698"/>
              <w:rPr>
                <w:rFonts w:ascii="Arial" w:hAnsi="Arial" w:cs="Arial"/>
                <w:color w:val="FF0000"/>
              </w:rPr>
            </w:pPr>
            <w:r w:rsidRPr="00074512">
              <w:rPr>
                <w:rFonts w:ascii="Arial" w:hAnsi="Arial" w:cs="Arial"/>
                <w:color w:val="000000" w:themeColor="text1"/>
              </w:rPr>
              <w:t>SMART Fellowship, Department of Defense</w:t>
            </w:r>
            <w:r>
              <w:rPr>
                <w:rFonts w:ascii="Arial" w:hAnsi="Arial" w:cs="Arial"/>
                <w:color w:val="000000" w:themeColor="text1"/>
              </w:rPr>
              <w:t xml:space="preserve">, NSF G-STEM </w:t>
            </w:r>
            <w:r w:rsidR="00117FA3">
              <w:rPr>
                <w:rFonts w:ascii="Arial" w:hAnsi="Arial" w:cs="Arial"/>
                <w:color w:val="000000" w:themeColor="text1"/>
              </w:rPr>
              <w:t>Scholarship</w:t>
            </w:r>
            <w:r>
              <w:rPr>
                <w:rFonts w:ascii="Arial" w:hAnsi="Arial" w:cs="Arial"/>
                <w:color w:val="000000" w:themeColor="text1"/>
              </w:rPr>
              <w:t>, Computational Science ESET Research Award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6863842A" w14:textId="0321299A" w:rsidR="004F2563" w:rsidRDefault="004F2563" w:rsidP="004F256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 – 2018</w:t>
            </w:r>
          </w:p>
        </w:tc>
      </w:tr>
    </w:tbl>
    <w:p w14:paraId="19C314B2" w14:textId="5678341E" w:rsidR="00E83F30" w:rsidRDefault="00E83F30" w:rsidP="003C60E6">
      <w:pPr>
        <w:rPr>
          <w:rFonts w:ascii="Arial" w:hAnsi="Arial" w:cs="Arial"/>
          <w:sz w:val="20"/>
          <w:szCs w:val="20"/>
        </w:rPr>
      </w:pPr>
    </w:p>
    <w:p w14:paraId="29B9A858" w14:textId="35D8A774" w:rsidR="00A465EA" w:rsidRPr="00DC3860" w:rsidRDefault="00A465EA" w:rsidP="00A465E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Master Students</w:t>
      </w:r>
      <w:r w:rsidR="00EF4971">
        <w:rPr>
          <w:rFonts w:ascii="Arial" w:hAnsi="Arial" w:cs="Arial"/>
          <w:b/>
          <w:bCs/>
          <w:sz w:val="20"/>
          <w:szCs w:val="20"/>
        </w:rPr>
        <w:t xml:space="preserve"> (10)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560"/>
        <w:gridCol w:w="2083"/>
      </w:tblGrid>
      <w:tr w:rsidR="00A465EA" w:rsidRPr="00DC3860" w14:paraId="49AF966F" w14:textId="77777777" w:rsidTr="00EF4971">
        <w:tc>
          <w:tcPr>
            <w:tcW w:w="715" w:type="dxa"/>
          </w:tcPr>
          <w:p w14:paraId="527BF7CF" w14:textId="539CD5BF" w:rsidR="00A465EA" w:rsidRPr="00DC3860" w:rsidRDefault="00A465EA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560" w:type="dxa"/>
          </w:tcPr>
          <w:p w14:paraId="78DE90BE" w14:textId="49C2868E" w:rsidR="00A465EA" w:rsidRDefault="00A465EA" w:rsidP="007D7E8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Aurora Vogel, Applied Mathematics, co-mentorship, SDSU.</w:t>
            </w:r>
          </w:p>
        </w:tc>
        <w:tc>
          <w:tcPr>
            <w:tcW w:w="2083" w:type="dxa"/>
          </w:tcPr>
          <w:p w14:paraId="0D63D358" w14:textId="78FB04FF" w:rsidR="00A465EA" w:rsidRPr="00DC3860" w:rsidRDefault="00A465EA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2021 – Present</w:t>
            </w:r>
          </w:p>
        </w:tc>
      </w:tr>
      <w:tr w:rsidR="00DA51E9" w:rsidRPr="00DC3860" w14:paraId="4521AEAE" w14:textId="77777777" w:rsidTr="00EF4971">
        <w:tc>
          <w:tcPr>
            <w:tcW w:w="715" w:type="dxa"/>
          </w:tcPr>
          <w:p w14:paraId="702AF464" w14:textId="42C0DA9A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3AEE98E3" w14:textId="5412CBC1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  <w:r w:rsidRPr="00A465EA">
              <w:rPr>
                <w:rFonts w:ascii="Arial" w:hAnsi="Arial" w:cs="Arial"/>
                <w:color w:val="000000" w:themeColor="text1"/>
              </w:rPr>
              <w:t xml:space="preserve">Emma Sully, </w:t>
            </w:r>
            <w:r>
              <w:rPr>
                <w:rFonts w:ascii="Arial" w:hAnsi="Arial" w:cs="Arial"/>
                <w:color w:val="000000" w:themeColor="text1"/>
              </w:rPr>
              <w:t>A</w:t>
            </w:r>
            <w:r w:rsidRPr="00A465EA">
              <w:rPr>
                <w:rFonts w:ascii="Arial" w:hAnsi="Arial" w:cs="Arial"/>
                <w:color w:val="000000" w:themeColor="text1"/>
              </w:rPr>
              <w:t xml:space="preserve">pplied mathematics, </w:t>
            </w:r>
            <w:r>
              <w:rPr>
                <w:rFonts w:ascii="Arial" w:hAnsi="Arial" w:cs="Arial"/>
                <w:color w:val="000000" w:themeColor="text1"/>
              </w:rPr>
              <w:t xml:space="preserve">lab internship, </w:t>
            </w:r>
            <w:r w:rsidRPr="00A465EA">
              <w:rPr>
                <w:rFonts w:ascii="Arial" w:hAnsi="Arial" w:cs="Arial"/>
                <w:color w:val="000000" w:themeColor="text1"/>
              </w:rPr>
              <w:t>SDSU</w:t>
            </w:r>
            <w:r w:rsidRPr="00A465EA">
              <w:rPr>
                <w:rFonts w:ascii="Arial" w:hAnsi="Arial" w:cs="Arial"/>
                <w:i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6E6C2057" w14:textId="4A18D8C8" w:rsidR="00DA51E9" w:rsidRDefault="00DA51E9" w:rsidP="00DA51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Summer 2021</w:t>
            </w:r>
          </w:p>
        </w:tc>
      </w:tr>
      <w:tr w:rsidR="00DA51E9" w:rsidRPr="00DC3860" w14:paraId="5458E8AD" w14:textId="77777777" w:rsidTr="00EF4971">
        <w:tc>
          <w:tcPr>
            <w:tcW w:w="715" w:type="dxa"/>
          </w:tcPr>
          <w:p w14:paraId="38371377" w14:textId="7B8F1418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33F2964C" w14:textId="576145E0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Brandon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Ricafrente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Physics, SDSU.</w:t>
            </w:r>
          </w:p>
        </w:tc>
        <w:tc>
          <w:tcPr>
            <w:tcW w:w="2083" w:type="dxa"/>
          </w:tcPr>
          <w:p w14:paraId="7C7CA1D2" w14:textId="68EC8F5A" w:rsidR="00DA51E9" w:rsidRDefault="00DA51E9" w:rsidP="00DA51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 – Present</w:t>
            </w:r>
          </w:p>
        </w:tc>
      </w:tr>
      <w:tr w:rsidR="00DA51E9" w:rsidRPr="00DC3860" w14:paraId="2C5FC903" w14:textId="77777777" w:rsidTr="00EF4971">
        <w:tc>
          <w:tcPr>
            <w:tcW w:w="715" w:type="dxa"/>
          </w:tcPr>
          <w:p w14:paraId="745BBAAA" w14:textId="3B02C7DE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7E150E94" w14:textId="6C550FF7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Colin Brown, Physics, SDSU.</w:t>
            </w:r>
          </w:p>
        </w:tc>
        <w:tc>
          <w:tcPr>
            <w:tcW w:w="2083" w:type="dxa"/>
          </w:tcPr>
          <w:p w14:paraId="08DD49AB" w14:textId="5F58CC49" w:rsidR="00DA51E9" w:rsidRDefault="00DA51E9" w:rsidP="00DA51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 – Present</w:t>
            </w:r>
          </w:p>
        </w:tc>
      </w:tr>
      <w:tr w:rsidR="00DA51E9" w:rsidRPr="00DC3860" w14:paraId="0CD08471" w14:textId="77777777" w:rsidTr="00EF4971">
        <w:tc>
          <w:tcPr>
            <w:tcW w:w="715" w:type="dxa"/>
          </w:tcPr>
          <w:p w14:paraId="0158C3E0" w14:textId="2CFDC2A3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455F1927" w14:textId="069A138B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Matthew Witt, Physics,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6C54D086" w14:textId="54834E00" w:rsidR="00DA51E9" w:rsidRDefault="00DA51E9" w:rsidP="00DA51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 – 2019</w:t>
            </w:r>
          </w:p>
        </w:tc>
      </w:tr>
      <w:tr w:rsidR="00DA51E9" w:rsidRPr="00DC3860" w14:paraId="62DA527F" w14:textId="77777777" w:rsidTr="00EF4971">
        <w:tc>
          <w:tcPr>
            <w:tcW w:w="715" w:type="dxa"/>
          </w:tcPr>
          <w:p w14:paraId="0179A06D" w14:textId="1E20B72A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320C2840" w14:textId="5FEC6827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Emily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Jasien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Applied Mathematics,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1770F100" w14:textId="0CF37A3D" w:rsidR="00DA51E9" w:rsidRDefault="00DA51E9" w:rsidP="00DA51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 – 2017</w:t>
            </w:r>
          </w:p>
        </w:tc>
      </w:tr>
      <w:tr w:rsidR="00E57743" w:rsidRPr="00DC3860" w14:paraId="57592B48" w14:textId="77777777" w:rsidTr="00EF4971">
        <w:tc>
          <w:tcPr>
            <w:tcW w:w="715" w:type="dxa"/>
          </w:tcPr>
          <w:p w14:paraId="4127256F" w14:textId="77777777" w:rsidR="00E57743" w:rsidRDefault="00E57743" w:rsidP="00E5774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15D3E347" w14:textId="0B6483E7" w:rsidR="00E57743" w:rsidRDefault="00E57743" w:rsidP="00E57743">
            <w:pPr>
              <w:rPr>
                <w:rFonts w:ascii="Arial" w:hAnsi="Arial" w:cs="Arial"/>
                <w:color w:val="000000" w:themeColor="text1"/>
              </w:rPr>
            </w:pPr>
            <w:r w:rsidRPr="00E57743">
              <w:rPr>
                <w:rFonts w:ascii="Arial" w:hAnsi="Arial" w:cs="Arial"/>
                <w:color w:val="000000" w:themeColor="text1"/>
              </w:rPr>
              <w:t xml:space="preserve">Shahir </w:t>
            </w:r>
            <w:proofErr w:type="spellStart"/>
            <w:r w:rsidRPr="00E57743">
              <w:rPr>
                <w:rFonts w:ascii="Arial" w:hAnsi="Arial" w:cs="Arial"/>
                <w:color w:val="000000" w:themeColor="text1"/>
              </w:rPr>
              <w:t>Sikder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Mathematics,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7CC2C6FF" w14:textId="4D877FE8" w:rsidR="00E57743" w:rsidRDefault="00E57743" w:rsidP="00E5774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 – 2016</w:t>
            </w:r>
          </w:p>
        </w:tc>
      </w:tr>
      <w:tr w:rsidR="00DA51E9" w:rsidRPr="00DC3860" w14:paraId="7A1F6634" w14:textId="77777777" w:rsidTr="00EF4971">
        <w:tc>
          <w:tcPr>
            <w:tcW w:w="715" w:type="dxa"/>
          </w:tcPr>
          <w:p w14:paraId="05E0F1B0" w14:textId="681F98D4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21A496C0" w14:textId="2A24DF54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Emma George, Cell Molecular Biology, co-mentorship,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423804DD" w14:textId="5B42CFBB" w:rsidR="00DA51E9" w:rsidRDefault="00DA51E9" w:rsidP="00DA51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 – 2016</w:t>
            </w:r>
          </w:p>
        </w:tc>
      </w:tr>
      <w:tr w:rsidR="00DA51E9" w:rsidRPr="00DC3860" w14:paraId="3B08EBA0" w14:textId="77777777" w:rsidTr="00EF4971">
        <w:tc>
          <w:tcPr>
            <w:tcW w:w="715" w:type="dxa"/>
          </w:tcPr>
          <w:p w14:paraId="530A265C" w14:textId="16D4961C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476E7C20" w14:textId="63986C03" w:rsidR="00DA51E9" w:rsidRDefault="00DA51E9" w:rsidP="00DA51E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Maria Aznar, Biophysics, co-mentorship, Universitat de Barcelona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749CB642" w14:textId="2D004365" w:rsidR="00DA51E9" w:rsidRDefault="00DA51E9" w:rsidP="00DA51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2010 – 2011</w:t>
            </w:r>
          </w:p>
        </w:tc>
      </w:tr>
    </w:tbl>
    <w:p w14:paraId="2ECD8E07" w14:textId="77777777" w:rsidR="00E57743" w:rsidRDefault="00E57743" w:rsidP="003C60E6">
      <w:pPr>
        <w:rPr>
          <w:rFonts w:ascii="Arial" w:hAnsi="Arial" w:cs="Arial"/>
          <w:sz w:val="20"/>
          <w:szCs w:val="20"/>
        </w:rPr>
      </w:pPr>
    </w:p>
    <w:p w14:paraId="0D97E07A" w14:textId="200C54B3" w:rsidR="004559C4" w:rsidRPr="00DC3860" w:rsidRDefault="004559C4" w:rsidP="004559C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Undergraduate Students</w:t>
      </w:r>
      <w:r w:rsidR="00EF4971">
        <w:rPr>
          <w:rFonts w:ascii="Arial" w:hAnsi="Arial" w:cs="Arial"/>
          <w:b/>
          <w:bCs/>
          <w:sz w:val="20"/>
          <w:szCs w:val="20"/>
        </w:rPr>
        <w:t xml:space="preserve"> (17)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560"/>
        <w:gridCol w:w="2083"/>
      </w:tblGrid>
      <w:tr w:rsidR="004559C4" w:rsidRPr="00DC3860" w14:paraId="140435F3" w14:textId="77777777" w:rsidTr="00F16540">
        <w:tc>
          <w:tcPr>
            <w:tcW w:w="715" w:type="dxa"/>
          </w:tcPr>
          <w:p w14:paraId="168B6218" w14:textId="141A1A3E" w:rsidR="004559C4" w:rsidRPr="00DC3860" w:rsidRDefault="004559C4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560" w:type="dxa"/>
          </w:tcPr>
          <w:p w14:paraId="7C3EF36A" w14:textId="69748867" w:rsidR="004559C4" w:rsidRDefault="00706922" w:rsidP="007D7E83">
            <w:pPr>
              <w:rPr>
                <w:rFonts w:ascii="Arial" w:hAnsi="Arial" w:cs="Arial"/>
                <w:color w:val="000000" w:themeColor="text1"/>
              </w:rPr>
            </w:pPr>
            <w:r w:rsidRPr="00706922">
              <w:rPr>
                <w:rFonts w:ascii="Arial" w:hAnsi="Arial" w:cs="Arial"/>
                <w:color w:val="000000" w:themeColor="text1"/>
              </w:rPr>
              <w:t xml:space="preserve">Vaishnavi Patel, </w:t>
            </w:r>
            <w:r>
              <w:rPr>
                <w:rFonts w:ascii="Arial" w:hAnsi="Arial" w:cs="Arial"/>
                <w:color w:val="000000" w:themeColor="text1"/>
              </w:rPr>
              <w:t>B</w:t>
            </w:r>
            <w:r w:rsidRPr="00706922">
              <w:rPr>
                <w:rFonts w:ascii="Arial" w:hAnsi="Arial" w:cs="Arial"/>
                <w:color w:val="000000" w:themeColor="text1"/>
              </w:rPr>
              <w:t xml:space="preserve">iology, </w:t>
            </w:r>
            <w:r w:rsidR="004559C4">
              <w:rPr>
                <w:rFonts w:ascii="Arial" w:hAnsi="Arial" w:cs="Arial"/>
                <w:color w:val="000000" w:themeColor="text1"/>
              </w:rPr>
              <w:t>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160D3703" w14:textId="748CB2ED" w:rsidR="004559C4" w:rsidRPr="00DC3860" w:rsidRDefault="004559C4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</w:t>
            </w:r>
            <w:r w:rsidR="00706922">
              <w:rPr>
                <w:rFonts w:ascii="Arial" w:hAnsi="Arial" w:cs="Arial"/>
                <w:color w:val="000000" w:themeColor="text1"/>
              </w:rPr>
              <w:t>2</w:t>
            </w:r>
            <w:r>
              <w:rPr>
                <w:rFonts w:ascii="Arial" w:hAnsi="Arial" w:cs="Arial"/>
                <w:color w:val="000000" w:themeColor="text1"/>
              </w:rPr>
              <w:t xml:space="preserve"> – Present</w:t>
            </w:r>
          </w:p>
        </w:tc>
      </w:tr>
      <w:tr w:rsidR="00706922" w:rsidRPr="00DC3860" w14:paraId="3EB9ECF2" w14:textId="77777777" w:rsidTr="00F16540">
        <w:tc>
          <w:tcPr>
            <w:tcW w:w="715" w:type="dxa"/>
          </w:tcPr>
          <w:p w14:paraId="0096662D" w14:textId="486D6D60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24DA76FC" w14:textId="36A1C50A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  <w:r w:rsidRPr="00706922">
              <w:rPr>
                <w:rFonts w:ascii="Arial" w:hAnsi="Arial" w:cs="Arial"/>
                <w:color w:val="000000" w:themeColor="text1"/>
              </w:rPr>
              <w:t xml:space="preserve">Caitlin Bartels, </w:t>
            </w:r>
            <w:r>
              <w:rPr>
                <w:rFonts w:ascii="Arial" w:hAnsi="Arial" w:cs="Arial"/>
                <w:color w:val="000000" w:themeColor="text1"/>
              </w:rPr>
              <w:t>B</w:t>
            </w:r>
            <w:r w:rsidRPr="00706922">
              <w:rPr>
                <w:rFonts w:ascii="Arial" w:hAnsi="Arial" w:cs="Arial"/>
                <w:color w:val="000000" w:themeColor="text1"/>
              </w:rPr>
              <w:t xml:space="preserve">iology, </w:t>
            </w:r>
            <w:r>
              <w:rPr>
                <w:rFonts w:ascii="Arial" w:hAnsi="Arial" w:cs="Arial"/>
                <w:color w:val="000000" w:themeColor="text1"/>
              </w:rPr>
              <w:t>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6C136295" w14:textId="6197F9FA" w:rsidR="00706922" w:rsidRDefault="00706922" w:rsidP="0070692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 – Present</w:t>
            </w:r>
          </w:p>
        </w:tc>
      </w:tr>
      <w:tr w:rsidR="00706922" w:rsidRPr="00DC3860" w14:paraId="5C7CBCCF" w14:textId="77777777" w:rsidTr="00F16540">
        <w:tc>
          <w:tcPr>
            <w:tcW w:w="715" w:type="dxa"/>
          </w:tcPr>
          <w:p w14:paraId="7DC3D70D" w14:textId="2909E633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5D1E1770" w14:textId="7710E081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Jessica Vogt, Computer Science</w:t>
            </w:r>
            <w:r w:rsidRPr="00706922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66761E7E" w14:textId="7FD62507" w:rsidR="00706922" w:rsidRDefault="00706922" w:rsidP="0070692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2021</w:t>
            </w:r>
          </w:p>
        </w:tc>
      </w:tr>
      <w:tr w:rsidR="00706922" w:rsidRPr="00DC3860" w14:paraId="674BCDE4" w14:textId="77777777" w:rsidTr="00F16540">
        <w:tc>
          <w:tcPr>
            <w:tcW w:w="715" w:type="dxa"/>
          </w:tcPr>
          <w:p w14:paraId="386446C3" w14:textId="7BD102B3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79FB8073" w14:textId="5D81A6D4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Neilsen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Lu, Mathematics,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407BC545" w14:textId="1AB516DD" w:rsidR="00706922" w:rsidRDefault="00706922" w:rsidP="0070692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 – 2021</w:t>
            </w:r>
          </w:p>
        </w:tc>
      </w:tr>
      <w:tr w:rsidR="00706922" w:rsidRPr="00DC3860" w14:paraId="05B89026" w14:textId="77777777" w:rsidTr="00F16540">
        <w:tc>
          <w:tcPr>
            <w:tcW w:w="715" w:type="dxa"/>
          </w:tcPr>
          <w:p w14:paraId="62269E42" w14:textId="1C617481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7E924288" w14:textId="51E9F77E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  <w:r w:rsidRPr="00706922">
              <w:rPr>
                <w:rFonts w:ascii="Arial" w:hAnsi="Arial" w:cs="Arial"/>
                <w:color w:val="000000" w:themeColor="text1"/>
              </w:rPr>
              <w:t>Antonio Cobarrubia</w:t>
            </w:r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Physics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4C0F6593" w14:textId="01955BD2" w:rsidR="00706922" w:rsidRDefault="00706922" w:rsidP="0070692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2018 – 2019</w:t>
            </w:r>
          </w:p>
        </w:tc>
      </w:tr>
      <w:tr w:rsidR="00706922" w:rsidRPr="00DC3860" w14:paraId="0C0316FD" w14:textId="77777777" w:rsidTr="00F16540">
        <w:tc>
          <w:tcPr>
            <w:tcW w:w="715" w:type="dxa"/>
          </w:tcPr>
          <w:p w14:paraId="147EA9D2" w14:textId="61BF4CDB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5A45909D" w14:textId="17C88CDE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  <w:r w:rsidRPr="00706922">
              <w:rPr>
                <w:rFonts w:ascii="Arial" w:hAnsi="Arial" w:cs="Arial"/>
                <w:color w:val="000000" w:themeColor="text1"/>
              </w:rPr>
              <w:t>Austin Crispin-Smith</w:t>
            </w:r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Physics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39C9C122" w14:textId="7999A091" w:rsidR="00706922" w:rsidRDefault="00706922" w:rsidP="0070692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2018 – 2019</w:t>
            </w:r>
          </w:p>
        </w:tc>
      </w:tr>
      <w:tr w:rsidR="00706922" w:rsidRPr="00DC3860" w14:paraId="71EACAF2" w14:textId="77777777" w:rsidTr="00F16540">
        <w:tc>
          <w:tcPr>
            <w:tcW w:w="715" w:type="dxa"/>
          </w:tcPr>
          <w:p w14:paraId="6D958F05" w14:textId="02F45F27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1D9CABFA" w14:textId="03D0F04D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  <w:r w:rsidRPr="00706922">
              <w:rPr>
                <w:rFonts w:ascii="Arial" w:hAnsi="Arial" w:cs="Arial"/>
                <w:color w:val="000000" w:themeColor="text1"/>
              </w:rPr>
              <w:t>Jarod Tall</w:t>
            </w:r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Physics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1E7E64B9" w14:textId="62F58CB0" w:rsidR="00706922" w:rsidRDefault="00706922" w:rsidP="0070692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2018 – 2019</w:t>
            </w:r>
          </w:p>
        </w:tc>
      </w:tr>
      <w:tr w:rsidR="00706922" w:rsidRPr="00DC3860" w14:paraId="643BB203" w14:textId="77777777" w:rsidTr="00F16540">
        <w:tc>
          <w:tcPr>
            <w:tcW w:w="715" w:type="dxa"/>
          </w:tcPr>
          <w:p w14:paraId="57789987" w14:textId="73F31CBA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48A6B45F" w14:textId="019F70AD" w:rsidR="00706922" w:rsidRDefault="00706922" w:rsidP="0070692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Meg Robinson</w:t>
            </w:r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Mathematics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3E6282AB" w14:textId="4B9B378A" w:rsidR="00706922" w:rsidRDefault="00706922" w:rsidP="0070692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2018 – 20</w:t>
            </w:r>
            <w:r w:rsidR="00EA3053">
              <w:rPr>
                <w:rFonts w:ascii="Arial" w:hAnsi="Arial" w:cs="Arial"/>
                <w:color w:val="000000" w:themeColor="text1"/>
              </w:rPr>
              <w:t>19</w:t>
            </w:r>
          </w:p>
        </w:tc>
      </w:tr>
      <w:tr w:rsidR="00EA3053" w:rsidRPr="00DC3860" w14:paraId="57E45517" w14:textId="77777777" w:rsidTr="00F16540">
        <w:tc>
          <w:tcPr>
            <w:tcW w:w="715" w:type="dxa"/>
          </w:tcPr>
          <w:p w14:paraId="6128F966" w14:textId="50A2094D" w:rsidR="00EA3053" w:rsidRDefault="00EA3053" w:rsidP="00EA305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7BF4B5DD" w14:textId="5CB240E3" w:rsidR="00EA3053" w:rsidRDefault="00EA3053" w:rsidP="00EA305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EA3053">
              <w:rPr>
                <w:rFonts w:ascii="Arial" w:hAnsi="Arial" w:cs="Arial"/>
                <w:color w:val="000000" w:themeColor="text1"/>
              </w:rPr>
              <w:t>Malida</w:t>
            </w:r>
            <w:proofErr w:type="spellEnd"/>
            <w:r w:rsidRPr="00EA3053">
              <w:rPr>
                <w:rFonts w:ascii="Arial" w:hAnsi="Arial" w:cs="Arial"/>
                <w:color w:val="000000" w:themeColor="text1"/>
              </w:rPr>
              <w:t xml:space="preserve"> Hecht</w:t>
            </w:r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F56A91">
              <w:rPr>
                <w:rFonts w:ascii="Arial" w:hAnsi="Arial" w:cs="Arial"/>
                <w:color w:val="000000" w:themeColor="text1"/>
              </w:rPr>
              <w:t>Physics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75F1CA21" w14:textId="1C981FBC" w:rsidR="00EA3053" w:rsidRDefault="00EA3053" w:rsidP="00EA305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2018 – 2019</w:t>
            </w:r>
          </w:p>
        </w:tc>
      </w:tr>
      <w:tr w:rsidR="00EA3053" w:rsidRPr="00DC3860" w14:paraId="6F38D818" w14:textId="77777777" w:rsidTr="00F16540">
        <w:tc>
          <w:tcPr>
            <w:tcW w:w="715" w:type="dxa"/>
          </w:tcPr>
          <w:p w14:paraId="4D230BDB" w14:textId="734BB7F2" w:rsidR="00EA3053" w:rsidRDefault="00EA3053" w:rsidP="00EA305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548ABE2E" w14:textId="3D702C78" w:rsidR="00EA3053" w:rsidRPr="00EA3053" w:rsidRDefault="00F56A91" w:rsidP="00EA3053">
            <w:pPr>
              <w:rPr>
                <w:rFonts w:ascii="Arial" w:hAnsi="Arial" w:cs="Arial"/>
                <w:color w:val="000000" w:themeColor="text1"/>
              </w:rPr>
            </w:pPr>
            <w:r w:rsidRPr="00F56A91">
              <w:rPr>
                <w:rFonts w:ascii="Arial" w:hAnsi="Arial" w:cs="Arial"/>
                <w:color w:val="000000" w:themeColor="text1"/>
              </w:rPr>
              <w:t xml:space="preserve">Nicole </w:t>
            </w:r>
            <w:proofErr w:type="spellStart"/>
            <w:r w:rsidRPr="00F56A91">
              <w:rPr>
                <w:rFonts w:ascii="Arial" w:hAnsi="Arial" w:cs="Arial"/>
                <w:color w:val="000000" w:themeColor="text1"/>
              </w:rPr>
              <w:t>Tomassi</w:t>
            </w:r>
            <w:proofErr w:type="spellEnd"/>
            <w:r w:rsidR="00EA3053"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EA3053">
              <w:rPr>
                <w:rFonts w:ascii="Arial" w:hAnsi="Arial" w:cs="Arial"/>
                <w:color w:val="000000" w:themeColor="text1"/>
              </w:rPr>
              <w:t>Mathematics</w:t>
            </w:r>
            <w:r w:rsidR="00EA3053"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69AEBA95" w14:textId="527DC6BF" w:rsidR="00EA3053" w:rsidRDefault="00F56A91" w:rsidP="00EA305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 – 2019</w:t>
            </w:r>
          </w:p>
        </w:tc>
      </w:tr>
      <w:tr w:rsidR="00EA3053" w:rsidRPr="00DC3860" w14:paraId="543794DA" w14:textId="77777777" w:rsidTr="00F16540">
        <w:tc>
          <w:tcPr>
            <w:tcW w:w="715" w:type="dxa"/>
          </w:tcPr>
          <w:p w14:paraId="72C6F51F" w14:textId="3ADCAB1C" w:rsidR="00EA3053" w:rsidRDefault="00EA3053" w:rsidP="00EA305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55B68F63" w14:textId="1366BB08" w:rsidR="00EA3053" w:rsidRPr="00EA3053" w:rsidRDefault="00F56A91" w:rsidP="00EA3053">
            <w:pPr>
              <w:rPr>
                <w:rFonts w:ascii="Arial" w:hAnsi="Arial" w:cs="Arial"/>
                <w:color w:val="000000" w:themeColor="text1"/>
              </w:rPr>
            </w:pPr>
            <w:r w:rsidRPr="00F56A91">
              <w:rPr>
                <w:rFonts w:ascii="Arial" w:hAnsi="Arial" w:cs="Arial"/>
                <w:color w:val="000000" w:themeColor="text1"/>
              </w:rPr>
              <w:t xml:space="preserve">Kendrick </w:t>
            </w:r>
            <w:proofErr w:type="spellStart"/>
            <w:r w:rsidRPr="00F56A91">
              <w:rPr>
                <w:rFonts w:ascii="Arial" w:hAnsi="Arial" w:cs="Arial"/>
                <w:color w:val="000000" w:themeColor="text1"/>
              </w:rPr>
              <w:t>Uy</w:t>
            </w:r>
            <w:proofErr w:type="spellEnd"/>
            <w:r w:rsidR="00EA3053"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EA3053">
              <w:rPr>
                <w:rFonts w:ascii="Arial" w:hAnsi="Arial" w:cs="Arial"/>
                <w:color w:val="000000" w:themeColor="text1"/>
              </w:rPr>
              <w:t>Mathematics</w:t>
            </w:r>
            <w:r w:rsidR="00EA3053"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57A79CCF" w14:textId="7C6C7DD5" w:rsidR="00EA3053" w:rsidRDefault="00F56A91" w:rsidP="00EA305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2017 </w:t>
            </w:r>
            <w:r w:rsidR="00EA3053">
              <w:rPr>
                <w:rFonts w:ascii="Arial" w:hAnsi="Arial" w:cs="Arial"/>
                <w:color w:val="000000" w:themeColor="text1"/>
              </w:rPr>
              <w:t>– 201</w:t>
            </w:r>
            <w:r>
              <w:rPr>
                <w:rFonts w:ascii="Arial" w:hAnsi="Arial" w:cs="Arial"/>
                <w:color w:val="000000" w:themeColor="text1"/>
              </w:rPr>
              <w:t>8</w:t>
            </w:r>
          </w:p>
        </w:tc>
      </w:tr>
      <w:tr w:rsidR="00EA3053" w:rsidRPr="00DC3860" w14:paraId="752C0D33" w14:textId="77777777" w:rsidTr="00F16540">
        <w:tc>
          <w:tcPr>
            <w:tcW w:w="715" w:type="dxa"/>
          </w:tcPr>
          <w:p w14:paraId="73565F5C" w14:textId="3E9D361A" w:rsidR="00EA3053" w:rsidRDefault="00EA3053" w:rsidP="00EA305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53954967" w14:textId="6721E7AA" w:rsidR="00EA3053" w:rsidRPr="00EA3053" w:rsidRDefault="00F56A91" w:rsidP="00EA3053">
            <w:pPr>
              <w:rPr>
                <w:rFonts w:ascii="Arial" w:hAnsi="Arial" w:cs="Arial"/>
                <w:color w:val="000000" w:themeColor="text1"/>
              </w:rPr>
            </w:pPr>
            <w:r w:rsidRPr="00F56A91">
              <w:rPr>
                <w:rFonts w:ascii="Arial" w:hAnsi="Arial" w:cs="Arial"/>
                <w:color w:val="000000" w:themeColor="text1"/>
              </w:rPr>
              <w:t xml:space="preserve">James </w:t>
            </w:r>
            <w:proofErr w:type="spellStart"/>
            <w:r w:rsidRPr="00F56A91">
              <w:rPr>
                <w:rFonts w:ascii="Arial" w:hAnsi="Arial" w:cs="Arial"/>
                <w:color w:val="000000" w:themeColor="text1"/>
              </w:rPr>
              <w:t>Hellfeier</w:t>
            </w:r>
            <w:proofErr w:type="spellEnd"/>
            <w:r w:rsidR="00EA3053"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Physics</w:t>
            </w:r>
            <w:r w:rsidR="00EA3053"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212DCD5C" w14:textId="23178CCD" w:rsidR="00EA3053" w:rsidRDefault="00EA3053" w:rsidP="00EA305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</w:t>
            </w:r>
            <w:r w:rsidR="00F56A91">
              <w:rPr>
                <w:rFonts w:ascii="Arial" w:hAnsi="Arial" w:cs="Arial"/>
                <w:color w:val="000000" w:themeColor="text1"/>
              </w:rPr>
              <w:t>7</w:t>
            </w:r>
            <w:r>
              <w:rPr>
                <w:rFonts w:ascii="Arial" w:hAnsi="Arial" w:cs="Arial"/>
                <w:color w:val="000000" w:themeColor="text1"/>
              </w:rPr>
              <w:t xml:space="preserve"> – 201</w:t>
            </w:r>
            <w:r w:rsidR="00F56A91">
              <w:rPr>
                <w:rFonts w:ascii="Arial" w:hAnsi="Arial" w:cs="Arial"/>
                <w:color w:val="000000" w:themeColor="text1"/>
              </w:rPr>
              <w:t>8</w:t>
            </w:r>
          </w:p>
        </w:tc>
      </w:tr>
      <w:tr w:rsidR="00EA3053" w:rsidRPr="00DC3860" w14:paraId="3493A71F" w14:textId="77777777" w:rsidTr="00F16540">
        <w:tc>
          <w:tcPr>
            <w:tcW w:w="715" w:type="dxa"/>
          </w:tcPr>
          <w:p w14:paraId="36034202" w14:textId="3031509F" w:rsidR="00EA3053" w:rsidRDefault="00EA3053" w:rsidP="00EA305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36081088" w14:textId="1AC142B8" w:rsidR="00EA3053" w:rsidRPr="00EA3053" w:rsidRDefault="008F48A2" w:rsidP="00EA305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F</w:t>
            </w:r>
            <w:r w:rsidRPr="008F48A2">
              <w:rPr>
                <w:rFonts w:ascii="Arial" w:hAnsi="Arial" w:cs="Arial"/>
                <w:color w:val="000000" w:themeColor="text1"/>
              </w:rPr>
              <w:t>anwei</w:t>
            </w:r>
            <w:proofErr w:type="spellEnd"/>
            <w:r w:rsidRPr="008F48A2">
              <w:rPr>
                <w:rFonts w:ascii="Arial" w:hAnsi="Arial" w:cs="Arial"/>
                <w:color w:val="000000" w:themeColor="text1"/>
              </w:rPr>
              <w:t xml:space="preserve"> (Ashley) Meng</w:t>
            </w:r>
            <w:r w:rsidR="00EA3053"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Statistics</w:t>
            </w:r>
            <w:r w:rsidR="00EA3053"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6E6F0805" w14:textId="1293A45A" w:rsidR="00EA3053" w:rsidRDefault="00EA3053" w:rsidP="00EA305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</w:t>
            </w:r>
            <w:r w:rsidR="008F48A2">
              <w:rPr>
                <w:rFonts w:ascii="Arial" w:hAnsi="Arial" w:cs="Arial"/>
                <w:color w:val="000000" w:themeColor="text1"/>
              </w:rPr>
              <w:t>7</w:t>
            </w:r>
            <w:r>
              <w:rPr>
                <w:rFonts w:ascii="Arial" w:hAnsi="Arial" w:cs="Arial"/>
                <w:color w:val="000000" w:themeColor="text1"/>
              </w:rPr>
              <w:t xml:space="preserve"> – 201</w:t>
            </w:r>
            <w:r w:rsidR="008F48A2">
              <w:rPr>
                <w:rFonts w:ascii="Arial" w:hAnsi="Arial" w:cs="Arial"/>
                <w:color w:val="000000" w:themeColor="text1"/>
              </w:rPr>
              <w:t>8</w:t>
            </w:r>
          </w:p>
        </w:tc>
      </w:tr>
      <w:tr w:rsidR="00F16540" w:rsidRPr="00DC3860" w14:paraId="245CB58F" w14:textId="77777777" w:rsidTr="00F16540">
        <w:tc>
          <w:tcPr>
            <w:tcW w:w="715" w:type="dxa"/>
          </w:tcPr>
          <w:p w14:paraId="1F7F1B1E" w14:textId="6EEEC10B" w:rsidR="00F16540" w:rsidRDefault="00F16540" w:rsidP="00F1654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6A4012FB" w14:textId="03295E25" w:rsidR="00F16540" w:rsidRPr="00EA3053" w:rsidRDefault="00F16540" w:rsidP="00F16540">
            <w:pPr>
              <w:rPr>
                <w:rFonts w:ascii="Arial" w:hAnsi="Arial" w:cs="Arial"/>
                <w:color w:val="000000" w:themeColor="text1"/>
              </w:rPr>
            </w:pPr>
            <w:r w:rsidRPr="008F48A2">
              <w:rPr>
                <w:rFonts w:ascii="Arial" w:hAnsi="Arial" w:cs="Arial"/>
                <w:color w:val="000000" w:themeColor="text1"/>
              </w:rPr>
              <w:t>Max Anthenelli</w:t>
            </w:r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Physics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37251328" w14:textId="5E521384" w:rsidR="00F16540" w:rsidRDefault="00F16540" w:rsidP="00F16540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 – 2018</w:t>
            </w:r>
          </w:p>
        </w:tc>
      </w:tr>
      <w:tr w:rsidR="00F16540" w:rsidRPr="00DC3860" w14:paraId="401D8EEB" w14:textId="77777777" w:rsidTr="00F16540">
        <w:tc>
          <w:tcPr>
            <w:tcW w:w="715" w:type="dxa"/>
          </w:tcPr>
          <w:p w14:paraId="13ADE221" w14:textId="5870C8AB" w:rsidR="00F16540" w:rsidRDefault="00F16540" w:rsidP="00F1654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10C8C1CA" w14:textId="650D67FD" w:rsidR="00F16540" w:rsidRPr="00EA3053" w:rsidRDefault="00F16540" w:rsidP="00F16540">
            <w:pPr>
              <w:rPr>
                <w:rFonts w:ascii="Arial" w:hAnsi="Arial" w:cs="Arial"/>
                <w:color w:val="000000" w:themeColor="text1"/>
              </w:rPr>
            </w:pPr>
            <w:r w:rsidRPr="008F48A2">
              <w:rPr>
                <w:rFonts w:ascii="Arial" w:hAnsi="Arial" w:cs="Arial"/>
                <w:color w:val="000000" w:themeColor="text1"/>
              </w:rPr>
              <w:t>Luke Turner</w:t>
            </w:r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Physics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00BF25E6" w14:textId="2985D0F3" w:rsidR="00F16540" w:rsidRDefault="00F16540" w:rsidP="00F16540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2017</w:t>
            </w:r>
          </w:p>
        </w:tc>
      </w:tr>
      <w:tr w:rsidR="00F16540" w:rsidRPr="00DC3860" w14:paraId="0769F8EE" w14:textId="77777777" w:rsidTr="00F16540">
        <w:tc>
          <w:tcPr>
            <w:tcW w:w="715" w:type="dxa"/>
          </w:tcPr>
          <w:p w14:paraId="4900A736" w14:textId="79CF23C1" w:rsidR="00F16540" w:rsidRDefault="00F16540" w:rsidP="00F1654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391B9FC1" w14:textId="4E5B37BE" w:rsidR="00F16540" w:rsidRPr="00EA3053" w:rsidRDefault="00F16540" w:rsidP="00F16540">
            <w:pPr>
              <w:rPr>
                <w:rFonts w:ascii="Arial" w:hAnsi="Arial" w:cs="Arial"/>
                <w:color w:val="000000" w:themeColor="text1"/>
              </w:rPr>
            </w:pPr>
            <w:r w:rsidRPr="008F48A2">
              <w:rPr>
                <w:rFonts w:ascii="Arial" w:hAnsi="Arial" w:cs="Arial"/>
                <w:color w:val="000000" w:themeColor="text1"/>
              </w:rPr>
              <w:t>Paul Johnson</w:t>
            </w:r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Mathematics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73CC807C" w14:textId="247B249B" w:rsidR="00F16540" w:rsidRDefault="00F16540" w:rsidP="00F16540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Summer 2016</w:t>
            </w:r>
          </w:p>
        </w:tc>
      </w:tr>
      <w:tr w:rsidR="00F16540" w:rsidRPr="00DC3860" w14:paraId="5E4AB6AB" w14:textId="77777777" w:rsidTr="00F16540">
        <w:tc>
          <w:tcPr>
            <w:tcW w:w="715" w:type="dxa"/>
          </w:tcPr>
          <w:p w14:paraId="077F7AE3" w14:textId="1A9BA8F0" w:rsidR="00F16540" w:rsidRDefault="00F16540" w:rsidP="00F1654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60" w:type="dxa"/>
          </w:tcPr>
          <w:p w14:paraId="409A0153" w14:textId="1C7654E9" w:rsidR="00F16540" w:rsidRPr="00EA3053" w:rsidRDefault="00F16540" w:rsidP="00F1654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Diana Lee</w:t>
            </w:r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Mathematics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77795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2083" w:type="dxa"/>
          </w:tcPr>
          <w:p w14:paraId="6F31A318" w14:textId="734CE3AD" w:rsidR="00F16540" w:rsidRDefault="00F16540" w:rsidP="00F16540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 – 2016</w:t>
            </w:r>
          </w:p>
        </w:tc>
      </w:tr>
    </w:tbl>
    <w:p w14:paraId="2BBE727B" w14:textId="77777777" w:rsidR="00784180" w:rsidRPr="00DC3860" w:rsidRDefault="00784180" w:rsidP="00784180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784180" w:rsidRPr="00DC3860" w14:paraId="193343A0" w14:textId="77777777" w:rsidTr="007D7E83">
        <w:tc>
          <w:tcPr>
            <w:tcW w:w="10350" w:type="dxa"/>
          </w:tcPr>
          <w:p w14:paraId="443AA75C" w14:textId="4EAEA820" w:rsidR="00784180" w:rsidRPr="00DC3860" w:rsidRDefault="00784180" w:rsidP="007D7E83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EACHING</w:t>
            </w:r>
          </w:p>
        </w:tc>
      </w:tr>
    </w:tbl>
    <w:p w14:paraId="5EB60460" w14:textId="77777777" w:rsidR="00784180" w:rsidRPr="00DC3860" w:rsidRDefault="00784180" w:rsidP="00784180">
      <w:pPr>
        <w:rPr>
          <w:rFonts w:ascii="Arial" w:eastAsia="Times New Roman" w:hAnsi="Arial" w:cs="Arial"/>
          <w:sz w:val="20"/>
          <w:szCs w:val="20"/>
        </w:rPr>
      </w:pPr>
    </w:p>
    <w:p w14:paraId="07D2BA02" w14:textId="1E990A3E" w:rsidR="00784180" w:rsidRPr="00DC3860" w:rsidRDefault="008707D6" w:rsidP="0078418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Doctoral Thesis Committees</w:t>
      </w:r>
      <w:r w:rsidR="00784180">
        <w:rPr>
          <w:rFonts w:ascii="Arial" w:hAnsi="Arial" w:cs="Arial"/>
          <w:b/>
          <w:bCs/>
          <w:sz w:val="20"/>
          <w:szCs w:val="20"/>
        </w:rPr>
        <w:t xml:space="preserve"> </w:t>
      </w:r>
      <w:r w:rsidR="00681D21" w:rsidRPr="00FA5CBD">
        <w:rPr>
          <w:rFonts w:ascii="Arial" w:hAnsi="Arial" w:cs="Arial"/>
          <w:color w:val="000000" w:themeColor="text1"/>
          <w:sz w:val="20"/>
          <w:szCs w:val="20"/>
        </w:rPr>
        <w:t>(</w:t>
      </w:r>
      <w:r w:rsidR="00681D21">
        <w:rPr>
          <w:rFonts w:ascii="Arial" w:hAnsi="Arial" w:cs="Arial"/>
          <w:color w:val="000000" w:themeColor="text1"/>
          <w:sz w:val="20"/>
          <w:szCs w:val="20"/>
        </w:rPr>
        <w:t>7</w:t>
      </w:r>
      <w:r w:rsidR="00681D21" w:rsidRPr="00FA5CBD">
        <w:rPr>
          <w:rFonts w:ascii="Arial" w:hAnsi="Arial" w:cs="Arial"/>
          <w:color w:val="000000" w:themeColor="text1"/>
          <w:sz w:val="20"/>
          <w:szCs w:val="20"/>
        </w:rPr>
        <w:t xml:space="preserve"> total and </w:t>
      </w:r>
      <w:r w:rsidR="00681D21">
        <w:rPr>
          <w:rFonts w:ascii="Arial" w:hAnsi="Arial" w:cs="Arial"/>
          <w:color w:val="000000" w:themeColor="text1"/>
          <w:sz w:val="20"/>
          <w:szCs w:val="20"/>
        </w:rPr>
        <w:t>3</w:t>
      </w:r>
      <w:r w:rsidR="00681D21" w:rsidRPr="00FA5CBD">
        <w:rPr>
          <w:rFonts w:ascii="Arial" w:hAnsi="Arial" w:cs="Arial"/>
          <w:color w:val="000000" w:themeColor="text1"/>
          <w:sz w:val="20"/>
          <w:szCs w:val="20"/>
        </w:rPr>
        <w:t xml:space="preserve"> as chair)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010"/>
        <w:gridCol w:w="1633"/>
      </w:tblGrid>
      <w:tr w:rsidR="004D25A6" w:rsidRPr="00DC3860" w14:paraId="18B886DC" w14:textId="77777777" w:rsidTr="00722DCD">
        <w:tc>
          <w:tcPr>
            <w:tcW w:w="715" w:type="dxa"/>
          </w:tcPr>
          <w:p w14:paraId="3A369E1E" w14:textId="77777777" w:rsidR="004D25A6" w:rsidRPr="00DC3860" w:rsidRDefault="004D25A6" w:rsidP="004D25A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5C5CB200" w14:textId="02A41CCE" w:rsidR="004D25A6" w:rsidRPr="008A6EDE" w:rsidRDefault="004D25A6" w:rsidP="004D25A6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Jason Baer, Cell Molecular Biology, SDSU – UCSD,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6B258051" w14:textId="319A087C" w:rsidR="004D25A6" w:rsidRPr="00DC3860" w:rsidRDefault="00B2393D" w:rsidP="004D25A6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Ongoing</w:t>
            </w:r>
          </w:p>
        </w:tc>
      </w:tr>
      <w:tr w:rsidR="004D25A6" w:rsidRPr="00DC3860" w14:paraId="161AA1F6" w14:textId="77777777" w:rsidTr="00722DCD">
        <w:tc>
          <w:tcPr>
            <w:tcW w:w="715" w:type="dxa"/>
          </w:tcPr>
          <w:p w14:paraId="5F49C48C" w14:textId="77777777" w:rsidR="004D25A6" w:rsidRPr="00DC3860" w:rsidRDefault="004D25A6" w:rsidP="004D25A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2C061AD5" w14:textId="476CF6E3" w:rsidR="004D25A6" w:rsidRPr="008A6EDE" w:rsidRDefault="004D25A6" w:rsidP="004D25A6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Brandie White, Cell Molecular Biology, SDSU – UCSD,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01402D68" w14:textId="71318D39" w:rsidR="004D25A6" w:rsidRDefault="00B2393D" w:rsidP="004D25A6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Ongoing</w:t>
            </w:r>
          </w:p>
        </w:tc>
      </w:tr>
      <w:tr w:rsidR="001E6A3E" w:rsidRPr="00DC3860" w14:paraId="5D6E254A" w14:textId="77777777" w:rsidTr="00722DCD">
        <w:tc>
          <w:tcPr>
            <w:tcW w:w="715" w:type="dxa"/>
          </w:tcPr>
          <w:p w14:paraId="246ECDE8" w14:textId="77777777" w:rsidR="001E6A3E" w:rsidRPr="00DC3860" w:rsidRDefault="001E6A3E" w:rsidP="001E6A3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49DDF4CE" w14:textId="3A483FFA" w:rsidR="001E6A3E" w:rsidRPr="008A6EDE" w:rsidRDefault="001E6A3E" w:rsidP="001E6A3E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Diana Lee, Computational Science, SDSU – CGU, </w:t>
            </w:r>
            <w:r w:rsidRPr="008A6EDE">
              <w:rPr>
                <w:rFonts w:ascii="Arial" w:hAnsi="Arial" w:cs="Arial"/>
                <w:b/>
                <w:bCs/>
                <w:color w:val="000000" w:themeColor="text1"/>
              </w:rPr>
              <w:t>committee chair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63054D2A" w14:textId="68E8AF90" w:rsidR="001E6A3E" w:rsidRDefault="00B2393D" w:rsidP="001E6A3E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Ongoing</w:t>
            </w:r>
          </w:p>
        </w:tc>
      </w:tr>
      <w:tr w:rsidR="001E6A3E" w:rsidRPr="00DC3860" w14:paraId="5947B388" w14:textId="77777777" w:rsidTr="00722DCD">
        <w:tc>
          <w:tcPr>
            <w:tcW w:w="715" w:type="dxa"/>
          </w:tcPr>
          <w:p w14:paraId="65996A56" w14:textId="77777777" w:rsidR="001E6A3E" w:rsidRPr="00DC3860" w:rsidRDefault="001E6A3E" w:rsidP="004D25A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49915902" w14:textId="00CB27AD" w:rsidR="001E6A3E" w:rsidRPr="008A6EDE" w:rsidRDefault="001E6A3E" w:rsidP="004D25A6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James </w:t>
            </w:r>
            <w:proofErr w:type="spellStart"/>
            <w:r w:rsidRPr="008A6EDE">
              <w:rPr>
                <w:rFonts w:ascii="Arial" w:hAnsi="Arial" w:cs="Arial"/>
                <w:color w:val="000000" w:themeColor="text1"/>
              </w:rPr>
              <w:t>Mullinix</w:t>
            </w:r>
            <w:proofErr w:type="spellEnd"/>
            <w:r w:rsidRPr="008A6EDE">
              <w:rPr>
                <w:rFonts w:ascii="Arial" w:hAnsi="Arial" w:cs="Arial"/>
                <w:color w:val="000000" w:themeColor="text1"/>
              </w:rPr>
              <w:t xml:space="preserve">, Computational Science, SDSU – CGU, </w:t>
            </w:r>
            <w:r w:rsidRPr="008A6EDE">
              <w:rPr>
                <w:rFonts w:ascii="Arial" w:hAnsi="Arial" w:cs="Arial"/>
                <w:b/>
                <w:bCs/>
                <w:color w:val="000000" w:themeColor="text1"/>
              </w:rPr>
              <w:t>committee chair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68106D8D" w14:textId="64C297D8" w:rsidR="001E6A3E" w:rsidRDefault="00B2393D" w:rsidP="004D25A6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Ongoing</w:t>
            </w:r>
          </w:p>
        </w:tc>
      </w:tr>
      <w:tr w:rsidR="004D25A6" w:rsidRPr="00DC3860" w14:paraId="13EA78DF" w14:textId="77777777" w:rsidTr="00722DCD">
        <w:tc>
          <w:tcPr>
            <w:tcW w:w="715" w:type="dxa"/>
          </w:tcPr>
          <w:p w14:paraId="0150755D" w14:textId="77777777" w:rsidR="004D25A6" w:rsidRPr="00DC3860" w:rsidRDefault="004D25A6" w:rsidP="004D25A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06B31F8B" w14:textId="0CBDC0C3" w:rsidR="004D25A6" w:rsidRPr="008A6EDE" w:rsidRDefault="004D25A6" w:rsidP="004D25A6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Jody Fisher, Ecology, Flinders University, Australia, external evaluator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20CDD82A" w14:textId="34CC7F4D" w:rsidR="004D25A6" w:rsidRDefault="004D25A6" w:rsidP="004D25A6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2021</w:t>
            </w:r>
          </w:p>
        </w:tc>
      </w:tr>
      <w:tr w:rsidR="001E6A3E" w:rsidRPr="00DC3860" w14:paraId="3C6657B2" w14:textId="77777777" w:rsidTr="00722DCD">
        <w:tc>
          <w:tcPr>
            <w:tcW w:w="715" w:type="dxa"/>
          </w:tcPr>
          <w:p w14:paraId="1FC76044" w14:textId="77777777" w:rsidR="001E6A3E" w:rsidRPr="00DC3860" w:rsidRDefault="001E6A3E" w:rsidP="004D25A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3EC4E1DA" w14:textId="6698B30F" w:rsidR="001E6A3E" w:rsidRPr="008A6EDE" w:rsidRDefault="001E6A3E" w:rsidP="004D25A6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Kevin Joiner, Computational Science, SDSU – CGU, </w:t>
            </w:r>
            <w:r w:rsidRPr="008A6EDE">
              <w:rPr>
                <w:rFonts w:ascii="Arial" w:hAnsi="Arial" w:cs="Arial"/>
                <w:b/>
                <w:bCs/>
                <w:color w:val="000000" w:themeColor="text1"/>
              </w:rPr>
              <w:t>committee chair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2219372C" w14:textId="243C7342" w:rsidR="001E6A3E" w:rsidRDefault="001E6A3E" w:rsidP="004D25A6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2018</w:t>
            </w:r>
          </w:p>
        </w:tc>
      </w:tr>
      <w:tr w:rsidR="004D25A6" w:rsidRPr="00DC3860" w14:paraId="4AECDC33" w14:textId="77777777" w:rsidTr="00722DCD">
        <w:tc>
          <w:tcPr>
            <w:tcW w:w="715" w:type="dxa"/>
          </w:tcPr>
          <w:p w14:paraId="252BC849" w14:textId="77777777" w:rsidR="004D25A6" w:rsidRPr="00DC3860" w:rsidRDefault="004D25A6" w:rsidP="004D25A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1BAF5C5F" w14:textId="0B1A30F7" w:rsidR="004D25A6" w:rsidRPr="008A6EDE" w:rsidRDefault="004D25A6" w:rsidP="004D25A6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Daniel Cuevas, Computational Science, SDSU – CGU,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31775B0D" w14:textId="3E1E6CFD" w:rsidR="004D25A6" w:rsidRDefault="004D25A6" w:rsidP="004D25A6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2018</w:t>
            </w:r>
          </w:p>
        </w:tc>
      </w:tr>
    </w:tbl>
    <w:p w14:paraId="6601BBA9" w14:textId="77777777" w:rsidR="001E6A3E" w:rsidRPr="003D33D9" w:rsidRDefault="001E6A3E" w:rsidP="008707D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30D1D2E8" w14:textId="2C667B5B" w:rsidR="00915F60" w:rsidRPr="00E936C6" w:rsidRDefault="00DB762F" w:rsidP="00915F60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Master </w:t>
      </w:r>
      <w:r w:rsidR="00915F60">
        <w:rPr>
          <w:rFonts w:ascii="Arial" w:hAnsi="Arial" w:cs="Arial"/>
          <w:b/>
          <w:bCs/>
          <w:sz w:val="20"/>
          <w:szCs w:val="20"/>
        </w:rPr>
        <w:t xml:space="preserve">Thesis Committees </w:t>
      </w:r>
      <w:r w:rsidR="00915F60" w:rsidRPr="00FA5CBD">
        <w:rPr>
          <w:rFonts w:ascii="Arial" w:hAnsi="Arial" w:cs="Arial"/>
          <w:color w:val="000000" w:themeColor="text1"/>
          <w:sz w:val="20"/>
          <w:szCs w:val="20"/>
        </w:rPr>
        <w:t>(</w:t>
      </w:r>
      <w:r w:rsidR="00D30E42" w:rsidRPr="00FA5CBD">
        <w:rPr>
          <w:rFonts w:ascii="Arial" w:hAnsi="Arial" w:cs="Arial"/>
          <w:color w:val="000000" w:themeColor="text1"/>
          <w:sz w:val="20"/>
          <w:szCs w:val="20"/>
        </w:rPr>
        <w:t>3</w:t>
      </w:r>
      <w:r w:rsidR="008A6EDE">
        <w:rPr>
          <w:rFonts w:ascii="Arial" w:hAnsi="Arial" w:cs="Arial"/>
          <w:color w:val="000000" w:themeColor="text1"/>
          <w:sz w:val="20"/>
          <w:szCs w:val="20"/>
        </w:rPr>
        <w:t>6</w:t>
      </w:r>
      <w:r w:rsidR="00FA5CBD" w:rsidRPr="00FA5CBD">
        <w:rPr>
          <w:rFonts w:ascii="Arial" w:hAnsi="Arial" w:cs="Arial"/>
          <w:color w:val="000000" w:themeColor="text1"/>
          <w:sz w:val="20"/>
          <w:szCs w:val="20"/>
        </w:rPr>
        <w:t xml:space="preserve"> total and</w:t>
      </w:r>
      <w:r w:rsidR="00D30E42" w:rsidRPr="00FA5C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A6EDE">
        <w:rPr>
          <w:rFonts w:ascii="Arial" w:hAnsi="Arial" w:cs="Arial"/>
          <w:color w:val="000000" w:themeColor="text1"/>
          <w:sz w:val="20"/>
          <w:szCs w:val="20"/>
        </w:rPr>
        <w:t>5</w:t>
      </w:r>
      <w:r w:rsidR="00D30E42" w:rsidRPr="00FA5CBD">
        <w:rPr>
          <w:rFonts w:ascii="Arial" w:hAnsi="Arial" w:cs="Arial"/>
          <w:color w:val="000000" w:themeColor="text1"/>
          <w:sz w:val="20"/>
          <w:szCs w:val="20"/>
        </w:rPr>
        <w:t xml:space="preserve"> as chair</w:t>
      </w:r>
      <w:r w:rsidR="00915F60" w:rsidRPr="00FA5CBD">
        <w:rPr>
          <w:rFonts w:ascii="Arial" w:hAnsi="Arial" w:cs="Arial"/>
          <w:color w:val="000000" w:themeColor="text1"/>
          <w:sz w:val="20"/>
          <w:szCs w:val="20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010"/>
        <w:gridCol w:w="1633"/>
      </w:tblGrid>
      <w:tr w:rsidR="00344846" w:rsidRPr="00DC3860" w14:paraId="4B6EA487" w14:textId="77777777" w:rsidTr="002E5A95">
        <w:tc>
          <w:tcPr>
            <w:tcW w:w="715" w:type="dxa"/>
          </w:tcPr>
          <w:p w14:paraId="194C529F" w14:textId="77777777" w:rsidR="00344846" w:rsidRPr="00DC3860" w:rsidRDefault="00344846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200A6339" w14:textId="06D51BBF" w:rsidR="00344846" w:rsidRPr="008A6EDE" w:rsidRDefault="00344846" w:rsidP="007D7E83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Aurora Vogel, Applied Mathematics, SDSU, </w:t>
            </w:r>
            <w:r w:rsidRPr="008A6EDE">
              <w:rPr>
                <w:rFonts w:ascii="Arial" w:hAnsi="Arial" w:cs="Arial"/>
                <w:b/>
                <w:bCs/>
                <w:color w:val="000000" w:themeColor="text1"/>
              </w:rPr>
              <w:t>committee chair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498D43CB" w14:textId="4B6887B0" w:rsidR="00344846" w:rsidRDefault="0034484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Ongoing</w:t>
            </w:r>
          </w:p>
        </w:tc>
      </w:tr>
      <w:tr w:rsidR="00344846" w:rsidRPr="00DC3860" w14:paraId="62FE8C24" w14:textId="77777777" w:rsidTr="002E5A95">
        <w:tc>
          <w:tcPr>
            <w:tcW w:w="715" w:type="dxa"/>
          </w:tcPr>
          <w:p w14:paraId="6EAAAA74" w14:textId="77777777" w:rsidR="00344846" w:rsidRPr="00DC3860" w:rsidRDefault="00344846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245A150F" w14:textId="389621B7" w:rsidR="00344846" w:rsidRPr="008A6EDE" w:rsidRDefault="00344846" w:rsidP="007D7E83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Brandon </w:t>
            </w:r>
            <w:proofErr w:type="spellStart"/>
            <w:r w:rsidRPr="008A6EDE">
              <w:rPr>
                <w:rFonts w:ascii="Arial" w:hAnsi="Arial" w:cs="Arial"/>
                <w:color w:val="000000" w:themeColor="text1"/>
              </w:rPr>
              <w:t>Ricafrente</w:t>
            </w:r>
            <w:proofErr w:type="spellEnd"/>
            <w:r w:rsidRPr="008A6EDE">
              <w:rPr>
                <w:rFonts w:ascii="Arial" w:hAnsi="Arial" w:cs="Arial"/>
                <w:color w:val="000000" w:themeColor="text1"/>
              </w:rPr>
              <w:t xml:space="preserve">, Physics, SDSU, </w:t>
            </w:r>
            <w:r w:rsidRPr="008A6EDE">
              <w:rPr>
                <w:rFonts w:ascii="Arial" w:hAnsi="Arial" w:cs="Arial"/>
                <w:b/>
                <w:bCs/>
                <w:color w:val="000000" w:themeColor="text1"/>
              </w:rPr>
              <w:t>committee chair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2EE6B019" w14:textId="76BFD9D4" w:rsidR="00344846" w:rsidRDefault="0034484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Ongoing</w:t>
            </w:r>
          </w:p>
        </w:tc>
      </w:tr>
      <w:tr w:rsidR="00344846" w:rsidRPr="00DC3860" w14:paraId="2BBD383D" w14:textId="77777777" w:rsidTr="002E5A95">
        <w:tc>
          <w:tcPr>
            <w:tcW w:w="715" w:type="dxa"/>
          </w:tcPr>
          <w:p w14:paraId="5A5331D8" w14:textId="77777777" w:rsidR="00344846" w:rsidRPr="00DC3860" w:rsidRDefault="00344846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44AC1378" w14:textId="530B789C" w:rsidR="00344846" w:rsidRPr="008A6EDE" w:rsidRDefault="00344846" w:rsidP="007D7E83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Colin Brown, Physics, SDSU, </w:t>
            </w:r>
            <w:r w:rsidRPr="008A6EDE">
              <w:rPr>
                <w:rFonts w:ascii="Arial" w:hAnsi="Arial" w:cs="Arial"/>
                <w:b/>
                <w:bCs/>
                <w:color w:val="000000" w:themeColor="text1"/>
              </w:rPr>
              <w:t>committee chair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1873C0EE" w14:textId="4423C55B" w:rsidR="00344846" w:rsidRDefault="0034484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Ongoing</w:t>
            </w:r>
          </w:p>
        </w:tc>
      </w:tr>
      <w:tr w:rsidR="00000408" w:rsidRPr="00DC3860" w14:paraId="5F929945" w14:textId="77777777" w:rsidTr="002E5A95">
        <w:tc>
          <w:tcPr>
            <w:tcW w:w="715" w:type="dxa"/>
          </w:tcPr>
          <w:p w14:paraId="22614FAF" w14:textId="77777777" w:rsidR="00000408" w:rsidRPr="00DC3860" w:rsidRDefault="00000408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0A3AC43E" w14:textId="7A1EEC95" w:rsidR="00000408" w:rsidRPr="008A6EDE" w:rsidRDefault="00000408" w:rsidP="007D7E83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Anneke van der Geer, </w:t>
            </w:r>
            <w:proofErr w:type="gramStart"/>
            <w:r w:rsidRPr="008A6EDE">
              <w:rPr>
                <w:rFonts w:ascii="Arial" w:hAnsi="Arial" w:cs="Arial"/>
                <w:color w:val="000000" w:themeColor="text1"/>
              </w:rPr>
              <w:t>Cell</w:t>
            </w:r>
            <w:proofErr w:type="gramEnd"/>
            <w:r w:rsidRPr="008A6EDE">
              <w:rPr>
                <w:rFonts w:ascii="Arial" w:hAnsi="Arial" w:cs="Arial"/>
                <w:color w:val="000000" w:themeColor="text1"/>
              </w:rPr>
              <w:t xml:space="preserve"> and Molecular Biology,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0B8745EF" w14:textId="015C7D54" w:rsidR="00000408" w:rsidRDefault="00000408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Ongoing</w:t>
            </w:r>
          </w:p>
        </w:tc>
      </w:tr>
      <w:tr w:rsidR="00000408" w:rsidRPr="00DC3860" w14:paraId="087EC41F" w14:textId="77777777" w:rsidTr="002E5A95">
        <w:tc>
          <w:tcPr>
            <w:tcW w:w="715" w:type="dxa"/>
          </w:tcPr>
          <w:p w14:paraId="160ED5CB" w14:textId="77777777" w:rsidR="00000408" w:rsidRPr="00DC3860" w:rsidRDefault="00000408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522C8B89" w14:textId="7FE77ED4" w:rsidR="00000408" w:rsidRPr="008A6EDE" w:rsidRDefault="00000408" w:rsidP="007D7E83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Fernando Vasquez, Chemistry,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11F1E8DB" w14:textId="0516A251" w:rsidR="00000408" w:rsidRDefault="00000408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Ongoing</w:t>
            </w:r>
          </w:p>
        </w:tc>
      </w:tr>
      <w:tr w:rsidR="00000408" w:rsidRPr="00DC3860" w14:paraId="7D344C21" w14:textId="77777777" w:rsidTr="002E5A95">
        <w:tc>
          <w:tcPr>
            <w:tcW w:w="715" w:type="dxa"/>
          </w:tcPr>
          <w:p w14:paraId="02369356" w14:textId="77777777" w:rsidR="00000408" w:rsidRPr="00DC3860" w:rsidRDefault="00000408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02BEF4F5" w14:textId="6EF97676" w:rsidR="00000408" w:rsidRPr="008A6EDE" w:rsidRDefault="00000408" w:rsidP="007D7E83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Zach </w:t>
            </w:r>
            <w:proofErr w:type="spellStart"/>
            <w:r w:rsidRPr="008A6EDE">
              <w:rPr>
                <w:rFonts w:ascii="Arial" w:hAnsi="Arial" w:cs="Arial"/>
                <w:color w:val="000000" w:themeColor="text1"/>
              </w:rPr>
              <w:t>Barvian</w:t>
            </w:r>
            <w:proofErr w:type="spellEnd"/>
            <w:r w:rsidRPr="008A6EDE">
              <w:rPr>
                <w:rFonts w:ascii="Arial" w:hAnsi="Arial" w:cs="Arial"/>
                <w:color w:val="000000" w:themeColor="text1"/>
              </w:rPr>
              <w:t>, Physics,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72C7FCA5" w14:textId="00D01EA7" w:rsidR="00000408" w:rsidRDefault="00000408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Ongoing</w:t>
            </w:r>
          </w:p>
        </w:tc>
      </w:tr>
      <w:tr w:rsidR="00000408" w:rsidRPr="00DC3860" w14:paraId="4A282105" w14:textId="77777777" w:rsidTr="002E5A95">
        <w:tc>
          <w:tcPr>
            <w:tcW w:w="715" w:type="dxa"/>
          </w:tcPr>
          <w:p w14:paraId="5A5992D6" w14:textId="77777777" w:rsidR="00000408" w:rsidRPr="00DC3860" w:rsidRDefault="00000408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3962F788" w14:textId="734278FC" w:rsidR="00000408" w:rsidRPr="008A6EDE" w:rsidRDefault="00000408" w:rsidP="007D7E83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Ashton Ballard, </w:t>
            </w:r>
            <w:proofErr w:type="gramStart"/>
            <w:r w:rsidRPr="008A6EDE">
              <w:rPr>
                <w:rFonts w:ascii="Arial" w:hAnsi="Arial" w:cs="Arial"/>
                <w:color w:val="000000" w:themeColor="text1"/>
              </w:rPr>
              <w:t>Cell</w:t>
            </w:r>
            <w:proofErr w:type="gramEnd"/>
            <w:r w:rsidRPr="008A6EDE">
              <w:rPr>
                <w:rFonts w:ascii="Arial" w:hAnsi="Arial" w:cs="Arial"/>
                <w:color w:val="000000" w:themeColor="text1"/>
              </w:rPr>
              <w:t xml:space="preserve"> and Molecular Biology,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  <w:r w:rsidRPr="008A6EDE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633" w:type="dxa"/>
          </w:tcPr>
          <w:p w14:paraId="24BEE371" w14:textId="0CF4A1EB" w:rsidR="00000408" w:rsidRDefault="00000408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Ongoing</w:t>
            </w:r>
          </w:p>
        </w:tc>
      </w:tr>
      <w:tr w:rsidR="00000408" w:rsidRPr="00DC3860" w14:paraId="008AA35B" w14:textId="77777777" w:rsidTr="002E5A95">
        <w:tc>
          <w:tcPr>
            <w:tcW w:w="715" w:type="dxa"/>
          </w:tcPr>
          <w:p w14:paraId="008794C9" w14:textId="77777777" w:rsidR="00000408" w:rsidRPr="00DC3860" w:rsidRDefault="00000408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6C639FEF" w14:textId="58285FF2" w:rsidR="00000408" w:rsidRPr="008A6EDE" w:rsidRDefault="00344846" w:rsidP="007D7E83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Jenna Aquino, </w:t>
            </w:r>
            <w:proofErr w:type="gramStart"/>
            <w:r w:rsidRPr="008A6EDE">
              <w:rPr>
                <w:rFonts w:ascii="Arial" w:hAnsi="Arial" w:cs="Arial"/>
                <w:color w:val="000000" w:themeColor="text1"/>
              </w:rPr>
              <w:t>Cell</w:t>
            </w:r>
            <w:proofErr w:type="gramEnd"/>
            <w:r w:rsidRPr="008A6EDE">
              <w:rPr>
                <w:rFonts w:ascii="Arial" w:hAnsi="Arial" w:cs="Arial"/>
                <w:color w:val="000000" w:themeColor="text1"/>
              </w:rPr>
              <w:t xml:space="preserve"> and Molecular Biology,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44FB8784" w14:textId="1A94B8F5" w:rsidR="00000408" w:rsidRDefault="0034484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Ongoing</w:t>
            </w:r>
          </w:p>
        </w:tc>
      </w:tr>
      <w:tr w:rsidR="00915F60" w:rsidRPr="00DC3860" w14:paraId="1B11B939" w14:textId="77777777" w:rsidTr="002E5A95">
        <w:tc>
          <w:tcPr>
            <w:tcW w:w="715" w:type="dxa"/>
          </w:tcPr>
          <w:p w14:paraId="7C94C979" w14:textId="77777777" w:rsidR="00915F60" w:rsidRPr="00DC3860" w:rsidRDefault="00915F60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730213D3" w14:textId="1FF59F42" w:rsidR="00915F60" w:rsidRPr="008A6EDE" w:rsidRDefault="001A3E27" w:rsidP="007D7E83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Michelle An</w:t>
            </w:r>
            <w:r w:rsidR="00915F60" w:rsidRPr="008A6EDE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8A6EDE">
              <w:rPr>
                <w:rFonts w:ascii="Arial" w:hAnsi="Arial" w:cs="Arial"/>
                <w:color w:val="000000" w:themeColor="text1"/>
              </w:rPr>
              <w:t>Bioinformatics</w:t>
            </w:r>
            <w:r w:rsidR="00915F60" w:rsidRPr="008A6EDE">
              <w:rPr>
                <w:rFonts w:ascii="Arial" w:hAnsi="Arial" w:cs="Arial"/>
                <w:color w:val="000000" w:themeColor="text1"/>
              </w:rPr>
              <w:t>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31BF8302" w14:textId="37877E90" w:rsidR="00915F60" w:rsidRPr="00DC3860" w:rsidRDefault="001A3E27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2021</w:t>
            </w:r>
          </w:p>
        </w:tc>
      </w:tr>
      <w:tr w:rsidR="00915F60" w:rsidRPr="00DC3860" w14:paraId="6F449DD3" w14:textId="77777777" w:rsidTr="002E5A95">
        <w:tc>
          <w:tcPr>
            <w:tcW w:w="715" w:type="dxa"/>
          </w:tcPr>
          <w:p w14:paraId="11FB7CDA" w14:textId="77777777" w:rsidR="00915F60" w:rsidRPr="00DC3860" w:rsidRDefault="00915F60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77F1730F" w14:textId="2CEB6060" w:rsidR="00915F60" w:rsidRPr="008A6EDE" w:rsidRDefault="001A3E27" w:rsidP="007D7E83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Jon Parsons</w:t>
            </w:r>
            <w:r w:rsidR="00915F60" w:rsidRPr="008A6EDE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8A6EDE">
              <w:rPr>
                <w:rFonts w:ascii="Arial" w:hAnsi="Arial" w:cs="Arial"/>
                <w:color w:val="000000" w:themeColor="text1"/>
              </w:rPr>
              <w:t>Physics</w:t>
            </w:r>
            <w:r w:rsidR="00915F60" w:rsidRPr="008A6EDE">
              <w:rPr>
                <w:rFonts w:ascii="Arial" w:hAnsi="Arial" w:cs="Arial"/>
                <w:color w:val="000000" w:themeColor="text1"/>
              </w:rPr>
              <w:t>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04D80BAD" w14:textId="640F2A09" w:rsidR="00915F60" w:rsidRDefault="001A3E27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2021</w:t>
            </w:r>
          </w:p>
        </w:tc>
      </w:tr>
      <w:tr w:rsidR="00915F60" w:rsidRPr="00DC3860" w14:paraId="4750C6DC" w14:textId="77777777" w:rsidTr="002E5A95">
        <w:tc>
          <w:tcPr>
            <w:tcW w:w="715" w:type="dxa"/>
          </w:tcPr>
          <w:p w14:paraId="36678769" w14:textId="77777777" w:rsidR="00915F60" w:rsidRPr="00DC3860" w:rsidRDefault="00915F60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3CC2A661" w14:textId="5CDCFB98" w:rsidR="00915F60" w:rsidRPr="008A6EDE" w:rsidRDefault="001A3E27" w:rsidP="007D7E83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Angelica </w:t>
            </w:r>
            <w:proofErr w:type="spellStart"/>
            <w:r w:rsidRPr="008A6EDE">
              <w:rPr>
                <w:rFonts w:ascii="Arial" w:hAnsi="Arial" w:cs="Arial"/>
                <w:color w:val="000000" w:themeColor="text1"/>
              </w:rPr>
              <w:t>Bloomquist</w:t>
            </w:r>
            <w:proofErr w:type="spellEnd"/>
            <w:r w:rsidR="00915F60" w:rsidRPr="008A6EDE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8A6EDE">
              <w:rPr>
                <w:rFonts w:ascii="Arial" w:hAnsi="Arial" w:cs="Arial"/>
                <w:color w:val="000000" w:themeColor="text1"/>
              </w:rPr>
              <w:t>Applied Mathematics</w:t>
            </w:r>
            <w:r w:rsidR="00915F60" w:rsidRPr="008A6EDE">
              <w:rPr>
                <w:rFonts w:ascii="Arial" w:hAnsi="Arial" w:cs="Arial"/>
                <w:color w:val="000000" w:themeColor="text1"/>
              </w:rPr>
              <w:t xml:space="preserve">, SDSU, committee </w:t>
            </w:r>
            <w:r w:rsidRPr="008A6EDE">
              <w:rPr>
                <w:rFonts w:ascii="Arial" w:hAnsi="Arial" w:cs="Arial"/>
                <w:color w:val="000000" w:themeColor="text1"/>
              </w:rPr>
              <w:t>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1275ABE9" w14:textId="312D4A3F" w:rsidR="00915F60" w:rsidRDefault="001A3E27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2021</w:t>
            </w:r>
          </w:p>
        </w:tc>
      </w:tr>
      <w:tr w:rsidR="00915F60" w:rsidRPr="00DC3860" w14:paraId="4E63977A" w14:textId="77777777" w:rsidTr="002E5A95">
        <w:tc>
          <w:tcPr>
            <w:tcW w:w="715" w:type="dxa"/>
          </w:tcPr>
          <w:p w14:paraId="00E9CF20" w14:textId="77777777" w:rsidR="00915F60" w:rsidRPr="00DC3860" w:rsidRDefault="00915F60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24BBB300" w14:textId="24ACE351" w:rsidR="00915F60" w:rsidRPr="008A6EDE" w:rsidRDefault="001A3E27" w:rsidP="007D7E83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Allen Zheng</w:t>
            </w:r>
            <w:r w:rsidR="00915F60" w:rsidRPr="008A6EDE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gramStart"/>
            <w:r w:rsidRPr="008A6EDE">
              <w:rPr>
                <w:rFonts w:ascii="Arial" w:hAnsi="Arial" w:cs="Arial"/>
                <w:color w:val="000000" w:themeColor="text1"/>
              </w:rPr>
              <w:t>Cell</w:t>
            </w:r>
            <w:proofErr w:type="gramEnd"/>
            <w:r w:rsidRPr="008A6EDE">
              <w:rPr>
                <w:rFonts w:ascii="Arial" w:hAnsi="Arial" w:cs="Arial"/>
                <w:color w:val="000000" w:themeColor="text1"/>
              </w:rPr>
              <w:t xml:space="preserve"> and Molecular Biology</w:t>
            </w:r>
            <w:r w:rsidR="00915F60" w:rsidRPr="008A6EDE">
              <w:rPr>
                <w:rFonts w:ascii="Arial" w:hAnsi="Arial" w:cs="Arial"/>
                <w:color w:val="000000" w:themeColor="text1"/>
              </w:rPr>
              <w:t xml:space="preserve">, SDSU, committee </w:t>
            </w:r>
            <w:r w:rsidRPr="008A6EDE">
              <w:rPr>
                <w:rFonts w:ascii="Arial" w:hAnsi="Arial" w:cs="Arial"/>
                <w:color w:val="000000" w:themeColor="text1"/>
              </w:rPr>
              <w:t>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4FCEDF91" w14:textId="4BAF5A32" w:rsidR="00915F60" w:rsidRDefault="001A3E27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2021</w:t>
            </w:r>
          </w:p>
        </w:tc>
      </w:tr>
      <w:tr w:rsidR="003C20BC" w:rsidRPr="00DC3860" w14:paraId="4DE626DE" w14:textId="77777777" w:rsidTr="002E5A95">
        <w:tc>
          <w:tcPr>
            <w:tcW w:w="715" w:type="dxa"/>
          </w:tcPr>
          <w:p w14:paraId="3498DDE2" w14:textId="77777777" w:rsidR="003C20BC" w:rsidRPr="00DC3860" w:rsidRDefault="003C20BC" w:rsidP="003C20B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6784EDE8" w14:textId="17995FE3" w:rsidR="003C20BC" w:rsidRPr="008A6EDE" w:rsidRDefault="003C20BC" w:rsidP="003C20BC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Ryan Hesse, Ecology,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71A7D012" w14:textId="5D504EAA" w:rsidR="003C20BC" w:rsidRDefault="003C20BC" w:rsidP="003C20BC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</w:t>
            </w:r>
          </w:p>
        </w:tc>
      </w:tr>
      <w:tr w:rsidR="003C20BC" w:rsidRPr="00DC3860" w14:paraId="026ED9E2" w14:textId="77777777" w:rsidTr="002E5A95">
        <w:tc>
          <w:tcPr>
            <w:tcW w:w="715" w:type="dxa"/>
          </w:tcPr>
          <w:p w14:paraId="5DB704BA" w14:textId="77777777" w:rsidR="003C20BC" w:rsidRPr="00DC3860" w:rsidRDefault="003C20BC" w:rsidP="003C20B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513D3281" w14:textId="7200498D" w:rsidR="003C20BC" w:rsidRPr="008A6EDE" w:rsidRDefault="003C20BC" w:rsidP="003C20BC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Alex Escobar, </w:t>
            </w:r>
            <w:proofErr w:type="gramStart"/>
            <w:r w:rsidRPr="008A6EDE">
              <w:rPr>
                <w:rFonts w:ascii="Arial" w:hAnsi="Arial" w:cs="Arial"/>
                <w:color w:val="000000" w:themeColor="text1"/>
              </w:rPr>
              <w:t>Cell</w:t>
            </w:r>
            <w:proofErr w:type="gramEnd"/>
            <w:r w:rsidRPr="008A6EDE">
              <w:rPr>
                <w:rFonts w:ascii="Arial" w:hAnsi="Arial" w:cs="Arial"/>
                <w:color w:val="000000" w:themeColor="text1"/>
              </w:rPr>
              <w:t xml:space="preserve"> and Molecular Biology,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33C75E06" w14:textId="4C979DFB" w:rsidR="003C20BC" w:rsidRDefault="003C20BC" w:rsidP="003C20BC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</w:t>
            </w:r>
          </w:p>
        </w:tc>
      </w:tr>
      <w:tr w:rsidR="003C20BC" w:rsidRPr="00DC3860" w14:paraId="48344A4D" w14:textId="77777777" w:rsidTr="002E5A95">
        <w:tc>
          <w:tcPr>
            <w:tcW w:w="715" w:type="dxa"/>
          </w:tcPr>
          <w:p w14:paraId="71A97470" w14:textId="77777777" w:rsidR="003C20BC" w:rsidRPr="00DC3860" w:rsidRDefault="003C20BC" w:rsidP="003C20B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0CE4D585" w14:textId="10128802" w:rsidR="003C20BC" w:rsidRPr="008A6EDE" w:rsidRDefault="003C20BC" w:rsidP="003C20BC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Danielle </w:t>
            </w:r>
            <w:proofErr w:type="spellStart"/>
            <w:r w:rsidRPr="008A6EDE">
              <w:rPr>
                <w:rFonts w:ascii="Arial" w:hAnsi="Arial" w:cs="Arial"/>
                <w:color w:val="000000" w:themeColor="text1"/>
              </w:rPr>
              <w:t>S</w:t>
            </w:r>
            <w:r w:rsidR="00000408" w:rsidRPr="008A6EDE">
              <w:rPr>
                <w:rFonts w:ascii="Arial" w:hAnsi="Arial" w:cs="Arial"/>
                <w:color w:val="000000" w:themeColor="text1"/>
              </w:rPr>
              <w:t>l</w:t>
            </w:r>
            <w:r w:rsidRPr="008A6EDE">
              <w:rPr>
                <w:rFonts w:ascii="Arial" w:hAnsi="Arial" w:cs="Arial"/>
                <w:color w:val="000000" w:themeColor="text1"/>
              </w:rPr>
              <w:t>emons</w:t>
            </w:r>
            <w:proofErr w:type="spellEnd"/>
            <w:r w:rsidRPr="008A6EDE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gramStart"/>
            <w:r w:rsidRPr="008A6EDE">
              <w:rPr>
                <w:rFonts w:ascii="Arial" w:hAnsi="Arial" w:cs="Arial"/>
                <w:color w:val="000000" w:themeColor="text1"/>
              </w:rPr>
              <w:t>Cell</w:t>
            </w:r>
            <w:proofErr w:type="gramEnd"/>
            <w:r w:rsidRPr="008A6EDE">
              <w:rPr>
                <w:rFonts w:ascii="Arial" w:hAnsi="Arial" w:cs="Arial"/>
                <w:color w:val="000000" w:themeColor="text1"/>
              </w:rPr>
              <w:t xml:space="preserve"> and Molecular Biology,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41DFF7DA" w14:textId="7120964B" w:rsidR="003C20BC" w:rsidRDefault="003C20BC" w:rsidP="003C20BC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</w:t>
            </w:r>
          </w:p>
        </w:tc>
      </w:tr>
      <w:tr w:rsidR="003C20BC" w:rsidRPr="00DC3860" w14:paraId="0273769A" w14:textId="77777777" w:rsidTr="002E5A95">
        <w:tc>
          <w:tcPr>
            <w:tcW w:w="715" w:type="dxa"/>
          </w:tcPr>
          <w:p w14:paraId="1913393A" w14:textId="77777777" w:rsidR="003C20BC" w:rsidRPr="00DC3860" w:rsidRDefault="003C20BC" w:rsidP="003C20B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118723F7" w14:textId="31F869DA" w:rsidR="003C20BC" w:rsidRPr="008A6EDE" w:rsidRDefault="003C20BC" w:rsidP="003C20BC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Ryan Hesse, Ecology,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087B6F8F" w14:textId="08C81EC4" w:rsidR="003C20BC" w:rsidRDefault="003C20BC" w:rsidP="003C20BC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</w:t>
            </w:r>
          </w:p>
        </w:tc>
      </w:tr>
      <w:tr w:rsidR="00452A92" w:rsidRPr="00DC3860" w14:paraId="30E54A9F" w14:textId="77777777" w:rsidTr="002E5A95">
        <w:tc>
          <w:tcPr>
            <w:tcW w:w="715" w:type="dxa"/>
          </w:tcPr>
          <w:p w14:paraId="1EFFCA5D" w14:textId="77777777" w:rsidR="00452A92" w:rsidRPr="00DC3860" w:rsidRDefault="00452A92" w:rsidP="00452A9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560322A2" w14:textId="2201A1B8" w:rsidR="00452A92" w:rsidRPr="008A6EDE" w:rsidRDefault="00452A92" w:rsidP="00452A92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Daeheon Oh, Bioinformatics,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51547A51" w14:textId="21B40A24" w:rsidR="00452A92" w:rsidRDefault="00452A92" w:rsidP="00452A9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</w:t>
            </w:r>
          </w:p>
        </w:tc>
      </w:tr>
      <w:tr w:rsidR="00452A92" w:rsidRPr="00DC3860" w14:paraId="1DFA3857" w14:textId="77777777" w:rsidTr="002E5A95">
        <w:tc>
          <w:tcPr>
            <w:tcW w:w="715" w:type="dxa"/>
          </w:tcPr>
          <w:p w14:paraId="676C7D64" w14:textId="77777777" w:rsidR="00452A92" w:rsidRPr="00DC3860" w:rsidRDefault="00452A92" w:rsidP="00452A9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4813580B" w14:textId="33A5DB4C" w:rsidR="00452A92" w:rsidRPr="008A6EDE" w:rsidRDefault="00452A92" w:rsidP="00452A92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Melissa </w:t>
            </w:r>
            <w:proofErr w:type="spellStart"/>
            <w:r w:rsidRPr="008A6EDE">
              <w:rPr>
                <w:rFonts w:ascii="Arial" w:hAnsi="Arial" w:cs="Arial"/>
                <w:color w:val="000000" w:themeColor="text1"/>
              </w:rPr>
              <w:t>Giluso</w:t>
            </w:r>
            <w:proofErr w:type="spellEnd"/>
            <w:r w:rsidRPr="008A6EDE">
              <w:rPr>
                <w:rFonts w:ascii="Arial" w:hAnsi="Arial" w:cs="Arial"/>
                <w:color w:val="000000" w:themeColor="text1"/>
              </w:rPr>
              <w:t>, Bioinformatics,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29257B5C" w14:textId="729D1083" w:rsidR="00452A92" w:rsidRDefault="00452A92" w:rsidP="00452A9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</w:t>
            </w:r>
          </w:p>
        </w:tc>
      </w:tr>
      <w:tr w:rsidR="00344846" w:rsidRPr="00DC3860" w14:paraId="4F9E4A17" w14:textId="77777777" w:rsidTr="002E5A95">
        <w:tc>
          <w:tcPr>
            <w:tcW w:w="715" w:type="dxa"/>
          </w:tcPr>
          <w:p w14:paraId="7C1FA9CF" w14:textId="77777777" w:rsidR="00344846" w:rsidRPr="00DC3860" w:rsidRDefault="00344846" w:rsidP="00452A9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65C25E56" w14:textId="7CDAC913" w:rsidR="00344846" w:rsidRPr="008A6EDE" w:rsidRDefault="00344846" w:rsidP="00452A92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Matthew Witt, Physics, SDSU, </w:t>
            </w:r>
            <w:r w:rsidRPr="008A6EDE">
              <w:rPr>
                <w:rFonts w:ascii="Arial" w:hAnsi="Arial" w:cs="Arial"/>
                <w:b/>
                <w:bCs/>
                <w:color w:val="000000" w:themeColor="text1"/>
              </w:rPr>
              <w:t>committee chair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6CA9F80F" w14:textId="52EDE9B6" w:rsidR="00344846" w:rsidRDefault="005E63B1" w:rsidP="00452A9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</w:t>
            </w:r>
          </w:p>
        </w:tc>
      </w:tr>
      <w:tr w:rsidR="00452A92" w:rsidRPr="00DC3860" w14:paraId="0D4756BA" w14:textId="77777777" w:rsidTr="002E5A95">
        <w:tc>
          <w:tcPr>
            <w:tcW w:w="715" w:type="dxa"/>
          </w:tcPr>
          <w:p w14:paraId="235012C3" w14:textId="77777777" w:rsidR="00452A92" w:rsidRPr="00DC3860" w:rsidRDefault="00452A92" w:rsidP="00452A9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51EC7C4F" w14:textId="7060CF44" w:rsidR="00452A92" w:rsidRPr="008A6EDE" w:rsidRDefault="00452A92" w:rsidP="00452A92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Garrett Scott </w:t>
            </w:r>
            <w:proofErr w:type="spellStart"/>
            <w:r w:rsidRPr="008A6EDE">
              <w:rPr>
                <w:rFonts w:ascii="Arial" w:hAnsi="Arial" w:cs="Arial"/>
                <w:color w:val="000000" w:themeColor="text1"/>
              </w:rPr>
              <w:t>Gallear</w:t>
            </w:r>
            <w:proofErr w:type="spellEnd"/>
            <w:r w:rsidRPr="008A6EDE">
              <w:rPr>
                <w:rFonts w:ascii="Arial" w:hAnsi="Arial" w:cs="Arial"/>
                <w:color w:val="000000" w:themeColor="text1"/>
              </w:rPr>
              <w:t>, Physics,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7869C8C0" w14:textId="180549B7" w:rsidR="00452A92" w:rsidRDefault="00452A92" w:rsidP="00452A9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</w:t>
            </w:r>
          </w:p>
        </w:tc>
      </w:tr>
      <w:tr w:rsidR="00452A92" w:rsidRPr="00DC3860" w14:paraId="49E9C2B7" w14:textId="77777777" w:rsidTr="002E5A95">
        <w:tc>
          <w:tcPr>
            <w:tcW w:w="715" w:type="dxa"/>
          </w:tcPr>
          <w:p w14:paraId="04D6E37B" w14:textId="77777777" w:rsidR="00452A92" w:rsidRPr="00DC3860" w:rsidRDefault="00452A92" w:rsidP="00452A9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42E1AB38" w14:textId="4CFC5D29" w:rsidR="00452A92" w:rsidRPr="008A6EDE" w:rsidRDefault="00452A92" w:rsidP="00452A92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Adam </w:t>
            </w:r>
            <w:proofErr w:type="spellStart"/>
            <w:r w:rsidRPr="008A6EDE">
              <w:rPr>
                <w:rFonts w:ascii="Arial" w:hAnsi="Arial" w:cs="Arial"/>
                <w:color w:val="000000" w:themeColor="text1"/>
              </w:rPr>
              <w:t>Barno</w:t>
            </w:r>
            <w:proofErr w:type="spellEnd"/>
            <w:r w:rsidRPr="008A6EDE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gramStart"/>
            <w:r w:rsidRPr="008A6EDE">
              <w:rPr>
                <w:rFonts w:ascii="Arial" w:hAnsi="Arial" w:cs="Arial"/>
                <w:color w:val="000000" w:themeColor="text1"/>
              </w:rPr>
              <w:t>Cell</w:t>
            </w:r>
            <w:proofErr w:type="gramEnd"/>
            <w:r w:rsidRPr="008A6EDE">
              <w:rPr>
                <w:rFonts w:ascii="Arial" w:hAnsi="Arial" w:cs="Arial"/>
                <w:color w:val="000000" w:themeColor="text1"/>
              </w:rPr>
              <w:t xml:space="preserve"> and Molecular Biology,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66724C66" w14:textId="5533ACFD" w:rsidR="00452A92" w:rsidRDefault="00452A92" w:rsidP="00452A9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</w:t>
            </w:r>
          </w:p>
        </w:tc>
      </w:tr>
      <w:tr w:rsidR="00452A92" w:rsidRPr="00DC3860" w14:paraId="1D22327A" w14:textId="77777777" w:rsidTr="002E5A95">
        <w:tc>
          <w:tcPr>
            <w:tcW w:w="715" w:type="dxa"/>
          </w:tcPr>
          <w:p w14:paraId="27DFC245" w14:textId="77777777" w:rsidR="00452A92" w:rsidRPr="00DC3860" w:rsidRDefault="00452A92" w:rsidP="00452A9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4E2C9819" w14:textId="088ED8AC" w:rsidR="00452A92" w:rsidRPr="008A6EDE" w:rsidRDefault="00452A92" w:rsidP="00452A92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Tyler Collins, </w:t>
            </w:r>
            <w:r w:rsidR="004A2F2B" w:rsidRPr="008A6EDE">
              <w:rPr>
                <w:rFonts w:ascii="Arial" w:hAnsi="Arial" w:cs="Arial"/>
                <w:color w:val="000000" w:themeColor="text1"/>
              </w:rPr>
              <w:t>Bioengineering</w:t>
            </w:r>
            <w:r w:rsidRPr="008A6EDE">
              <w:rPr>
                <w:rFonts w:ascii="Arial" w:hAnsi="Arial" w:cs="Arial"/>
                <w:color w:val="000000" w:themeColor="text1"/>
              </w:rPr>
              <w:t>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1FD3D86B" w14:textId="494D4B9A" w:rsidR="00452A92" w:rsidRDefault="00452A92" w:rsidP="00452A9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4A2F2B">
              <w:rPr>
                <w:rFonts w:ascii="Arial" w:hAnsi="Arial" w:cs="Arial"/>
                <w:color w:val="000000" w:themeColor="text1"/>
              </w:rPr>
              <w:t>19</w:t>
            </w:r>
          </w:p>
        </w:tc>
      </w:tr>
      <w:tr w:rsidR="00452A92" w:rsidRPr="00DC3860" w14:paraId="163BD236" w14:textId="77777777" w:rsidTr="002E5A95">
        <w:tc>
          <w:tcPr>
            <w:tcW w:w="715" w:type="dxa"/>
          </w:tcPr>
          <w:p w14:paraId="43F72F3D" w14:textId="77777777" w:rsidR="00452A92" w:rsidRPr="00DC3860" w:rsidRDefault="00452A92" w:rsidP="00452A9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7CDC047C" w14:textId="6B1AEBBD" w:rsidR="00452A92" w:rsidRPr="008A6EDE" w:rsidRDefault="004A2F2B" w:rsidP="00452A92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Brandon Reyes</w:t>
            </w:r>
            <w:r w:rsidR="00452A92" w:rsidRPr="008A6EDE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gramStart"/>
            <w:r w:rsidRPr="008A6EDE">
              <w:rPr>
                <w:rFonts w:ascii="Arial" w:hAnsi="Arial" w:cs="Arial"/>
                <w:color w:val="000000" w:themeColor="text1"/>
              </w:rPr>
              <w:t>Cell</w:t>
            </w:r>
            <w:proofErr w:type="gramEnd"/>
            <w:r w:rsidRPr="008A6EDE">
              <w:rPr>
                <w:rFonts w:ascii="Arial" w:hAnsi="Arial" w:cs="Arial"/>
                <w:color w:val="000000" w:themeColor="text1"/>
              </w:rPr>
              <w:t xml:space="preserve"> and Molecular Biology</w:t>
            </w:r>
            <w:r w:rsidR="00452A92" w:rsidRPr="008A6EDE">
              <w:rPr>
                <w:rFonts w:ascii="Arial" w:hAnsi="Arial" w:cs="Arial"/>
                <w:color w:val="000000" w:themeColor="text1"/>
              </w:rPr>
              <w:t>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1FA4F446" w14:textId="1DC09509" w:rsidR="00452A92" w:rsidRDefault="00452A92" w:rsidP="00452A9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4A2F2B">
              <w:rPr>
                <w:rFonts w:ascii="Arial" w:hAnsi="Arial" w:cs="Arial"/>
                <w:color w:val="000000" w:themeColor="text1"/>
              </w:rPr>
              <w:t>18</w:t>
            </w:r>
          </w:p>
        </w:tc>
      </w:tr>
      <w:tr w:rsidR="00452A92" w:rsidRPr="00DC3860" w14:paraId="3C382ED2" w14:textId="77777777" w:rsidTr="002E5A95">
        <w:tc>
          <w:tcPr>
            <w:tcW w:w="715" w:type="dxa"/>
          </w:tcPr>
          <w:p w14:paraId="0FFC1E9D" w14:textId="77777777" w:rsidR="00452A92" w:rsidRPr="00DC3860" w:rsidRDefault="00452A92" w:rsidP="00452A9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562F1AF7" w14:textId="02D2A6C7" w:rsidR="00452A92" w:rsidRPr="008A6EDE" w:rsidRDefault="004A2F2B" w:rsidP="00452A9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A6EDE">
              <w:rPr>
                <w:rFonts w:ascii="Arial" w:hAnsi="Arial" w:cs="Arial"/>
                <w:color w:val="000000" w:themeColor="text1"/>
              </w:rPr>
              <w:t>Saichetana</w:t>
            </w:r>
            <w:proofErr w:type="spellEnd"/>
            <w:r w:rsidRPr="008A6ED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A6EDE">
              <w:rPr>
                <w:rFonts w:ascii="Arial" w:hAnsi="Arial" w:cs="Arial"/>
                <w:color w:val="000000" w:themeColor="text1"/>
              </w:rPr>
              <w:t>Macherla</w:t>
            </w:r>
            <w:proofErr w:type="spellEnd"/>
            <w:r w:rsidR="00452A92" w:rsidRPr="008A6EDE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8A6EDE">
              <w:rPr>
                <w:rFonts w:ascii="Arial" w:hAnsi="Arial" w:cs="Arial"/>
                <w:color w:val="000000" w:themeColor="text1"/>
              </w:rPr>
              <w:t>Bioinformatics</w:t>
            </w:r>
            <w:r w:rsidR="00452A92" w:rsidRPr="008A6EDE">
              <w:rPr>
                <w:rFonts w:ascii="Arial" w:hAnsi="Arial" w:cs="Arial"/>
                <w:color w:val="000000" w:themeColor="text1"/>
              </w:rPr>
              <w:t>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682A5CD4" w14:textId="74945B0B" w:rsidR="00452A92" w:rsidRDefault="004A2F2B" w:rsidP="00452A9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2018</w:t>
            </w:r>
          </w:p>
        </w:tc>
      </w:tr>
      <w:tr w:rsidR="005E63B1" w:rsidRPr="00DC3860" w14:paraId="53FC3C26" w14:textId="77777777" w:rsidTr="002E5A95">
        <w:tc>
          <w:tcPr>
            <w:tcW w:w="715" w:type="dxa"/>
          </w:tcPr>
          <w:p w14:paraId="13491807" w14:textId="77777777" w:rsidR="005E63B1" w:rsidRPr="00DC3860" w:rsidRDefault="005E63B1" w:rsidP="00452A9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762B8846" w14:textId="6654D02C" w:rsidR="005E63B1" w:rsidRPr="008A6EDE" w:rsidRDefault="005E63B1" w:rsidP="00452A92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Emily </w:t>
            </w:r>
            <w:proofErr w:type="spellStart"/>
            <w:r w:rsidRPr="008A6EDE">
              <w:rPr>
                <w:rFonts w:ascii="Arial" w:hAnsi="Arial" w:cs="Arial"/>
                <w:color w:val="000000" w:themeColor="text1"/>
              </w:rPr>
              <w:t>Jasien</w:t>
            </w:r>
            <w:proofErr w:type="spellEnd"/>
            <w:r w:rsidRPr="008A6EDE">
              <w:rPr>
                <w:rFonts w:ascii="Arial" w:hAnsi="Arial" w:cs="Arial"/>
                <w:color w:val="000000" w:themeColor="text1"/>
              </w:rPr>
              <w:t xml:space="preserve">, Applied Mathematics, SDSU, </w:t>
            </w:r>
            <w:r w:rsidRPr="008A6EDE">
              <w:rPr>
                <w:rFonts w:ascii="Arial" w:hAnsi="Arial" w:cs="Arial"/>
                <w:b/>
                <w:bCs/>
                <w:color w:val="000000" w:themeColor="text1"/>
              </w:rPr>
              <w:t>committee chair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7F17ED6C" w14:textId="6156183E" w:rsidR="005E63B1" w:rsidRDefault="005E63B1" w:rsidP="00452A9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</w:t>
            </w:r>
          </w:p>
        </w:tc>
      </w:tr>
      <w:tr w:rsidR="00452A92" w:rsidRPr="00DC3860" w14:paraId="14E7199D" w14:textId="77777777" w:rsidTr="002E5A95">
        <w:tc>
          <w:tcPr>
            <w:tcW w:w="715" w:type="dxa"/>
          </w:tcPr>
          <w:p w14:paraId="52690727" w14:textId="77777777" w:rsidR="00452A92" w:rsidRPr="00DC3860" w:rsidRDefault="00452A92" w:rsidP="00452A9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22444D58" w14:textId="5EC30472" w:rsidR="00452A92" w:rsidRPr="008A6EDE" w:rsidRDefault="004A2F2B" w:rsidP="00452A92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Ryan Strum</w:t>
            </w:r>
            <w:r w:rsidR="00452A92" w:rsidRPr="008A6EDE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8A6EDE">
              <w:rPr>
                <w:rFonts w:ascii="Arial" w:hAnsi="Arial" w:cs="Arial"/>
                <w:color w:val="000000" w:themeColor="text1"/>
              </w:rPr>
              <w:t>Physics</w:t>
            </w:r>
            <w:r w:rsidR="00452A92" w:rsidRPr="008A6EDE">
              <w:rPr>
                <w:rFonts w:ascii="Arial" w:hAnsi="Arial" w:cs="Arial"/>
                <w:color w:val="000000" w:themeColor="text1"/>
              </w:rPr>
              <w:t>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3157EB35" w14:textId="3FA540D7" w:rsidR="00452A92" w:rsidRDefault="004A2F2B" w:rsidP="00452A9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</w:t>
            </w:r>
          </w:p>
        </w:tc>
      </w:tr>
      <w:tr w:rsidR="00FC5AE8" w:rsidRPr="00DC3860" w14:paraId="74710F20" w14:textId="77777777" w:rsidTr="002E5A95">
        <w:tc>
          <w:tcPr>
            <w:tcW w:w="715" w:type="dxa"/>
          </w:tcPr>
          <w:p w14:paraId="55CF5FBC" w14:textId="77777777" w:rsidR="00FC5AE8" w:rsidRPr="00DC3860" w:rsidRDefault="00FC5AE8" w:rsidP="00FC5AE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0F989BCC" w14:textId="7A8E7FCC" w:rsidR="00FC5AE8" w:rsidRPr="008A6EDE" w:rsidRDefault="00FC5AE8" w:rsidP="00FC5AE8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Kyle Levi, Bioinformatics,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6C9D952F" w14:textId="5F5D00CB" w:rsidR="00FC5AE8" w:rsidRDefault="00FC5AE8" w:rsidP="00FC5AE8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</w:t>
            </w:r>
          </w:p>
        </w:tc>
      </w:tr>
      <w:tr w:rsidR="00FC5AE8" w:rsidRPr="00DC3860" w14:paraId="7061CD6B" w14:textId="77777777" w:rsidTr="002E5A95">
        <w:tc>
          <w:tcPr>
            <w:tcW w:w="715" w:type="dxa"/>
          </w:tcPr>
          <w:p w14:paraId="305E43EC" w14:textId="77777777" w:rsidR="00FC5AE8" w:rsidRPr="00DC3860" w:rsidRDefault="00FC5AE8" w:rsidP="00FC5AE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2B6093F8" w14:textId="47C9B503" w:rsidR="00FC5AE8" w:rsidRPr="008A6EDE" w:rsidRDefault="00FC5AE8" w:rsidP="00FC5AE8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Matt Gallagher, </w:t>
            </w:r>
            <w:proofErr w:type="gramStart"/>
            <w:r w:rsidRPr="008A6EDE">
              <w:rPr>
                <w:rFonts w:ascii="Arial" w:hAnsi="Arial" w:cs="Arial"/>
                <w:color w:val="000000" w:themeColor="text1"/>
              </w:rPr>
              <w:t>Cell</w:t>
            </w:r>
            <w:proofErr w:type="gramEnd"/>
            <w:r w:rsidRPr="008A6EDE">
              <w:rPr>
                <w:rFonts w:ascii="Arial" w:hAnsi="Arial" w:cs="Arial"/>
                <w:color w:val="000000" w:themeColor="text1"/>
              </w:rPr>
              <w:t xml:space="preserve"> and Molecular Biology,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331965C4" w14:textId="2241A55E" w:rsidR="00FC5AE8" w:rsidRDefault="00FC5AE8" w:rsidP="00FC5AE8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</w:t>
            </w:r>
          </w:p>
        </w:tc>
      </w:tr>
      <w:tr w:rsidR="00FC5AE8" w:rsidRPr="00DC3860" w14:paraId="30504F98" w14:textId="77777777" w:rsidTr="002E5A95">
        <w:tc>
          <w:tcPr>
            <w:tcW w:w="715" w:type="dxa"/>
          </w:tcPr>
          <w:p w14:paraId="73126B11" w14:textId="77777777" w:rsidR="00FC5AE8" w:rsidRPr="00DC3860" w:rsidRDefault="00FC5AE8" w:rsidP="00FC5AE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24A26C47" w14:textId="20321054" w:rsidR="00FC5AE8" w:rsidRPr="008A6EDE" w:rsidRDefault="00FC5AE8" w:rsidP="00FC5AE8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Samuel Dickey, Physics,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0620B870" w14:textId="772F50E0" w:rsidR="00FC5AE8" w:rsidRDefault="00FC5AE8" w:rsidP="00FC5AE8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</w:t>
            </w:r>
          </w:p>
        </w:tc>
      </w:tr>
      <w:tr w:rsidR="00FC5AE8" w:rsidRPr="00DC3860" w14:paraId="59B2997A" w14:textId="77777777" w:rsidTr="002E5A95">
        <w:tc>
          <w:tcPr>
            <w:tcW w:w="715" w:type="dxa"/>
          </w:tcPr>
          <w:p w14:paraId="140A48D2" w14:textId="77777777" w:rsidR="00FC5AE8" w:rsidRPr="00DC3860" w:rsidRDefault="00FC5AE8" w:rsidP="00FC5AE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69986885" w14:textId="3BA930FF" w:rsidR="00FC5AE8" w:rsidRPr="008A6EDE" w:rsidRDefault="00FC5AE8" w:rsidP="00FC5AE8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Benjamin Yeoman, Bioengineering,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16EE940E" w14:textId="1DE6CB3A" w:rsidR="00FC5AE8" w:rsidRDefault="00FC5AE8" w:rsidP="00FC5AE8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</w:t>
            </w:r>
          </w:p>
        </w:tc>
      </w:tr>
      <w:tr w:rsidR="00FC5AE8" w:rsidRPr="00DC3860" w14:paraId="220A612C" w14:textId="77777777" w:rsidTr="002E5A95">
        <w:tc>
          <w:tcPr>
            <w:tcW w:w="715" w:type="dxa"/>
          </w:tcPr>
          <w:p w14:paraId="33B6C698" w14:textId="77777777" w:rsidR="00FC5AE8" w:rsidRPr="00DC3860" w:rsidRDefault="00FC5AE8" w:rsidP="00FC5AE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05ED96EE" w14:textId="64C96F3E" w:rsidR="00FC5AE8" w:rsidRPr="008A6EDE" w:rsidRDefault="00FC5AE8" w:rsidP="00FC5AE8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Shea </w:t>
            </w:r>
            <w:proofErr w:type="spellStart"/>
            <w:r w:rsidRPr="008A6EDE">
              <w:rPr>
                <w:rFonts w:ascii="Arial" w:hAnsi="Arial" w:cs="Arial"/>
                <w:color w:val="000000" w:themeColor="text1"/>
              </w:rPr>
              <w:t>Grenier</w:t>
            </w:r>
            <w:proofErr w:type="spellEnd"/>
            <w:r w:rsidRPr="008A6EDE">
              <w:rPr>
                <w:rFonts w:ascii="Arial" w:hAnsi="Arial" w:cs="Arial"/>
                <w:color w:val="000000" w:themeColor="text1"/>
              </w:rPr>
              <w:t xml:space="preserve"> Davies, </w:t>
            </w:r>
            <w:proofErr w:type="gramStart"/>
            <w:r w:rsidRPr="008A6EDE">
              <w:rPr>
                <w:rFonts w:ascii="Arial" w:hAnsi="Arial" w:cs="Arial"/>
                <w:color w:val="000000" w:themeColor="text1"/>
              </w:rPr>
              <w:t>Cell</w:t>
            </w:r>
            <w:proofErr w:type="gramEnd"/>
            <w:r w:rsidRPr="008A6EDE">
              <w:rPr>
                <w:rFonts w:ascii="Arial" w:hAnsi="Arial" w:cs="Arial"/>
                <w:color w:val="000000" w:themeColor="text1"/>
              </w:rPr>
              <w:t xml:space="preserve"> and Molecular Biology,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06C3D68C" w14:textId="1ED2E88A" w:rsidR="00FC5AE8" w:rsidRDefault="00FC5AE8" w:rsidP="00FC5AE8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</w:t>
            </w:r>
          </w:p>
        </w:tc>
      </w:tr>
      <w:tr w:rsidR="00FC5AE8" w:rsidRPr="00DC3860" w14:paraId="069017EF" w14:textId="77777777" w:rsidTr="002E5A95">
        <w:tc>
          <w:tcPr>
            <w:tcW w:w="715" w:type="dxa"/>
          </w:tcPr>
          <w:p w14:paraId="033EA430" w14:textId="77777777" w:rsidR="00FC5AE8" w:rsidRPr="00DC3860" w:rsidRDefault="00FC5AE8" w:rsidP="00FC5AE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152D78B1" w14:textId="1EBD77BD" w:rsidR="00FC5AE8" w:rsidRPr="008A6EDE" w:rsidRDefault="00FC5AE8" w:rsidP="00FC5AE8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Andrew Hatch, Bioinformatics,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0C7BDB13" w14:textId="79043CFA" w:rsidR="00FC5AE8" w:rsidRDefault="00FC5AE8" w:rsidP="00FC5AE8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</w:t>
            </w:r>
          </w:p>
        </w:tc>
      </w:tr>
      <w:tr w:rsidR="00FC5AE8" w:rsidRPr="00DC3860" w14:paraId="7AB7FCEA" w14:textId="77777777" w:rsidTr="002E5A95">
        <w:tc>
          <w:tcPr>
            <w:tcW w:w="715" w:type="dxa"/>
          </w:tcPr>
          <w:p w14:paraId="60F2EFDC" w14:textId="77777777" w:rsidR="00FC5AE8" w:rsidRPr="00DC3860" w:rsidRDefault="00FC5AE8" w:rsidP="00FC5AE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62E8A210" w14:textId="65A75BCF" w:rsidR="00FC5AE8" w:rsidRPr="008A6EDE" w:rsidRDefault="00E57743" w:rsidP="00FC5AE8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 xml:space="preserve">Shahir </w:t>
            </w:r>
            <w:proofErr w:type="spellStart"/>
            <w:r w:rsidRPr="008A6EDE">
              <w:rPr>
                <w:rFonts w:ascii="Arial" w:hAnsi="Arial" w:cs="Arial"/>
                <w:color w:val="000000" w:themeColor="text1"/>
              </w:rPr>
              <w:t>Sikder</w:t>
            </w:r>
            <w:proofErr w:type="spellEnd"/>
            <w:r w:rsidR="00FC5AE8" w:rsidRPr="008A6EDE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8A6EDE">
              <w:rPr>
                <w:rFonts w:ascii="Arial" w:hAnsi="Arial" w:cs="Arial"/>
                <w:color w:val="000000" w:themeColor="text1"/>
              </w:rPr>
              <w:t>Mathematics</w:t>
            </w:r>
            <w:r w:rsidR="00FC5AE8" w:rsidRPr="008A6EDE">
              <w:rPr>
                <w:rFonts w:ascii="Arial" w:hAnsi="Arial" w:cs="Arial"/>
                <w:color w:val="000000" w:themeColor="text1"/>
              </w:rPr>
              <w:t>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119E232C" w14:textId="4140F1E5" w:rsidR="00FC5AE8" w:rsidRDefault="00FC5AE8" w:rsidP="00FC5AE8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</w:t>
            </w:r>
            <w:r w:rsidR="00E57743">
              <w:rPr>
                <w:rFonts w:ascii="Arial" w:hAnsi="Arial" w:cs="Arial"/>
                <w:color w:val="000000" w:themeColor="text1"/>
              </w:rPr>
              <w:t>6</w:t>
            </w:r>
          </w:p>
        </w:tc>
      </w:tr>
      <w:tr w:rsidR="00FC5AE8" w:rsidRPr="00DC3860" w14:paraId="08D0699A" w14:textId="77777777" w:rsidTr="002E5A95">
        <w:tc>
          <w:tcPr>
            <w:tcW w:w="715" w:type="dxa"/>
          </w:tcPr>
          <w:p w14:paraId="7F6E841B" w14:textId="77777777" w:rsidR="00FC5AE8" w:rsidRPr="00DC3860" w:rsidRDefault="00FC5AE8" w:rsidP="00FC5AE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4DCEFD9D" w14:textId="6079FF58" w:rsidR="00FC5AE8" w:rsidRPr="008A6EDE" w:rsidRDefault="00E936C6" w:rsidP="00FC5AE8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Lance Boling</w:t>
            </w:r>
            <w:r w:rsidR="00FC5AE8" w:rsidRPr="008A6EDE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gramStart"/>
            <w:r w:rsidRPr="008A6EDE">
              <w:rPr>
                <w:rFonts w:ascii="Arial" w:hAnsi="Arial" w:cs="Arial"/>
                <w:color w:val="000000" w:themeColor="text1"/>
              </w:rPr>
              <w:t>Cell</w:t>
            </w:r>
            <w:proofErr w:type="gramEnd"/>
            <w:r w:rsidRPr="008A6EDE">
              <w:rPr>
                <w:rFonts w:ascii="Arial" w:hAnsi="Arial" w:cs="Arial"/>
                <w:color w:val="000000" w:themeColor="text1"/>
              </w:rPr>
              <w:t xml:space="preserve"> and Molecular Biology</w:t>
            </w:r>
            <w:r w:rsidR="00FC5AE8" w:rsidRPr="008A6EDE">
              <w:rPr>
                <w:rFonts w:ascii="Arial" w:hAnsi="Arial" w:cs="Arial"/>
                <w:color w:val="000000" w:themeColor="text1"/>
              </w:rPr>
              <w:t>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18E448FA" w14:textId="23ACAB51" w:rsidR="00FC5AE8" w:rsidRDefault="00FC5AE8" w:rsidP="00FC5AE8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</w:t>
            </w:r>
            <w:r w:rsidR="00E936C6">
              <w:rPr>
                <w:rFonts w:ascii="Arial" w:hAnsi="Arial" w:cs="Arial"/>
                <w:color w:val="000000" w:themeColor="text1"/>
              </w:rPr>
              <w:t>6</w:t>
            </w:r>
          </w:p>
        </w:tc>
      </w:tr>
      <w:tr w:rsidR="00FC5AE8" w:rsidRPr="00DC3860" w14:paraId="4069B681" w14:textId="77777777" w:rsidTr="002E5A95">
        <w:tc>
          <w:tcPr>
            <w:tcW w:w="715" w:type="dxa"/>
          </w:tcPr>
          <w:p w14:paraId="3E6FF710" w14:textId="77777777" w:rsidR="00FC5AE8" w:rsidRPr="00DC3860" w:rsidRDefault="00FC5AE8" w:rsidP="00FC5AE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6865EA8A" w14:textId="4345C96E" w:rsidR="00FC5AE8" w:rsidRPr="008A6EDE" w:rsidRDefault="00E936C6" w:rsidP="00FC5AE8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Blaire Robinson</w:t>
            </w:r>
            <w:r w:rsidR="00FC5AE8" w:rsidRPr="008A6EDE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8A6EDE">
              <w:rPr>
                <w:rFonts w:ascii="Arial" w:hAnsi="Arial" w:cs="Arial"/>
                <w:color w:val="000000" w:themeColor="text1"/>
              </w:rPr>
              <w:t>Bioinformatics</w:t>
            </w:r>
            <w:r w:rsidR="00FC5AE8" w:rsidRPr="008A6EDE">
              <w:rPr>
                <w:rFonts w:ascii="Arial" w:hAnsi="Arial" w:cs="Arial"/>
                <w:color w:val="000000" w:themeColor="text1"/>
              </w:rPr>
              <w:t>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28E3A626" w14:textId="4E889317" w:rsidR="00FC5AE8" w:rsidRDefault="00FC5AE8" w:rsidP="00FC5AE8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</w:t>
            </w:r>
            <w:r w:rsidR="00E936C6">
              <w:rPr>
                <w:rFonts w:ascii="Arial" w:hAnsi="Arial" w:cs="Arial"/>
                <w:color w:val="000000" w:themeColor="text1"/>
              </w:rPr>
              <w:t>6</w:t>
            </w:r>
          </w:p>
        </w:tc>
      </w:tr>
      <w:tr w:rsidR="00FC5AE8" w:rsidRPr="00DC3860" w14:paraId="27C5D159" w14:textId="77777777" w:rsidTr="002E5A95">
        <w:tc>
          <w:tcPr>
            <w:tcW w:w="715" w:type="dxa"/>
          </w:tcPr>
          <w:p w14:paraId="328B3D45" w14:textId="77777777" w:rsidR="00FC5AE8" w:rsidRPr="00DC3860" w:rsidRDefault="00FC5AE8" w:rsidP="00FC5AE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22BA41B5" w14:textId="674D6177" w:rsidR="00FC5AE8" w:rsidRPr="008A6EDE" w:rsidRDefault="00E936C6" w:rsidP="00FC5AE8">
            <w:pPr>
              <w:rPr>
                <w:rFonts w:ascii="Arial" w:hAnsi="Arial" w:cs="Arial"/>
                <w:color w:val="000000" w:themeColor="text1"/>
              </w:rPr>
            </w:pPr>
            <w:r w:rsidRPr="008A6EDE">
              <w:rPr>
                <w:rFonts w:ascii="Arial" w:hAnsi="Arial" w:cs="Arial"/>
                <w:color w:val="000000" w:themeColor="text1"/>
              </w:rPr>
              <w:t>Emma George</w:t>
            </w:r>
            <w:r w:rsidR="00FC5AE8" w:rsidRPr="008A6EDE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gramStart"/>
            <w:r w:rsidRPr="008A6EDE">
              <w:rPr>
                <w:rFonts w:ascii="Arial" w:hAnsi="Arial" w:cs="Arial"/>
                <w:color w:val="000000" w:themeColor="text1"/>
              </w:rPr>
              <w:t>Cell</w:t>
            </w:r>
            <w:proofErr w:type="gramEnd"/>
            <w:r w:rsidRPr="008A6EDE">
              <w:rPr>
                <w:rFonts w:ascii="Arial" w:hAnsi="Arial" w:cs="Arial"/>
                <w:color w:val="000000" w:themeColor="text1"/>
              </w:rPr>
              <w:t xml:space="preserve"> and Molecular Biology, SDSU, committee member</w:t>
            </w:r>
            <w:r w:rsidR="0077795D" w:rsidRP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5E7774B9" w14:textId="774EAE42" w:rsidR="00FC5AE8" w:rsidRDefault="00FC5AE8" w:rsidP="00FC5AE8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</w:t>
            </w:r>
            <w:r w:rsidR="00E936C6">
              <w:rPr>
                <w:rFonts w:ascii="Arial" w:hAnsi="Arial" w:cs="Arial"/>
                <w:color w:val="000000" w:themeColor="text1"/>
              </w:rPr>
              <w:t>6</w:t>
            </w:r>
          </w:p>
        </w:tc>
      </w:tr>
    </w:tbl>
    <w:p w14:paraId="3D7CF08D" w14:textId="7C856DB7" w:rsidR="00915F60" w:rsidRDefault="00915F60" w:rsidP="008707D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6588C215" w14:textId="377116DA" w:rsidR="00EB5AC2" w:rsidRPr="00DC3860" w:rsidRDefault="00EB5AC2" w:rsidP="00EB5AC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Undergraduate Senior Thesis Supervised </w:t>
      </w:r>
      <w:r w:rsidRPr="00FA5CBD">
        <w:rPr>
          <w:rFonts w:ascii="Arial" w:hAnsi="Arial" w:cs="Arial"/>
          <w:color w:val="000000" w:themeColor="text1"/>
          <w:sz w:val="20"/>
          <w:szCs w:val="20"/>
        </w:rPr>
        <w:t>(</w:t>
      </w:r>
      <w:r w:rsidR="004603B6">
        <w:rPr>
          <w:rFonts w:ascii="Arial" w:hAnsi="Arial" w:cs="Arial"/>
          <w:color w:val="000000" w:themeColor="text1"/>
          <w:sz w:val="20"/>
          <w:szCs w:val="20"/>
        </w:rPr>
        <w:t>5</w:t>
      </w:r>
      <w:r w:rsidRPr="00FA5CBD">
        <w:rPr>
          <w:rFonts w:ascii="Arial" w:hAnsi="Arial" w:cs="Arial"/>
          <w:color w:val="000000" w:themeColor="text1"/>
          <w:sz w:val="20"/>
          <w:szCs w:val="20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010"/>
        <w:gridCol w:w="1633"/>
      </w:tblGrid>
      <w:tr w:rsidR="00EB5AC2" w:rsidRPr="00DC3860" w14:paraId="6E29CD3F" w14:textId="77777777" w:rsidTr="00EB5AC2">
        <w:tc>
          <w:tcPr>
            <w:tcW w:w="715" w:type="dxa"/>
          </w:tcPr>
          <w:p w14:paraId="4A8A91F8" w14:textId="77777777" w:rsidR="00EB5AC2" w:rsidRPr="00DC3860" w:rsidRDefault="00EB5AC2" w:rsidP="00EB5AC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410EB7FA" w14:textId="3F04607E" w:rsidR="00EB5AC2" w:rsidRDefault="00EB5AC2" w:rsidP="00EB5AC2">
            <w:pPr>
              <w:rPr>
                <w:rFonts w:ascii="Arial" w:hAnsi="Arial" w:cs="Arial"/>
                <w:color w:val="000000" w:themeColor="text1"/>
              </w:rPr>
            </w:pPr>
            <w:r w:rsidRPr="00706922">
              <w:rPr>
                <w:rFonts w:ascii="Arial" w:hAnsi="Arial" w:cs="Arial"/>
                <w:color w:val="000000" w:themeColor="text1"/>
              </w:rPr>
              <w:t>Antonio Cobarrubia</w:t>
            </w:r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Physics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6CB4C656" w14:textId="0CDD73D8" w:rsidR="00EB5AC2" w:rsidRPr="00DC3860" w:rsidRDefault="00EB5AC2" w:rsidP="00EB5AC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</w:t>
            </w:r>
          </w:p>
        </w:tc>
      </w:tr>
      <w:tr w:rsidR="00EB5AC2" w:rsidRPr="00DC3860" w14:paraId="7960C832" w14:textId="77777777" w:rsidTr="00EB5AC2">
        <w:tc>
          <w:tcPr>
            <w:tcW w:w="715" w:type="dxa"/>
          </w:tcPr>
          <w:p w14:paraId="54B3DB67" w14:textId="77777777" w:rsidR="00EB5AC2" w:rsidRPr="00DC3860" w:rsidRDefault="00EB5AC2" w:rsidP="00EB5AC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12F4DF74" w14:textId="25F6A3B5" w:rsidR="00EB5AC2" w:rsidRPr="008707D6" w:rsidRDefault="00EB5AC2" w:rsidP="00EB5AC2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06922">
              <w:rPr>
                <w:rFonts w:ascii="Arial" w:hAnsi="Arial" w:cs="Arial"/>
                <w:color w:val="000000" w:themeColor="text1"/>
              </w:rPr>
              <w:t>Austin Crispin-Smith</w:t>
            </w:r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Physics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572D213B" w14:textId="16A23C6F" w:rsidR="00EB5AC2" w:rsidRDefault="00EB5AC2" w:rsidP="00EB5AC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</w:t>
            </w:r>
          </w:p>
        </w:tc>
      </w:tr>
      <w:tr w:rsidR="00EB5AC2" w:rsidRPr="00DC3860" w14:paraId="0F83D5AC" w14:textId="77777777" w:rsidTr="00EB5AC2">
        <w:tc>
          <w:tcPr>
            <w:tcW w:w="715" w:type="dxa"/>
          </w:tcPr>
          <w:p w14:paraId="10ED185C" w14:textId="77777777" w:rsidR="00EB5AC2" w:rsidRPr="00DC3860" w:rsidRDefault="00EB5AC2" w:rsidP="00EB5AC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72CC2E00" w14:textId="01F319BE" w:rsidR="00EB5AC2" w:rsidRDefault="00EB5AC2" w:rsidP="00EB5AC2">
            <w:pPr>
              <w:rPr>
                <w:rFonts w:ascii="Arial" w:hAnsi="Arial" w:cs="Arial"/>
                <w:color w:val="000000" w:themeColor="text1"/>
              </w:rPr>
            </w:pPr>
            <w:r w:rsidRPr="00706922">
              <w:rPr>
                <w:rFonts w:ascii="Arial" w:hAnsi="Arial" w:cs="Arial"/>
                <w:color w:val="000000" w:themeColor="text1"/>
              </w:rPr>
              <w:t>Jarod Tall</w:t>
            </w:r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Physics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1E0DB920" w14:textId="567010CC" w:rsidR="00EB5AC2" w:rsidRDefault="00EB5AC2" w:rsidP="00EB5AC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</w:t>
            </w:r>
          </w:p>
        </w:tc>
      </w:tr>
      <w:tr w:rsidR="00EB5AC2" w:rsidRPr="00DC3860" w14:paraId="6209B33C" w14:textId="77777777" w:rsidTr="00EB5AC2">
        <w:tc>
          <w:tcPr>
            <w:tcW w:w="715" w:type="dxa"/>
          </w:tcPr>
          <w:p w14:paraId="4FA8E12E" w14:textId="77777777" w:rsidR="00EB5AC2" w:rsidRPr="00DC3860" w:rsidRDefault="00EB5AC2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1CD3764F" w14:textId="662F5055" w:rsidR="00EB5AC2" w:rsidRDefault="00EB5AC2" w:rsidP="007D7E83">
            <w:pPr>
              <w:rPr>
                <w:rFonts w:ascii="Arial" w:hAnsi="Arial" w:cs="Arial"/>
                <w:color w:val="000000" w:themeColor="text1"/>
              </w:rPr>
            </w:pPr>
            <w:r w:rsidRPr="00F56A91">
              <w:rPr>
                <w:rFonts w:ascii="Arial" w:hAnsi="Arial" w:cs="Arial"/>
                <w:color w:val="000000" w:themeColor="text1"/>
              </w:rPr>
              <w:t xml:space="preserve">James </w:t>
            </w:r>
            <w:proofErr w:type="spellStart"/>
            <w:r w:rsidRPr="00F56A91">
              <w:rPr>
                <w:rFonts w:ascii="Arial" w:hAnsi="Arial" w:cs="Arial"/>
                <w:color w:val="000000" w:themeColor="text1"/>
              </w:rPr>
              <w:t>Hellfeier</w:t>
            </w:r>
            <w:proofErr w:type="spellEnd"/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Physics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776E6AF2" w14:textId="342DE68B" w:rsidR="00EB5AC2" w:rsidRDefault="00EB5AC2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2018</w:t>
            </w:r>
          </w:p>
        </w:tc>
      </w:tr>
      <w:tr w:rsidR="00EB5AC2" w:rsidRPr="00DC3860" w14:paraId="38BD6E68" w14:textId="77777777" w:rsidTr="00EB5AC2">
        <w:tc>
          <w:tcPr>
            <w:tcW w:w="715" w:type="dxa"/>
          </w:tcPr>
          <w:p w14:paraId="292DDF3D" w14:textId="77777777" w:rsidR="00EB5AC2" w:rsidRPr="00DC3860" w:rsidRDefault="00EB5AC2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5FD9E3DA" w14:textId="4029C391" w:rsidR="00EB5AC2" w:rsidRDefault="00EB5AC2" w:rsidP="007D7E83">
            <w:pPr>
              <w:rPr>
                <w:rFonts w:ascii="Arial" w:hAnsi="Arial" w:cs="Arial"/>
                <w:color w:val="000000" w:themeColor="text1"/>
              </w:rPr>
            </w:pPr>
            <w:r w:rsidRPr="008F48A2">
              <w:rPr>
                <w:rFonts w:ascii="Arial" w:hAnsi="Arial" w:cs="Arial"/>
                <w:color w:val="000000" w:themeColor="text1"/>
              </w:rPr>
              <w:t>Max Anthenelli</w:t>
            </w:r>
            <w:r w:rsidRPr="009003E5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Physics</w:t>
            </w:r>
            <w:r w:rsidRPr="009003E5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450700FB" w14:textId="7BF37AEF" w:rsidR="00EB5AC2" w:rsidRDefault="00EB5AC2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2018</w:t>
            </w:r>
          </w:p>
        </w:tc>
      </w:tr>
    </w:tbl>
    <w:p w14:paraId="25CEF2CE" w14:textId="1646B6B1" w:rsidR="00344846" w:rsidRDefault="00344846" w:rsidP="008707D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7D54650C" w14:textId="4A910A21" w:rsidR="004603B6" w:rsidRPr="00DC3860" w:rsidRDefault="004603B6" w:rsidP="004603B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Courses Taught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280"/>
        <w:gridCol w:w="1363"/>
      </w:tblGrid>
      <w:tr w:rsidR="004603B6" w:rsidRPr="00DC3860" w14:paraId="7172876C" w14:textId="77777777" w:rsidTr="00445039">
        <w:tc>
          <w:tcPr>
            <w:tcW w:w="715" w:type="dxa"/>
          </w:tcPr>
          <w:p w14:paraId="29B56B22" w14:textId="77777777" w:rsidR="004603B6" w:rsidRPr="00DC3860" w:rsidRDefault="004603B6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2FDBAEE0" w14:textId="1D4077BB" w:rsidR="004603B6" w:rsidRDefault="008C3DAA" w:rsidP="007D7E83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 w:rsidR="004603B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3 units, lecture, 128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19D091B5" w14:textId="2589014A" w:rsidR="004603B6" w:rsidRPr="00DC3860" w:rsidRDefault="008C3DAA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2022</w:t>
            </w:r>
          </w:p>
        </w:tc>
      </w:tr>
      <w:tr w:rsidR="004603B6" w:rsidRPr="00DC3860" w14:paraId="56245312" w14:textId="77777777" w:rsidTr="00445039">
        <w:tc>
          <w:tcPr>
            <w:tcW w:w="715" w:type="dxa"/>
          </w:tcPr>
          <w:p w14:paraId="51C21CB0" w14:textId="77777777" w:rsidR="004603B6" w:rsidRPr="00DC3860" w:rsidRDefault="004603B6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1ED37FDB" w14:textId="4D3E038B" w:rsidR="004603B6" w:rsidRPr="008707D6" w:rsidRDefault="008C3DAA" w:rsidP="007D7E83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1 unit, lab coordinator, 6 sections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32DCA7F6" w14:textId="48135E81" w:rsidR="004603B6" w:rsidRDefault="008C3DAA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2022</w:t>
            </w:r>
          </w:p>
        </w:tc>
      </w:tr>
      <w:tr w:rsidR="00C23C47" w:rsidRPr="00DC3860" w14:paraId="35C1DE6E" w14:textId="77777777" w:rsidTr="00445039">
        <w:tc>
          <w:tcPr>
            <w:tcW w:w="715" w:type="dxa"/>
          </w:tcPr>
          <w:p w14:paraId="4A93B70D" w14:textId="77777777" w:rsidR="00C23C47" w:rsidRPr="00DC3860" w:rsidRDefault="00C23C47" w:rsidP="00C23C47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1FE23B93" w14:textId="5F1AD7B1" w:rsidR="00C23C47" w:rsidRDefault="0048034F" w:rsidP="00C23C47">
            <w:pPr>
              <w:rPr>
                <w:rFonts w:ascii="Arial" w:hAnsi="Arial" w:cs="Arial"/>
                <w:color w:val="000000" w:themeColor="text1"/>
              </w:rPr>
            </w:pPr>
            <w:r w:rsidRPr="0048034F">
              <w:rPr>
                <w:rFonts w:ascii="Arial" w:hAnsi="Arial" w:cs="Arial"/>
                <w:color w:val="000000" w:themeColor="text1"/>
              </w:rPr>
              <w:t>Communication in Interdisc</w:t>
            </w:r>
            <w:r w:rsidR="00B66CD4">
              <w:rPr>
                <w:rFonts w:ascii="Arial" w:hAnsi="Arial" w:cs="Arial"/>
                <w:color w:val="000000" w:themeColor="text1"/>
              </w:rPr>
              <w:t>.</w:t>
            </w:r>
            <w:r w:rsidRPr="0048034F">
              <w:rPr>
                <w:rFonts w:ascii="Arial" w:hAnsi="Arial" w:cs="Arial"/>
                <w:color w:val="000000" w:themeColor="text1"/>
              </w:rPr>
              <w:t xml:space="preserve"> Appl</w:t>
            </w:r>
            <w:r w:rsidR="00B66CD4">
              <w:rPr>
                <w:rFonts w:ascii="Arial" w:hAnsi="Arial" w:cs="Arial"/>
                <w:color w:val="000000" w:themeColor="text1"/>
              </w:rPr>
              <w:t>.</w:t>
            </w:r>
            <w:r w:rsidRPr="0048034F">
              <w:rPr>
                <w:rFonts w:ascii="Arial" w:hAnsi="Arial" w:cs="Arial"/>
                <w:color w:val="000000" w:themeColor="text1"/>
              </w:rPr>
              <w:t xml:space="preserve"> Math</w:t>
            </w:r>
            <w:r w:rsidR="0063298E">
              <w:rPr>
                <w:rFonts w:ascii="Arial" w:hAnsi="Arial" w:cs="Arial"/>
                <w:color w:val="000000" w:themeColor="text1"/>
              </w:rPr>
              <w:t>.</w:t>
            </w:r>
            <w:r w:rsidR="00C23C47">
              <w:rPr>
                <w:rFonts w:ascii="Arial" w:hAnsi="Arial" w:cs="Arial"/>
                <w:color w:val="000000" w:themeColor="text1"/>
              </w:rPr>
              <w:t>,</w:t>
            </w:r>
            <w:r w:rsidR="00C23C47" w:rsidRPr="008C3DAA">
              <w:rPr>
                <w:rFonts w:ascii="Arial" w:hAnsi="Arial" w:cs="Arial"/>
                <w:color w:val="000000" w:themeColor="text1"/>
              </w:rPr>
              <w:t xml:space="preserve"> MATH </w:t>
            </w:r>
            <w:r>
              <w:rPr>
                <w:rFonts w:ascii="Arial" w:hAnsi="Arial" w:cs="Arial"/>
                <w:color w:val="000000" w:themeColor="text1"/>
              </w:rPr>
              <w:t>695</w:t>
            </w:r>
            <w:r w:rsidR="00C23C47">
              <w:rPr>
                <w:rFonts w:ascii="Arial" w:hAnsi="Arial" w:cs="Arial"/>
                <w:color w:val="000000" w:themeColor="text1"/>
              </w:rPr>
              <w:t xml:space="preserve">, 3 units, lecture, </w:t>
            </w:r>
            <w:r>
              <w:rPr>
                <w:rFonts w:ascii="Arial" w:hAnsi="Arial" w:cs="Arial"/>
                <w:color w:val="000000" w:themeColor="text1"/>
              </w:rPr>
              <w:t>4</w:t>
            </w:r>
            <w:r w:rsidR="00C23C47">
              <w:rPr>
                <w:rFonts w:ascii="Arial" w:hAnsi="Arial" w:cs="Arial"/>
                <w:color w:val="000000" w:themeColor="text1"/>
              </w:rPr>
              <w:t xml:space="preserve">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451445AD" w14:textId="3478223D" w:rsidR="00C23C47" w:rsidRDefault="00C23C47" w:rsidP="00C23C47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2022</w:t>
            </w:r>
          </w:p>
        </w:tc>
      </w:tr>
      <w:tr w:rsidR="00C23C47" w:rsidRPr="00DC3860" w14:paraId="23E8EC99" w14:textId="77777777" w:rsidTr="00445039">
        <w:tc>
          <w:tcPr>
            <w:tcW w:w="715" w:type="dxa"/>
          </w:tcPr>
          <w:p w14:paraId="697F00F8" w14:textId="77777777" w:rsidR="00C23C47" w:rsidRPr="00DC3860" w:rsidRDefault="00C23C47" w:rsidP="00C23C47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48551039" w14:textId="23D1863B" w:rsidR="00C23C47" w:rsidRDefault="00C23C47" w:rsidP="00C23C47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="0063298E">
              <w:rPr>
                <w:rFonts w:ascii="Arial" w:hAnsi="Arial" w:cs="Arial"/>
                <w:color w:val="000000" w:themeColor="text1"/>
              </w:rPr>
              <w:t>3 units, lecture, 129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025C244A" w14:textId="034E5E05" w:rsidR="00C23C47" w:rsidRDefault="0063298E" w:rsidP="00C23C47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</w:t>
            </w:r>
            <w:r w:rsidR="00C23C47">
              <w:rPr>
                <w:rFonts w:ascii="Arial" w:hAnsi="Arial" w:cs="Arial"/>
                <w:color w:val="000000" w:themeColor="text1"/>
              </w:rPr>
              <w:t xml:space="preserve"> 202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C23C47" w:rsidRPr="00DC3860" w14:paraId="6639B06C" w14:textId="77777777" w:rsidTr="00445039">
        <w:tc>
          <w:tcPr>
            <w:tcW w:w="715" w:type="dxa"/>
          </w:tcPr>
          <w:p w14:paraId="39C96886" w14:textId="77777777" w:rsidR="00C23C47" w:rsidRPr="00DC3860" w:rsidRDefault="00C23C47" w:rsidP="00C23C47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7EBBBD55" w14:textId="3817529C" w:rsidR="00C23C47" w:rsidRDefault="00C23C47" w:rsidP="00C23C47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1 unit, lab coordinator, 6 sections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035B7239" w14:textId="03FD83CC" w:rsidR="00C23C47" w:rsidRDefault="0063298E" w:rsidP="00C23C47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</w:t>
            </w:r>
            <w:r w:rsidR="00C23C47">
              <w:rPr>
                <w:rFonts w:ascii="Arial" w:hAnsi="Arial" w:cs="Arial"/>
                <w:color w:val="000000" w:themeColor="text1"/>
              </w:rPr>
              <w:t xml:space="preserve"> 202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63298E" w:rsidRPr="00DC3860" w14:paraId="708BA188" w14:textId="77777777" w:rsidTr="00445039">
        <w:tc>
          <w:tcPr>
            <w:tcW w:w="715" w:type="dxa"/>
          </w:tcPr>
          <w:p w14:paraId="37E1759A" w14:textId="77777777" w:rsidR="0063298E" w:rsidRPr="00DC3860" w:rsidRDefault="0063298E" w:rsidP="0063298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5F695A7A" w14:textId="71C907F4" w:rsidR="0063298E" w:rsidRPr="0048034F" w:rsidRDefault="0063298E" w:rsidP="0063298E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3 units, lecture, 174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67C0F533" w14:textId="436664AB" w:rsidR="0063298E" w:rsidRDefault="0063298E" w:rsidP="0063298E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2021</w:t>
            </w:r>
          </w:p>
        </w:tc>
      </w:tr>
      <w:tr w:rsidR="0063298E" w:rsidRPr="00DC3860" w14:paraId="384290A2" w14:textId="77777777" w:rsidTr="00445039">
        <w:tc>
          <w:tcPr>
            <w:tcW w:w="715" w:type="dxa"/>
          </w:tcPr>
          <w:p w14:paraId="37C0CFD9" w14:textId="77777777" w:rsidR="0063298E" w:rsidRPr="00DC3860" w:rsidRDefault="0063298E" w:rsidP="0063298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7AF291F8" w14:textId="48432150" w:rsidR="0063298E" w:rsidRPr="0048034F" w:rsidRDefault="0063298E" w:rsidP="0063298E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1 unit, lab coordinator, 6 sections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46D6C4A4" w14:textId="4A01AF3F" w:rsidR="0063298E" w:rsidRDefault="0063298E" w:rsidP="0063298E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2021</w:t>
            </w:r>
          </w:p>
        </w:tc>
      </w:tr>
      <w:tr w:rsidR="00C23C47" w:rsidRPr="00DC3860" w14:paraId="268E10CF" w14:textId="77777777" w:rsidTr="00445039">
        <w:tc>
          <w:tcPr>
            <w:tcW w:w="715" w:type="dxa"/>
          </w:tcPr>
          <w:p w14:paraId="4E321685" w14:textId="77777777" w:rsidR="00C23C47" w:rsidRPr="00DC3860" w:rsidRDefault="00C23C47" w:rsidP="00C23C47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7296CCBF" w14:textId="614AF6BD" w:rsidR="00C23C47" w:rsidRDefault="00B66CD4" w:rsidP="00C23C47">
            <w:pPr>
              <w:rPr>
                <w:rFonts w:ascii="Arial" w:hAnsi="Arial" w:cs="Arial"/>
                <w:color w:val="000000" w:themeColor="text1"/>
              </w:rPr>
            </w:pPr>
            <w:r w:rsidRPr="0048034F">
              <w:rPr>
                <w:rFonts w:ascii="Arial" w:hAnsi="Arial" w:cs="Arial"/>
                <w:color w:val="000000" w:themeColor="text1"/>
              </w:rPr>
              <w:t xml:space="preserve">Communication in </w:t>
            </w:r>
            <w:proofErr w:type="spellStart"/>
            <w:r w:rsidRPr="0048034F">
              <w:rPr>
                <w:rFonts w:ascii="Arial" w:hAnsi="Arial" w:cs="Arial"/>
                <w:color w:val="000000" w:themeColor="text1"/>
              </w:rPr>
              <w:t>Interdisc</w:t>
            </w:r>
            <w:proofErr w:type="spellEnd"/>
            <w:r w:rsidR="00B50B81">
              <w:rPr>
                <w:rFonts w:ascii="Arial" w:hAnsi="Arial" w:cs="Arial"/>
                <w:color w:val="000000" w:themeColor="text1"/>
              </w:rPr>
              <w:t>.</w:t>
            </w:r>
            <w:r w:rsidRPr="0048034F">
              <w:rPr>
                <w:rFonts w:ascii="Arial" w:hAnsi="Arial" w:cs="Arial"/>
                <w:color w:val="000000" w:themeColor="text1"/>
              </w:rPr>
              <w:t xml:space="preserve"> Appl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  <w:r w:rsidRPr="0048034F">
              <w:rPr>
                <w:rFonts w:ascii="Arial" w:hAnsi="Arial" w:cs="Arial"/>
                <w:color w:val="000000" w:themeColor="text1"/>
              </w:rPr>
              <w:t xml:space="preserve"> Math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  <w:r w:rsidR="0063298E">
              <w:rPr>
                <w:rFonts w:ascii="Arial" w:hAnsi="Arial" w:cs="Arial"/>
                <w:color w:val="000000" w:themeColor="text1"/>
              </w:rPr>
              <w:t>,</w:t>
            </w:r>
            <w:r w:rsidR="0063298E" w:rsidRPr="008C3DAA">
              <w:rPr>
                <w:rFonts w:ascii="Arial" w:hAnsi="Arial" w:cs="Arial"/>
                <w:color w:val="000000" w:themeColor="text1"/>
              </w:rPr>
              <w:t xml:space="preserve"> MATH </w:t>
            </w:r>
            <w:r w:rsidR="0063298E">
              <w:rPr>
                <w:rFonts w:ascii="Arial" w:hAnsi="Arial" w:cs="Arial"/>
                <w:color w:val="000000" w:themeColor="text1"/>
              </w:rPr>
              <w:t>695, 3 units, lecture, 10 students</w:t>
            </w:r>
            <w:r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1E39B2D3" w14:textId="4EB31885" w:rsidR="00C23C47" w:rsidRDefault="00C23C47" w:rsidP="00C23C47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202</w:t>
            </w:r>
            <w:r w:rsidR="0063298E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63298E" w:rsidRPr="00DC3860" w14:paraId="0CB89E7C" w14:textId="77777777" w:rsidTr="00445039">
        <w:tc>
          <w:tcPr>
            <w:tcW w:w="715" w:type="dxa"/>
          </w:tcPr>
          <w:p w14:paraId="3327ABF8" w14:textId="77777777" w:rsidR="0063298E" w:rsidRPr="00DC3860" w:rsidRDefault="0063298E" w:rsidP="0063298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13FD099C" w14:textId="0E50137D" w:rsidR="0063298E" w:rsidRDefault="0063298E" w:rsidP="0063298E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3 units, lecture, 105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6D666835" w14:textId="3F9109BD" w:rsidR="0063298E" w:rsidRDefault="0063298E" w:rsidP="0063298E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2020</w:t>
            </w:r>
          </w:p>
        </w:tc>
      </w:tr>
      <w:tr w:rsidR="0063298E" w:rsidRPr="00DC3860" w14:paraId="26185EEE" w14:textId="77777777" w:rsidTr="00445039">
        <w:tc>
          <w:tcPr>
            <w:tcW w:w="715" w:type="dxa"/>
          </w:tcPr>
          <w:p w14:paraId="2FFBBEF1" w14:textId="77777777" w:rsidR="0063298E" w:rsidRPr="00DC3860" w:rsidRDefault="0063298E" w:rsidP="0063298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67D8E9D5" w14:textId="3108659F" w:rsidR="0063298E" w:rsidRPr="008C3DAA" w:rsidRDefault="0063298E" w:rsidP="0063298E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1 unit, lab coordinator, 4 sections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078F78C2" w14:textId="46EEA685" w:rsidR="0063298E" w:rsidRDefault="0063298E" w:rsidP="0063298E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2020</w:t>
            </w:r>
          </w:p>
        </w:tc>
      </w:tr>
      <w:tr w:rsidR="0063298E" w:rsidRPr="00DC3860" w14:paraId="76B11EB2" w14:textId="77777777" w:rsidTr="00445039">
        <w:tc>
          <w:tcPr>
            <w:tcW w:w="715" w:type="dxa"/>
          </w:tcPr>
          <w:p w14:paraId="0FFE89A2" w14:textId="77777777" w:rsidR="0063298E" w:rsidRPr="00DC3860" w:rsidRDefault="0063298E" w:rsidP="0063298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32F2D608" w14:textId="2A2F5BFB" w:rsidR="0063298E" w:rsidRPr="008C3DAA" w:rsidRDefault="0063298E" w:rsidP="0063298E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3 units, lecture, 125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2909C401" w14:textId="6506C3FF" w:rsidR="0063298E" w:rsidRDefault="0063298E" w:rsidP="0063298E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2020</w:t>
            </w:r>
          </w:p>
        </w:tc>
      </w:tr>
      <w:tr w:rsidR="0063298E" w:rsidRPr="00DC3860" w14:paraId="5375D024" w14:textId="77777777" w:rsidTr="00445039">
        <w:tc>
          <w:tcPr>
            <w:tcW w:w="715" w:type="dxa"/>
          </w:tcPr>
          <w:p w14:paraId="03F385AF" w14:textId="77777777" w:rsidR="0063298E" w:rsidRPr="00DC3860" w:rsidRDefault="0063298E" w:rsidP="0063298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305C3728" w14:textId="75E87024" w:rsidR="0063298E" w:rsidRPr="008C3DAA" w:rsidRDefault="0063298E" w:rsidP="0063298E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1 unit, lab coordinator, 4 sections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5CBCD64B" w14:textId="61B33E10" w:rsidR="0063298E" w:rsidRDefault="0063298E" w:rsidP="0063298E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2020</w:t>
            </w:r>
          </w:p>
        </w:tc>
      </w:tr>
      <w:tr w:rsidR="00807A3E" w:rsidRPr="00DC3860" w14:paraId="348B994E" w14:textId="77777777" w:rsidTr="00445039">
        <w:tc>
          <w:tcPr>
            <w:tcW w:w="715" w:type="dxa"/>
          </w:tcPr>
          <w:p w14:paraId="69BEC733" w14:textId="77777777" w:rsidR="00807A3E" w:rsidRPr="00DC3860" w:rsidRDefault="00807A3E" w:rsidP="00807A3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56ECCC5D" w14:textId="71230B9D" w:rsidR="00807A3E" w:rsidRPr="008C3DAA" w:rsidRDefault="00807A3E" w:rsidP="00807A3E">
            <w:pPr>
              <w:rPr>
                <w:rFonts w:ascii="Arial" w:hAnsi="Arial" w:cs="Arial"/>
                <w:color w:val="000000" w:themeColor="text1"/>
              </w:rPr>
            </w:pPr>
            <w:r w:rsidRPr="00807A3E">
              <w:rPr>
                <w:rFonts w:ascii="Arial" w:hAnsi="Arial" w:cs="Arial"/>
                <w:color w:val="000000" w:themeColor="text1"/>
              </w:rPr>
              <w:t>Methods of Applied Mathematics II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</w:t>
            </w:r>
            <w:r>
              <w:rPr>
                <w:rFonts w:ascii="Arial" w:hAnsi="Arial" w:cs="Arial"/>
                <w:color w:val="000000" w:themeColor="text1"/>
              </w:rPr>
              <w:t>342B, 3 units, lecture, 31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5568E7A5" w14:textId="5822715E" w:rsidR="00807A3E" w:rsidRDefault="00807A3E" w:rsidP="00807A3E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2020</w:t>
            </w:r>
          </w:p>
        </w:tc>
      </w:tr>
      <w:tr w:rsidR="00807A3E" w:rsidRPr="00DC3860" w14:paraId="4DA3189A" w14:textId="77777777" w:rsidTr="00445039">
        <w:tc>
          <w:tcPr>
            <w:tcW w:w="715" w:type="dxa"/>
          </w:tcPr>
          <w:p w14:paraId="6A85228B" w14:textId="77777777" w:rsidR="00807A3E" w:rsidRPr="00DC3860" w:rsidRDefault="00807A3E" w:rsidP="00807A3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108B2D34" w14:textId="68816DA9" w:rsidR="00807A3E" w:rsidRPr="008C3DAA" w:rsidRDefault="00807A3E" w:rsidP="00807A3E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3 units, lecture, 68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4651DD49" w14:textId="323EECC0" w:rsidR="00807A3E" w:rsidRDefault="00807A3E" w:rsidP="00807A3E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2019</w:t>
            </w:r>
          </w:p>
        </w:tc>
      </w:tr>
      <w:tr w:rsidR="00807A3E" w:rsidRPr="00DC3860" w14:paraId="28BC04A3" w14:textId="77777777" w:rsidTr="00445039">
        <w:tc>
          <w:tcPr>
            <w:tcW w:w="715" w:type="dxa"/>
          </w:tcPr>
          <w:p w14:paraId="04F3B90B" w14:textId="77777777" w:rsidR="00807A3E" w:rsidRPr="00DC3860" w:rsidRDefault="00807A3E" w:rsidP="00807A3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150EA075" w14:textId="4858CE53" w:rsidR="00807A3E" w:rsidRPr="008C3DAA" w:rsidRDefault="00807A3E" w:rsidP="00807A3E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1 unit, lab coordinator, 3 sections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6D2E6A97" w14:textId="65137AAD" w:rsidR="00807A3E" w:rsidRDefault="00807A3E" w:rsidP="00807A3E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2019</w:t>
            </w:r>
          </w:p>
        </w:tc>
      </w:tr>
      <w:tr w:rsidR="00807A3E" w:rsidRPr="00DC3860" w14:paraId="659EB755" w14:textId="77777777" w:rsidTr="00445039">
        <w:tc>
          <w:tcPr>
            <w:tcW w:w="715" w:type="dxa"/>
          </w:tcPr>
          <w:p w14:paraId="500ABCB4" w14:textId="77777777" w:rsidR="00807A3E" w:rsidRPr="00DC3860" w:rsidRDefault="00807A3E" w:rsidP="00807A3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46F616EA" w14:textId="11F02F81" w:rsidR="00807A3E" w:rsidRPr="008C3DAA" w:rsidRDefault="00807A3E" w:rsidP="00807A3E">
            <w:pPr>
              <w:rPr>
                <w:rFonts w:ascii="Arial" w:hAnsi="Arial" w:cs="Arial"/>
                <w:color w:val="000000" w:themeColor="text1"/>
              </w:rPr>
            </w:pPr>
            <w:r w:rsidRPr="00807A3E">
              <w:rPr>
                <w:rFonts w:ascii="Arial" w:hAnsi="Arial" w:cs="Arial"/>
                <w:color w:val="000000" w:themeColor="text1"/>
              </w:rPr>
              <w:t>Methods of Applied Mathematics I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</w:t>
            </w:r>
            <w:r>
              <w:rPr>
                <w:rFonts w:ascii="Arial" w:hAnsi="Arial" w:cs="Arial"/>
                <w:color w:val="000000" w:themeColor="text1"/>
              </w:rPr>
              <w:t>342A, 3 units, lecture, 45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69D9DA75" w14:textId="19F2D2B1" w:rsidR="00807A3E" w:rsidRDefault="00807A3E" w:rsidP="00807A3E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2019</w:t>
            </w:r>
          </w:p>
        </w:tc>
      </w:tr>
      <w:tr w:rsidR="007238E9" w:rsidRPr="00DC3860" w14:paraId="3205506D" w14:textId="77777777" w:rsidTr="00445039">
        <w:tc>
          <w:tcPr>
            <w:tcW w:w="715" w:type="dxa"/>
          </w:tcPr>
          <w:p w14:paraId="647E4A66" w14:textId="77777777" w:rsidR="007238E9" w:rsidRPr="00DC3860" w:rsidRDefault="007238E9" w:rsidP="007238E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5BF9087D" w14:textId="465B2A2D" w:rsidR="007238E9" w:rsidRPr="00807A3E" w:rsidRDefault="007238E9" w:rsidP="007238E9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3 units, lecture, 89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7BC790A7" w14:textId="174AB2A1" w:rsidR="007238E9" w:rsidRDefault="007238E9" w:rsidP="007238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2019</w:t>
            </w:r>
          </w:p>
        </w:tc>
      </w:tr>
      <w:tr w:rsidR="007238E9" w:rsidRPr="00DC3860" w14:paraId="1947EA3A" w14:textId="77777777" w:rsidTr="00445039">
        <w:tc>
          <w:tcPr>
            <w:tcW w:w="715" w:type="dxa"/>
          </w:tcPr>
          <w:p w14:paraId="10EB45E2" w14:textId="77777777" w:rsidR="007238E9" w:rsidRPr="00DC3860" w:rsidRDefault="007238E9" w:rsidP="007238E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2CE4B23D" w14:textId="326DD0AC" w:rsidR="007238E9" w:rsidRPr="00807A3E" w:rsidRDefault="007238E9" w:rsidP="007238E9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 xml:space="preserve">, 1 unit, lab coordinator, </w:t>
            </w:r>
            <w:r w:rsidR="00786DD6">
              <w:rPr>
                <w:rFonts w:ascii="Arial" w:hAnsi="Arial" w:cs="Arial"/>
                <w:color w:val="000000" w:themeColor="text1"/>
              </w:rPr>
              <w:t>4</w:t>
            </w:r>
            <w:r>
              <w:rPr>
                <w:rFonts w:ascii="Arial" w:hAnsi="Arial" w:cs="Arial"/>
                <w:color w:val="000000" w:themeColor="text1"/>
              </w:rPr>
              <w:t xml:space="preserve"> sections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5C969E68" w14:textId="4C310456" w:rsidR="007238E9" w:rsidRDefault="007238E9" w:rsidP="007238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2019</w:t>
            </w:r>
          </w:p>
        </w:tc>
      </w:tr>
      <w:tr w:rsidR="007238E9" w:rsidRPr="00DC3860" w14:paraId="351408FB" w14:textId="77777777" w:rsidTr="00445039">
        <w:tc>
          <w:tcPr>
            <w:tcW w:w="715" w:type="dxa"/>
          </w:tcPr>
          <w:p w14:paraId="76F182DE" w14:textId="77777777" w:rsidR="007238E9" w:rsidRPr="00DC3860" w:rsidRDefault="007238E9" w:rsidP="007238E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2A3669A6" w14:textId="39EB2589" w:rsidR="007238E9" w:rsidRPr="00807A3E" w:rsidRDefault="007238E9" w:rsidP="007238E9">
            <w:pPr>
              <w:rPr>
                <w:rFonts w:ascii="Arial" w:hAnsi="Arial" w:cs="Arial"/>
                <w:color w:val="000000" w:themeColor="text1"/>
              </w:rPr>
            </w:pPr>
            <w:r w:rsidRPr="00807A3E">
              <w:rPr>
                <w:rFonts w:ascii="Arial" w:hAnsi="Arial" w:cs="Arial"/>
                <w:color w:val="000000" w:themeColor="text1"/>
              </w:rPr>
              <w:t>Methods of Applied Mathematics II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</w:t>
            </w:r>
            <w:r>
              <w:rPr>
                <w:rFonts w:ascii="Arial" w:hAnsi="Arial" w:cs="Arial"/>
                <w:color w:val="000000" w:themeColor="text1"/>
              </w:rPr>
              <w:t>342B, 3 units, lecture, 26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047FC778" w14:textId="4E534DFB" w:rsidR="007238E9" w:rsidRDefault="007238E9" w:rsidP="007238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2019</w:t>
            </w:r>
          </w:p>
        </w:tc>
      </w:tr>
      <w:tr w:rsidR="007238E9" w:rsidRPr="00DC3860" w14:paraId="21881FD3" w14:textId="77777777" w:rsidTr="00445039">
        <w:tc>
          <w:tcPr>
            <w:tcW w:w="715" w:type="dxa"/>
          </w:tcPr>
          <w:p w14:paraId="5CA95C79" w14:textId="77777777" w:rsidR="007238E9" w:rsidRPr="00DC3860" w:rsidRDefault="007238E9" w:rsidP="007238E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684D7F3F" w14:textId="0D0BC473" w:rsidR="007238E9" w:rsidRPr="00807A3E" w:rsidRDefault="007238E9" w:rsidP="007238E9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 xml:space="preserve">, 3 units, lecture, </w:t>
            </w:r>
            <w:r w:rsidR="00786DD6">
              <w:rPr>
                <w:rFonts w:ascii="Arial" w:hAnsi="Arial" w:cs="Arial"/>
                <w:color w:val="000000" w:themeColor="text1"/>
              </w:rPr>
              <w:t>95</w:t>
            </w:r>
            <w:r>
              <w:rPr>
                <w:rFonts w:ascii="Arial" w:hAnsi="Arial" w:cs="Arial"/>
                <w:color w:val="000000" w:themeColor="text1"/>
              </w:rPr>
              <w:t xml:space="preserve">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0017864E" w14:textId="798C7D28" w:rsidR="007238E9" w:rsidRDefault="007238E9" w:rsidP="007238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2018</w:t>
            </w:r>
          </w:p>
        </w:tc>
      </w:tr>
      <w:tr w:rsidR="007238E9" w:rsidRPr="00DC3860" w14:paraId="1F27E35B" w14:textId="77777777" w:rsidTr="00445039">
        <w:tc>
          <w:tcPr>
            <w:tcW w:w="715" w:type="dxa"/>
          </w:tcPr>
          <w:p w14:paraId="7E39B20C" w14:textId="77777777" w:rsidR="007238E9" w:rsidRPr="00DC3860" w:rsidRDefault="007238E9" w:rsidP="007238E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06708062" w14:textId="177C34CA" w:rsidR="007238E9" w:rsidRPr="00807A3E" w:rsidRDefault="007238E9" w:rsidP="007238E9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 xml:space="preserve">, 1 unit, lab coordinator, </w:t>
            </w:r>
            <w:r w:rsidR="00786DD6">
              <w:rPr>
                <w:rFonts w:ascii="Arial" w:hAnsi="Arial" w:cs="Arial"/>
                <w:color w:val="000000" w:themeColor="text1"/>
              </w:rPr>
              <w:t>4</w:t>
            </w:r>
            <w:r>
              <w:rPr>
                <w:rFonts w:ascii="Arial" w:hAnsi="Arial" w:cs="Arial"/>
                <w:color w:val="000000" w:themeColor="text1"/>
              </w:rPr>
              <w:t xml:space="preserve"> sections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24F9D332" w14:textId="2C017890" w:rsidR="007238E9" w:rsidRDefault="007238E9" w:rsidP="007238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2018</w:t>
            </w:r>
          </w:p>
        </w:tc>
      </w:tr>
      <w:tr w:rsidR="007238E9" w:rsidRPr="00DC3860" w14:paraId="125E765C" w14:textId="77777777" w:rsidTr="00445039">
        <w:tc>
          <w:tcPr>
            <w:tcW w:w="715" w:type="dxa"/>
          </w:tcPr>
          <w:p w14:paraId="5849EAC1" w14:textId="77777777" w:rsidR="007238E9" w:rsidRPr="00DC3860" w:rsidRDefault="007238E9" w:rsidP="007238E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26BFE002" w14:textId="1301E807" w:rsidR="007238E9" w:rsidRPr="00807A3E" w:rsidRDefault="007238E9" w:rsidP="007238E9">
            <w:pPr>
              <w:rPr>
                <w:rFonts w:ascii="Arial" w:hAnsi="Arial" w:cs="Arial"/>
                <w:color w:val="000000" w:themeColor="text1"/>
              </w:rPr>
            </w:pPr>
            <w:r w:rsidRPr="00807A3E">
              <w:rPr>
                <w:rFonts w:ascii="Arial" w:hAnsi="Arial" w:cs="Arial"/>
                <w:color w:val="000000" w:themeColor="text1"/>
              </w:rPr>
              <w:t>Methods of Applied Mathematics I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</w:t>
            </w:r>
            <w:r>
              <w:rPr>
                <w:rFonts w:ascii="Arial" w:hAnsi="Arial" w:cs="Arial"/>
                <w:color w:val="000000" w:themeColor="text1"/>
              </w:rPr>
              <w:t xml:space="preserve">342A, 3 units, lecture, </w:t>
            </w:r>
            <w:r w:rsidR="00786DD6">
              <w:rPr>
                <w:rFonts w:ascii="Arial" w:hAnsi="Arial" w:cs="Arial"/>
                <w:color w:val="000000" w:themeColor="text1"/>
              </w:rPr>
              <w:t>36</w:t>
            </w:r>
            <w:r>
              <w:rPr>
                <w:rFonts w:ascii="Arial" w:hAnsi="Arial" w:cs="Arial"/>
                <w:color w:val="000000" w:themeColor="text1"/>
              </w:rPr>
              <w:t xml:space="preserve">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2A0163CD" w14:textId="3E00F3D5" w:rsidR="007238E9" w:rsidRDefault="007238E9" w:rsidP="007238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2018</w:t>
            </w:r>
          </w:p>
        </w:tc>
      </w:tr>
      <w:tr w:rsidR="00786DD6" w:rsidRPr="00DC3860" w14:paraId="6DCCC0A7" w14:textId="77777777" w:rsidTr="00445039">
        <w:tc>
          <w:tcPr>
            <w:tcW w:w="715" w:type="dxa"/>
          </w:tcPr>
          <w:p w14:paraId="4CEF5474" w14:textId="77777777" w:rsidR="00786DD6" w:rsidRPr="00DC3860" w:rsidRDefault="00786DD6" w:rsidP="00786DD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1487C65A" w14:textId="4B2F0253" w:rsidR="00786DD6" w:rsidRPr="00807A3E" w:rsidRDefault="00786DD6" w:rsidP="00786DD6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3 units, lecture, 99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37D126DD" w14:textId="275043E7" w:rsidR="00786DD6" w:rsidRDefault="00786DD6" w:rsidP="00786DD6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2018</w:t>
            </w:r>
          </w:p>
        </w:tc>
      </w:tr>
      <w:tr w:rsidR="00786DD6" w:rsidRPr="00DC3860" w14:paraId="06A1EEC8" w14:textId="77777777" w:rsidTr="00445039">
        <w:tc>
          <w:tcPr>
            <w:tcW w:w="715" w:type="dxa"/>
          </w:tcPr>
          <w:p w14:paraId="6307B4BC" w14:textId="77777777" w:rsidR="00786DD6" w:rsidRPr="00DC3860" w:rsidRDefault="00786DD6" w:rsidP="00786DD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39AD8A0E" w14:textId="65790351" w:rsidR="00786DD6" w:rsidRPr="00807A3E" w:rsidRDefault="00786DD6" w:rsidP="00786DD6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1 unit, lab coordinator, 4 sections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51961B4B" w14:textId="1F29CCB8" w:rsidR="00786DD6" w:rsidRDefault="00786DD6" w:rsidP="00786DD6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2018</w:t>
            </w:r>
          </w:p>
        </w:tc>
      </w:tr>
      <w:tr w:rsidR="00786DD6" w:rsidRPr="00DC3860" w14:paraId="0CB59777" w14:textId="77777777" w:rsidTr="00445039">
        <w:tc>
          <w:tcPr>
            <w:tcW w:w="715" w:type="dxa"/>
          </w:tcPr>
          <w:p w14:paraId="0D521CAA" w14:textId="77777777" w:rsidR="00786DD6" w:rsidRPr="00DC3860" w:rsidRDefault="00786DD6" w:rsidP="00786DD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22226D77" w14:textId="6E811A1B" w:rsidR="00786DD6" w:rsidRPr="00807A3E" w:rsidRDefault="00786DD6" w:rsidP="00786DD6">
            <w:pPr>
              <w:rPr>
                <w:rFonts w:ascii="Arial" w:hAnsi="Arial" w:cs="Arial"/>
                <w:color w:val="000000" w:themeColor="text1"/>
              </w:rPr>
            </w:pPr>
            <w:r w:rsidRPr="00807A3E">
              <w:rPr>
                <w:rFonts w:ascii="Arial" w:hAnsi="Arial" w:cs="Arial"/>
                <w:color w:val="000000" w:themeColor="text1"/>
              </w:rPr>
              <w:t>Methods of Applied Mathematics II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</w:t>
            </w:r>
            <w:r>
              <w:rPr>
                <w:rFonts w:ascii="Arial" w:hAnsi="Arial" w:cs="Arial"/>
                <w:color w:val="000000" w:themeColor="text1"/>
              </w:rPr>
              <w:t>342B, 3 units, lecture, 27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1DCE418E" w14:textId="7A7D561B" w:rsidR="00786DD6" w:rsidRDefault="00786DD6" w:rsidP="00786DD6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2018</w:t>
            </w:r>
          </w:p>
        </w:tc>
      </w:tr>
      <w:tr w:rsidR="00786DD6" w:rsidRPr="00DC3860" w14:paraId="65BD28CE" w14:textId="77777777" w:rsidTr="00445039">
        <w:tc>
          <w:tcPr>
            <w:tcW w:w="715" w:type="dxa"/>
          </w:tcPr>
          <w:p w14:paraId="2D807085" w14:textId="77777777" w:rsidR="00786DD6" w:rsidRPr="00DC3860" w:rsidRDefault="00786DD6" w:rsidP="00786DD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33697250" w14:textId="69D37C49" w:rsidR="00786DD6" w:rsidRPr="00807A3E" w:rsidRDefault="00786DD6" w:rsidP="00786DD6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3 units, lecture, 83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6F53324A" w14:textId="4D695823" w:rsidR="00786DD6" w:rsidRDefault="00786DD6" w:rsidP="00786DD6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2017</w:t>
            </w:r>
          </w:p>
        </w:tc>
      </w:tr>
      <w:tr w:rsidR="00786DD6" w:rsidRPr="00DC3860" w14:paraId="3282084F" w14:textId="77777777" w:rsidTr="00445039">
        <w:tc>
          <w:tcPr>
            <w:tcW w:w="715" w:type="dxa"/>
          </w:tcPr>
          <w:p w14:paraId="24D364A4" w14:textId="77777777" w:rsidR="00786DD6" w:rsidRPr="00DC3860" w:rsidRDefault="00786DD6" w:rsidP="00786DD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5CC8C071" w14:textId="7153EDBC" w:rsidR="00786DD6" w:rsidRPr="00807A3E" w:rsidRDefault="00786DD6" w:rsidP="00786DD6">
            <w:pPr>
              <w:rPr>
                <w:rFonts w:ascii="Arial" w:hAnsi="Arial" w:cs="Arial"/>
                <w:color w:val="000000" w:themeColor="text1"/>
              </w:rPr>
            </w:pPr>
            <w:r w:rsidRPr="008C3DAA">
              <w:rPr>
                <w:rFonts w:ascii="Arial" w:hAnsi="Arial" w:cs="Arial"/>
                <w:color w:val="000000" w:themeColor="text1"/>
              </w:rPr>
              <w:t>Calculus for the Life Sciences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124</w:t>
            </w:r>
            <w:r>
              <w:rPr>
                <w:rFonts w:ascii="Arial" w:hAnsi="Arial" w:cs="Arial"/>
                <w:color w:val="000000" w:themeColor="text1"/>
              </w:rPr>
              <w:t>, 1 unit, lab coordinator, 3 sections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1C8B993A" w14:textId="54DEF5AC" w:rsidR="00786DD6" w:rsidRDefault="00786DD6" w:rsidP="00786DD6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2017</w:t>
            </w:r>
          </w:p>
        </w:tc>
      </w:tr>
      <w:tr w:rsidR="00786DD6" w:rsidRPr="00DC3860" w14:paraId="591E19B0" w14:textId="77777777" w:rsidTr="00445039">
        <w:tc>
          <w:tcPr>
            <w:tcW w:w="715" w:type="dxa"/>
          </w:tcPr>
          <w:p w14:paraId="4185880E" w14:textId="77777777" w:rsidR="00786DD6" w:rsidRPr="00DC3860" w:rsidRDefault="00786DD6" w:rsidP="00786DD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3AC15442" w14:textId="3BD430BF" w:rsidR="00786DD6" w:rsidRPr="00807A3E" w:rsidRDefault="00786DD6" w:rsidP="00786DD6">
            <w:pPr>
              <w:rPr>
                <w:rFonts w:ascii="Arial" w:hAnsi="Arial" w:cs="Arial"/>
                <w:color w:val="000000" w:themeColor="text1"/>
              </w:rPr>
            </w:pPr>
            <w:r w:rsidRPr="00807A3E">
              <w:rPr>
                <w:rFonts w:ascii="Arial" w:hAnsi="Arial" w:cs="Arial"/>
                <w:color w:val="000000" w:themeColor="text1"/>
              </w:rPr>
              <w:t>Methods of Applied Mathematics I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</w:t>
            </w:r>
            <w:r>
              <w:rPr>
                <w:rFonts w:ascii="Arial" w:hAnsi="Arial" w:cs="Arial"/>
                <w:color w:val="000000" w:themeColor="text1"/>
              </w:rPr>
              <w:t>342A, 3 units, lecture, 43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25CA3348" w14:textId="3E8B6AE9" w:rsidR="00786DD6" w:rsidRDefault="00786DD6" w:rsidP="00786DD6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2017</w:t>
            </w:r>
          </w:p>
        </w:tc>
      </w:tr>
      <w:tr w:rsidR="00786DD6" w:rsidRPr="00DC3860" w14:paraId="6D187458" w14:textId="77777777" w:rsidTr="00445039">
        <w:tc>
          <w:tcPr>
            <w:tcW w:w="715" w:type="dxa"/>
          </w:tcPr>
          <w:p w14:paraId="4B8AFE90" w14:textId="77777777" w:rsidR="00786DD6" w:rsidRPr="00DC3860" w:rsidRDefault="00786DD6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2E54C097" w14:textId="565ED525" w:rsidR="00786DD6" w:rsidRPr="00807A3E" w:rsidRDefault="00786DD6" w:rsidP="007D7E83">
            <w:pPr>
              <w:rPr>
                <w:rFonts w:ascii="Arial" w:hAnsi="Arial" w:cs="Arial"/>
                <w:color w:val="000000" w:themeColor="text1"/>
              </w:rPr>
            </w:pPr>
            <w:r w:rsidRPr="00807A3E">
              <w:rPr>
                <w:rFonts w:ascii="Arial" w:hAnsi="Arial" w:cs="Arial"/>
                <w:color w:val="000000" w:themeColor="text1"/>
              </w:rPr>
              <w:t>Methods of Applied Mathematics II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</w:t>
            </w:r>
            <w:r>
              <w:rPr>
                <w:rFonts w:ascii="Arial" w:hAnsi="Arial" w:cs="Arial"/>
                <w:color w:val="000000" w:themeColor="text1"/>
              </w:rPr>
              <w:t>342B, 3 units, lecture, 42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046D3860" w14:textId="14A2BAF2" w:rsidR="00786DD6" w:rsidRDefault="00786DD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2017</w:t>
            </w:r>
          </w:p>
        </w:tc>
      </w:tr>
      <w:tr w:rsidR="00786DD6" w:rsidRPr="00DC3860" w14:paraId="384D8EED" w14:textId="77777777" w:rsidTr="00445039">
        <w:tc>
          <w:tcPr>
            <w:tcW w:w="715" w:type="dxa"/>
          </w:tcPr>
          <w:p w14:paraId="18A077C9" w14:textId="77777777" w:rsidR="00786DD6" w:rsidRPr="00DC3860" w:rsidRDefault="00786DD6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5F202073" w14:textId="0F23CA68" w:rsidR="00786DD6" w:rsidRPr="00807A3E" w:rsidRDefault="00786DD6" w:rsidP="007D7E83">
            <w:pPr>
              <w:rPr>
                <w:rFonts w:ascii="Arial" w:hAnsi="Arial" w:cs="Arial"/>
                <w:color w:val="000000" w:themeColor="text1"/>
              </w:rPr>
            </w:pPr>
            <w:r w:rsidRPr="00807A3E">
              <w:rPr>
                <w:rFonts w:ascii="Arial" w:hAnsi="Arial" w:cs="Arial"/>
                <w:color w:val="000000" w:themeColor="text1"/>
              </w:rPr>
              <w:t>Methods of Applied Mathematics I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</w:t>
            </w:r>
            <w:r>
              <w:rPr>
                <w:rFonts w:ascii="Arial" w:hAnsi="Arial" w:cs="Arial"/>
                <w:color w:val="000000" w:themeColor="text1"/>
              </w:rPr>
              <w:t>342A, 3 units, lecture, 52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6E89D216" w14:textId="1348047B" w:rsidR="00786DD6" w:rsidRDefault="00786DD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2016</w:t>
            </w:r>
          </w:p>
        </w:tc>
      </w:tr>
      <w:tr w:rsidR="00786DD6" w:rsidRPr="00DC3860" w14:paraId="4C543AF9" w14:textId="77777777" w:rsidTr="00445039">
        <w:tc>
          <w:tcPr>
            <w:tcW w:w="715" w:type="dxa"/>
          </w:tcPr>
          <w:p w14:paraId="4488365C" w14:textId="77777777" w:rsidR="00786DD6" w:rsidRPr="00DC3860" w:rsidRDefault="00786DD6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389A36D9" w14:textId="6B18A2B6" w:rsidR="00786DD6" w:rsidRPr="00807A3E" w:rsidRDefault="00786DD6" w:rsidP="007D7E83">
            <w:pPr>
              <w:rPr>
                <w:rFonts w:ascii="Arial" w:hAnsi="Arial" w:cs="Arial"/>
                <w:color w:val="000000" w:themeColor="text1"/>
              </w:rPr>
            </w:pPr>
            <w:r w:rsidRPr="00807A3E">
              <w:rPr>
                <w:rFonts w:ascii="Arial" w:hAnsi="Arial" w:cs="Arial"/>
                <w:color w:val="000000" w:themeColor="text1"/>
              </w:rPr>
              <w:t>Methods of Applied Mathematics II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</w:t>
            </w:r>
            <w:r>
              <w:rPr>
                <w:rFonts w:ascii="Arial" w:hAnsi="Arial" w:cs="Arial"/>
                <w:color w:val="000000" w:themeColor="text1"/>
              </w:rPr>
              <w:t>342B, 3 units, lecture, 34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0F3701FF" w14:textId="44C4F10E" w:rsidR="00786DD6" w:rsidRDefault="00786DD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2016</w:t>
            </w:r>
          </w:p>
        </w:tc>
      </w:tr>
      <w:tr w:rsidR="00786DD6" w:rsidRPr="00DC3860" w14:paraId="5216BE98" w14:textId="77777777" w:rsidTr="00445039">
        <w:tc>
          <w:tcPr>
            <w:tcW w:w="715" w:type="dxa"/>
          </w:tcPr>
          <w:p w14:paraId="56674A28" w14:textId="77777777" w:rsidR="00786DD6" w:rsidRPr="00DC3860" w:rsidRDefault="00786DD6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5394C95B" w14:textId="2B272365" w:rsidR="00786DD6" w:rsidRPr="00807A3E" w:rsidRDefault="00786DD6" w:rsidP="007D7E83">
            <w:pPr>
              <w:rPr>
                <w:rFonts w:ascii="Arial" w:hAnsi="Arial" w:cs="Arial"/>
                <w:color w:val="000000" w:themeColor="text1"/>
              </w:rPr>
            </w:pPr>
            <w:r w:rsidRPr="00807A3E">
              <w:rPr>
                <w:rFonts w:ascii="Arial" w:hAnsi="Arial" w:cs="Arial"/>
                <w:color w:val="000000" w:themeColor="text1"/>
              </w:rPr>
              <w:t>Methods of Applied Mathematics I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8C3DAA">
              <w:rPr>
                <w:rFonts w:ascii="Arial" w:hAnsi="Arial" w:cs="Arial"/>
                <w:color w:val="000000" w:themeColor="text1"/>
              </w:rPr>
              <w:t xml:space="preserve"> MATH </w:t>
            </w:r>
            <w:r>
              <w:rPr>
                <w:rFonts w:ascii="Arial" w:hAnsi="Arial" w:cs="Arial"/>
                <w:color w:val="000000" w:themeColor="text1"/>
              </w:rPr>
              <w:t>342A, 3 units, lecture, 49 students</w:t>
            </w:r>
            <w:r w:rsidR="00B66CD4">
              <w:rPr>
                <w:rFonts w:ascii="Arial" w:hAnsi="Arial" w:cs="Arial"/>
                <w:color w:val="000000" w:themeColor="text1"/>
              </w:rPr>
              <w:t>, SDSU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0DFD8652" w14:textId="5C578A6A" w:rsidR="00786DD6" w:rsidRDefault="00786DD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2015</w:t>
            </w:r>
          </w:p>
        </w:tc>
      </w:tr>
      <w:tr w:rsidR="00786DD6" w:rsidRPr="00DC3860" w14:paraId="6A46F4CE" w14:textId="77777777" w:rsidTr="00445039">
        <w:tc>
          <w:tcPr>
            <w:tcW w:w="715" w:type="dxa"/>
          </w:tcPr>
          <w:p w14:paraId="68C22135" w14:textId="77777777" w:rsidR="00786DD6" w:rsidRPr="00DC3860" w:rsidRDefault="00786DD6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280" w:type="dxa"/>
          </w:tcPr>
          <w:p w14:paraId="7A80CA30" w14:textId="17859629" w:rsidR="00786DD6" w:rsidRPr="00807A3E" w:rsidRDefault="00786DD6" w:rsidP="007D7E83">
            <w:pPr>
              <w:rPr>
                <w:rFonts w:ascii="Arial" w:hAnsi="Arial" w:cs="Arial"/>
                <w:color w:val="000000" w:themeColor="text1"/>
              </w:rPr>
            </w:pPr>
            <w:r w:rsidRPr="00786DD6">
              <w:rPr>
                <w:rFonts w:ascii="Arial" w:hAnsi="Arial" w:cs="Arial"/>
                <w:color w:val="000000" w:themeColor="text1"/>
              </w:rPr>
              <w:t xml:space="preserve">Fluid Mechanics </w:t>
            </w:r>
            <w:r w:rsidR="00B66CD4" w:rsidRPr="00786DD6">
              <w:rPr>
                <w:rFonts w:ascii="Arial" w:hAnsi="Arial" w:cs="Arial"/>
                <w:color w:val="000000" w:themeColor="text1"/>
              </w:rPr>
              <w:t>Laboratory</w:t>
            </w:r>
            <w:r w:rsidR="00B66CD4">
              <w:rPr>
                <w:rFonts w:ascii="Arial" w:hAnsi="Arial" w:cs="Arial"/>
                <w:color w:val="000000" w:themeColor="text1"/>
              </w:rPr>
              <w:t>,</w:t>
            </w:r>
            <w:r w:rsidR="00B66CD4" w:rsidRPr="008C3DA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B66CD4">
              <w:rPr>
                <w:rFonts w:ascii="Arial" w:hAnsi="Arial" w:cs="Arial"/>
                <w:color w:val="000000" w:themeColor="text1"/>
              </w:rPr>
              <w:t>25</w:t>
            </w:r>
            <w:r>
              <w:rPr>
                <w:rFonts w:ascii="Arial" w:hAnsi="Arial" w:cs="Arial"/>
                <w:color w:val="000000" w:themeColor="text1"/>
              </w:rPr>
              <w:t xml:space="preserve"> students</w:t>
            </w:r>
            <w:r w:rsidR="00B66CD4">
              <w:rPr>
                <w:rFonts w:ascii="Arial" w:hAnsi="Arial" w:cs="Arial"/>
                <w:color w:val="000000" w:themeColor="text1"/>
              </w:rPr>
              <w:t>, Universitat de Barcelona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63" w:type="dxa"/>
          </w:tcPr>
          <w:p w14:paraId="39D98EC5" w14:textId="4B37A63E" w:rsidR="00786DD6" w:rsidRDefault="00786DD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</w:t>
            </w:r>
            <w:r w:rsidR="00B66CD4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</w:tbl>
    <w:p w14:paraId="31DB718E" w14:textId="3945131D" w:rsidR="00EB5AC2" w:rsidRDefault="00EB5AC2" w:rsidP="008707D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131C1C2F" w14:textId="7929A251" w:rsidR="004929E9" w:rsidRPr="00DC3860" w:rsidRDefault="004929E9" w:rsidP="004929E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Participation in Teaching Training Workshops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105"/>
        <w:gridCol w:w="1538"/>
      </w:tblGrid>
      <w:tr w:rsidR="004929E9" w:rsidRPr="00DC3860" w14:paraId="5DDBF85A" w14:textId="77777777" w:rsidTr="00DA2624">
        <w:tc>
          <w:tcPr>
            <w:tcW w:w="715" w:type="dxa"/>
          </w:tcPr>
          <w:p w14:paraId="3871EA8D" w14:textId="77777777" w:rsidR="004929E9" w:rsidRPr="00DC3860" w:rsidRDefault="004929E9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05" w:type="dxa"/>
          </w:tcPr>
          <w:p w14:paraId="053FF4E6" w14:textId="7ADE6CC5" w:rsidR="004929E9" w:rsidRDefault="004929E9" w:rsidP="007D7E83">
            <w:pPr>
              <w:rPr>
                <w:rFonts w:ascii="Arial" w:hAnsi="Arial" w:cs="Arial"/>
                <w:color w:val="000000" w:themeColor="text1"/>
              </w:rPr>
            </w:pPr>
            <w:r w:rsidRPr="004929E9">
              <w:rPr>
                <w:rFonts w:ascii="Arial" w:hAnsi="Arial" w:cs="Arial"/>
                <w:color w:val="000000" w:themeColor="text1"/>
              </w:rPr>
              <w:t>California State University Summer Institute: Course Redesign with Technology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538" w:type="dxa"/>
          </w:tcPr>
          <w:p w14:paraId="01A2CE96" w14:textId="6650BAAB" w:rsidR="004929E9" w:rsidRPr="00DC3860" w:rsidRDefault="004929E9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Summer 2018</w:t>
            </w:r>
          </w:p>
        </w:tc>
      </w:tr>
      <w:tr w:rsidR="004929E9" w:rsidRPr="00DC3860" w14:paraId="663F3764" w14:textId="77777777" w:rsidTr="00DA2624">
        <w:tc>
          <w:tcPr>
            <w:tcW w:w="715" w:type="dxa"/>
          </w:tcPr>
          <w:p w14:paraId="5AD386D0" w14:textId="77777777" w:rsidR="004929E9" w:rsidRPr="00DC3860" w:rsidRDefault="004929E9" w:rsidP="004929E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05" w:type="dxa"/>
          </w:tcPr>
          <w:p w14:paraId="7FE7B100" w14:textId="41FFC584" w:rsidR="004929E9" w:rsidRPr="004929E9" w:rsidRDefault="004929E9" w:rsidP="004929E9">
            <w:pPr>
              <w:rPr>
                <w:rFonts w:ascii="Arial" w:hAnsi="Arial" w:cs="Arial"/>
                <w:color w:val="000000" w:themeColor="text1"/>
              </w:rPr>
            </w:pPr>
            <w:r w:rsidRPr="004929E9">
              <w:rPr>
                <w:rFonts w:ascii="Arial" w:hAnsi="Arial" w:cs="Arial"/>
                <w:color w:val="000000" w:themeColor="text1"/>
              </w:rPr>
              <w:t>California State University Summer Institute: Course Redesign with Technology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538" w:type="dxa"/>
          </w:tcPr>
          <w:p w14:paraId="767E4C3A" w14:textId="560F4DE5" w:rsidR="004929E9" w:rsidRDefault="004929E9" w:rsidP="004929E9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Summer 2017</w:t>
            </w:r>
          </w:p>
        </w:tc>
      </w:tr>
      <w:tr w:rsidR="004929E9" w:rsidRPr="00DC3860" w14:paraId="61B0374D" w14:textId="77777777" w:rsidTr="00DA2624">
        <w:tc>
          <w:tcPr>
            <w:tcW w:w="715" w:type="dxa"/>
          </w:tcPr>
          <w:p w14:paraId="223CEDF1" w14:textId="77777777" w:rsidR="004929E9" w:rsidRPr="00DC3860" w:rsidRDefault="004929E9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05" w:type="dxa"/>
          </w:tcPr>
          <w:p w14:paraId="1680FEA2" w14:textId="0C492DDA" w:rsidR="004929E9" w:rsidRPr="00274646" w:rsidRDefault="004929E9" w:rsidP="00274646">
            <w:pPr>
              <w:ind w:left="714" w:hanging="714"/>
              <w:rPr>
                <w:rFonts w:ascii="Arial" w:hAnsi="Arial" w:cs="Arial"/>
                <w:color w:val="000000" w:themeColor="text1"/>
              </w:rPr>
            </w:pPr>
            <w:r w:rsidRPr="00274646">
              <w:rPr>
                <w:rFonts w:ascii="Arial" w:hAnsi="Arial" w:cs="Arial"/>
                <w:color w:val="000000" w:themeColor="text1"/>
              </w:rPr>
              <w:t>SDSU Center for Teaching and Learning program: Scholarly Teaching through Evidence and Practice program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538" w:type="dxa"/>
          </w:tcPr>
          <w:p w14:paraId="6DB55CA6" w14:textId="6CF51D8C" w:rsidR="004929E9" w:rsidRDefault="004929E9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 – 2017</w:t>
            </w:r>
          </w:p>
        </w:tc>
      </w:tr>
      <w:tr w:rsidR="004929E9" w:rsidRPr="00DC3860" w14:paraId="7A0029E1" w14:textId="77777777" w:rsidTr="00DA2624">
        <w:tc>
          <w:tcPr>
            <w:tcW w:w="715" w:type="dxa"/>
          </w:tcPr>
          <w:p w14:paraId="36E09822" w14:textId="77777777" w:rsidR="004929E9" w:rsidRPr="00DC3860" w:rsidRDefault="004929E9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05" w:type="dxa"/>
          </w:tcPr>
          <w:p w14:paraId="6139344E" w14:textId="007DAC8A" w:rsidR="004929E9" w:rsidRPr="00274646" w:rsidRDefault="004929E9" w:rsidP="00274646">
            <w:pPr>
              <w:ind w:left="714" w:hanging="714"/>
              <w:rPr>
                <w:rFonts w:ascii="Arial" w:hAnsi="Arial" w:cs="Arial"/>
                <w:color w:val="000000" w:themeColor="text1"/>
              </w:rPr>
            </w:pPr>
            <w:r w:rsidRPr="00274646">
              <w:rPr>
                <w:rFonts w:ascii="Arial" w:hAnsi="Arial" w:cs="Arial"/>
                <w:color w:val="000000" w:themeColor="text1"/>
              </w:rPr>
              <w:t xml:space="preserve">SDSU Center for Teaching and Learning </w:t>
            </w:r>
            <w:r w:rsidR="00DA2624" w:rsidRPr="00274646">
              <w:rPr>
                <w:rFonts w:ascii="Arial" w:hAnsi="Arial" w:cs="Arial"/>
                <w:color w:val="000000" w:themeColor="text1"/>
              </w:rPr>
              <w:t>reading club</w:t>
            </w:r>
            <w:r w:rsidRPr="00274646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DA2624" w:rsidRPr="00274646">
              <w:rPr>
                <w:rFonts w:ascii="Arial" w:hAnsi="Arial" w:cs="Arial"/>
                <w:color w:val="000000" w:themeColor="text1"/>
              </w:rPr>
              <w:t>Brown, Roediger III, and McDaniel, “Make it stick: The science of successful learning.”</w:t>
            </w:r>
          </w:p>
        </w:tc>
        <w:tc>
          <w:tcPr>
            <w:tcW w:w="1538" w:type="dxa"/>
          </w:tcPr>
          <w:p w14:paraId="6A989104" w14:textId="3F81E3D6" w:rsidR="004929E9" w:rsidRDefault="00DA2624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Summer 2016</w:t>
            </w:r>
          </w:p>
        </w:tc>
      </w:tr>
      <w:tr w:rsidR="00DA2624" w:rsidRPr="00DC3860" w14:paraId="2B483BD0" w14:textId="77777777" w:rsidTr="00DA2624">
        <w:tc>
          <w:tcPr>
            <w:tcW w:w="715" w:type="dxa"/>
          </w:tcPr>
          <w:p w14:paraId="73539E5D" w14:textId="77777777" w:rsidR="00DA2624" w:rsidRPr="00DC3860" w:rsidRDefault="00DA2624" w:rsidP="00DA262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05" w:type="dxa"/>
          </w:tcPr>
          <w:p w14:paraId="69EF38EA" w14:textId="6E70AFF3" w:rsidR="00DA2624" w:rsidRPr="00274646" w:rsidRDefault="00DA2624" w:rsidP="00DA26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74646">
              <w:rPr>
                <w:rFonts w:ascii="Arial" w:hAnsi="Arial" w:cs="Arial"/>
                <w:color w:val="000000" w:themeColor="text1"/>
              </w:rPr>
              <w:t>California State University Summer Institute: Course Redesign with Technology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538" w:type="dxa"/>
          </w:tcPr>
          <w:p w14:paraId="19674ED7" w14:textId="7101AEF4" w:rsidR="00DA2624" w:rsidRDefault="00DA2624" w:rsidP="00DA2624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Summer 2017</w:t>
            </w:r>
          </w:p>
        </w:tc>
      </w:tr>
      <w:tr w:rsidR="00DA2624" w:rsidRPr="00DC3860" w14:paraId="7F7404ED" w14:textId="77777777" w:rsidTr="00DA2624">
        <w:tc>
          <w:tcPr>
            <w:tcW w:w="715" w:type="dxa"/>
          </w:tcPr>
          <w:p w14:paraId="0D2B6CC3" w14:textId="77777777" w:rsidR="00DA2624" w:rsidRPr="00DC3860" w:rsidRDefault="00DA2624" w:rsidP="00DA262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05" w:type="dxa"/>
          </w:tcPr>
          <w:p w14:paraId="55F83248" w14:textId="741B0079" w:rsidR="00DA2624" w:rsidRPr="00274646" w:rsidRDefault="00DA2624" w:rsidP="00DA26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74646">
              <w:rPr>
                <w:rFonts w:ascii="Arial" w:hAnsi="Arial" w:cs="Arial"/>
                <w:color w:val="000000" w:themeColor="text1"/>
              </w:rPr>
              <w:t>Attended 25 SDSU Center for Teaching and Learning workshops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538" w:type="dxa"/>
          </w:tcPr>
          <w:p w14:paraId="2DADCBE6" w14:textId="62A7DDBE" w:rsidR="00DA2624" w:rsidRDefault="00DA2624" w:rsidP="00DA2624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 – 2016</w:t>
            </w:r>
          </w:p>
        </w:tc>
      </w:tr>
      <w:tr w:rsidR="00DA2624" w:rsidRPr="00DC3860" w14:paraId="04A9E41E" w14:textId="77777777" w:rsidTr="00DA2624">
        <w:tc>
          <w:tcPr>
            <w:tcW w:w="715" w:type="dxa"/>
          </w:tcPr>
          <w:p w14:paraId="01739D35" w14:textId="77777777" w:rsidR="00DA2624" w:rsidRPr="00DC3860" w:rsidRDefault="00DA2624" w:rsidP="00DA262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05" w:type="dxa"/>
          </w:tcPr>
          <w:p w14:paraId="4B62ABB5" w14:textId="2CF1CD06" w:rsidR="00DA2624" w:rsidRPr="00274646" w:rsidRDefault="00DA2624" w:rsidP="00DA2624">
            <w:pPr>
              <w:rPr>
                <w:rFonts w:ascii="Arial" w:hAnsi="Arial" w:cs="Arial"/>
                <w:color w:val="000000" w:themeColor="text1"/>
              </w:rPr>
            </w:pPr>
            <w:r w:rsidRPr="00274646">
              <w:rPr>
                <w:rFonts w:ascii="Arial" w:hAnsi="Arial" w:cs="Arial"/>
                <w:color w:val="000000" w:themeColor="text1"/>
              </w:rPr>
              <w:t>Workshop on Scientific Teaching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538" w:type="dxa"/>
          </w:tcPr>
          <w:p w14:paraId="2362141A" w14:textId="758C734D" w:rsidR="00DA2624" w:rsidRPr="00DA2624" w:rsidRDefault="00DA2624" w:rsidP="00DA262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DA2624">
              <w:rPr>
                <w:rFonts w:ascii="Arial" w:hAnsi="Arial" w:cs="Arial"/>
                <w:color w:val="000000" w:themeColor="text1"/>
              </w:rPr>
              <w:t>Spring 2013</w:t>
            </w:r>
          </w:p>
        </w:tc>
      </w:tr>
    </w:tbl>
    <w:p w14:paraId="0B0825D1" w14:textId="51F73F6C" w:rsidR="004929E9" w:rsidRDefault="004929E9" w:rsidP="008707D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287313A3" w14:textId="42839813" w:rsidR="00551473" w:rsidRPr="00DC3860" w:rsidRDefault="00551473" w:rsidP="0055147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Curriculum Development and Teaching Innovations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195"/>
        <w:gridCol w:w="1448"/>
      </w:tblGrid>
      <w:tr w:rsidR="00551473" w:rsidRPr="00DC3860" w14:paraId="56CE110B" w14:textId="77777777" w:rsidTr="00C71F37">
        <w:tc>
          <w:tcPr>
            <w:tcW w:w="715" w:type="dxa"/>
          </w:tcPr>
          <w:p w14:paraId="61C527D5" w14:textId="77777777" w:rsidR="00551473" w:rsidRPr="00DC3860" w:rsidRDefault="00551473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63960B7D" w14:textId="535318E0" w:rsidR="00551473" w:rsidRPr="00AF7AB6" w:rsidRDefault="00274646" w:rsidP="00F301C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AF7AB6">
              <w:rPr>
                <w:rFonts w:ascii="Arial" w:hAnsi="Arial" w:cs="Arial"/>
                <w:color w:val="000000" w:themeColor="text1"/>
              </w:rPr>
              <w:t xml:space="preserve">In MATH 124, Incorporated </w:t>
            </w:r>
            <w:proofErr w:type="spellStart"/>
            <w:r w:rsidRPr="00AF7AB6">
              <w:rPr>
                <w:rFonts w:ascii="Arial" w:hAnsi="Arial" w:cs="Arial"/>
                <w:color w:val="000000" w:themeColor="text1"/>
              </w:rPr>
              <w:t>GradeScope</w:t>
            </w:r>
            <w:proofErr w:type="spellEnd"/>
            <w:r w:rsidRPr="00AF7AB6">
              <w:rPr>
                <w:rFonts w:ascii="Arial" w:hAnsi="Arial" w:cs="Arial"/>
                <w:color w:val="000000" w:themeColor="text1"/>
              </w:rPr>
              <w:t xml:space="preserve"> as an online grading </w:t>
            </w:r>
            <w:r w:rsidR="008A6EDE" w:rsidRPr="00AF7AB6">
              <w:rPr>
                <w:rFonts w:ascii="Arial" w:hAnsi="Arial" w:cs="Arial"/>
                <w:color w:val="000000" w:themeColor="text1"/>
              </w:rPr>
              <w:t>system</w:t>
            </w:r>
            <w:r w:rsidRPr="00AF7AB6">
              <w:rPr>
                <w:rFonts w:ascii="Arial" w:hAnsi="Arial" w:cs="Arial"/>
                <w:color w:val="000000" w:themeColor="text1"/>
              </w:rPr>
              <w:t xml:space="preserve">; Expanded synchronous and asynchronous activities using </w:t>
            </w:r>
            <w:proofErr w:type="spellStart"/>
            <w:r w:rsidRPr="00AF7AB6">
              <w:rPr>
                <w:rFonts w:ascii="Arial" w:hAnsi="Arial" w:cs="Arial"/>
                <w:color w:val="000000" w:themeColor="text1"/>
              </w:rPr>
              <w:t>TopHat</w:t>
            </w:r>
            <w:proofErr w:type="spellEnd"/>
            <w:r w:rsidRPr="00AF7AB6">
              <w:rPr>
                <w:rFonts w:ascii="Arial" w:hAnsi="Arial" w:cs="Arial"/>
                <w:color w:val="000000" w:themeColor="text1"/>
              </w:rPr>
              <w:t xml:space="preserve"> in lectures and lab sections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0E43B6F2" w14:textId="295EF2C1" w:rsidR="00551473" w:rsidRPr="00DC3860" w:rsidRDefault="0027464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</w:t>
            </w:r>
            <w:r w:rsidR="00551473">
              <w:rPr>
                <w:rFonts w:ascii="Arial" w:hAnsi="Arial" w:cs="Arial"/>
                <w:color w:val="000000" w:themeColor="text1"/>
              </w:rPr>
              <w:t xml:space="preserve"> 20</w:t>
            </w:r>
            <w:r>
              <w:rPr>
                <w:rFonts w:ascii="Arial" w:hAnsi="Arial" w:cs="Arial"/>
                <w:color w:val="000000" w:themeColor="text1"/>
              </w:rPr>
              <w:t>21</w:t>
            </w:r>
          </w:p>
        </w:tc>
      </w:tr>
      <w:tr w:rsidR="00551473" w:rsidRPr="00DC3860" w14:paraId="273E35F0" w14:textId="77777777" w:rsidTr="00C71F37">
        <w:tc>
          <w:tcPr>
            <w:tcW w:w="715" w:type="dxa"/>
          </w:tcPr>
          <w:p w14:paraId="3A70B680" w14:textId="77777777" w:rsidR="00551473" w:rsidRPr="00DC3860" w:rsidRDefault="00551473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11162EBC" w14:textId="35EE1DF8" w:rsidR="00551473" w:rsidRPr="00AF7AB6" w:rsidRDefault="00274646" w:rsidP="00F301C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AF7AB6">
              <w:rPr>
                <w:rFonts w:ascii="Arial" w:hAnsi="Arial" w:cs="Arial"/>
                <w:color w:val="000000" w:themeColor="text1"/>
              </w:rPr>
              <w:t>Development and teaching of a new course: Communication in Interdisciplinary Applied Mathematics (MATH 695)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1B0B9ACC" w14:textId="1F4140B8" w:rsidR="00551473" w:rsidRDefault="0027464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</w:t>
            </w:r>
            <w:r w:rsidR="00551473">
              <w:rPr>
                <w:rFonts w:ascii="Arial" w:hAnsi="Arial" w:cs="Arial"/>
                <w:color w:val="000000" w:themeColor="text1"/>
              </w:rPr>
              <w:t xml:space="preserve"> 20</w:t>
            </w:r>
            <w:r>
              <w:rPr>
                <w:rFonts w:ascii="Arial" w:hAnsi="Arial" w:cs="Arial"/>
                <w:color w:val="000000" w:themeColor="text1"/>
              </w:rPr>
              <w:t>21</w:t>
            </w:r>
          </w:p>
        </w:tc>
      </w:tr>
      <w:tr w:rsidR="00CB7D33" w:rsidRPr="00DC3860" w14:paraId="393A0E8F" w14:textId="77777777" w:rsidTr="00C71F37">
        <w:tc>
          <w:tcPr>
            <w:tcW w:w="715" w:type="dxa"/>
          </w:tcPr>
          <w:p w14:paraId="209981CC" w14:textId="77777777" w:rsidR="00CB7D33" w:rsidRPr="00DC3860" w:rsidRDefault="00CB7D33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3C152821" w14:textId="0B008FB5" w:rsidR="00CB7D33" w:rsidRPr="00AF7AB6" w:rsidRDefault="00CA039F" w:rsidP="00F301C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AF7AB6">
              <w:rPr>
                <w:rFonts w:ascii="Arial" w:hAnsi="Arial" w:cs="Arial"/>
                <w:color w:val="000000" w:themeColor="text1"/>
              </w:rPr>
              <w:t>Implemented o</w:t>
            </w:r>
            <w:r w:rsidR="00CB7D33" w:rsidRPr="00AF7AB6">
              <w:rPr>
                <w:rFonts w:ascii="Arial" w:hAnsi="Arial" w:cs="Arial"/>
                <w:color w:val="000000" w:themeColor="text1"/>
              </w:rPr>
              <w:t xml:space="preserve">nline transition for synchronous class combining Zoom, Top Hat, and </w:t>
            </w:r>
            <w:proofErr w:type="spellStart"/>
            <w:r w:rsidR="00CB7D33" w:rsidRPr="00AF7AB6">
              <w:rPr>
                <w:rFonts w:ascii="Arial" w:hAnsi="Arial" w:cs="Arial"/>
                <w:color w:val="000000" w:themeColor="text1"/>
              </w:rPr>
              <w:t>Crowdmark</w:t>
            </w:r>
            <w:proofErr w:type="spellEnd"/>
            <w:r w:rsidR="00CB7D33" w:rsidRPr="00AF7AB6">
              <w:rPr>
                <w:rFonts w:ascii="Arial" w:hAnsi="Arial" w:cs="Arial"/>
                <w:color w:val="000000" w:themeColor="text1"/>
              </w:rPr>
              <w:t xml:space="preserve"> in MATH 124 and Math 342B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12B15C99" w14:textId="1D4C61E1" w:rsidR="00CB7D33" w:rsidRDefault="00CB7D33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Spring 2020</w:t>
            </w:r>
          </w:p>
        </w:tc>
      </w:tr>
      <w:tr w:rsidR="00CB7D33" w:rsidRPr="00DC3860" w14:paraId="49EAEB54" w14:textId="77777777" w:rsidTr="00C71F37">
        <w:tc>
          <w:tcPr>
            <w:tcW w:w="715" w:type="dxa"/>
          </w:tcPr>
          <w:p w14:paraId="034D478A" w14:textId="77777777" w:rsidR="00CB7D33" w:rsidRPr="00DC3860" w:rsidRDefault="00CB7D33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46BE2677" w14:textId="2F95D9B6" w:rsidR="00CB7D33" w:rsidRPr="00AF7AB6" w:rsidRDefault="00CA039F" w:rsidP="00F301C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AF7AB6">
              <w:rPr>
                <w:rFonts w:ascii="Arial" w:hAnsi="Arial" w:cs="Arial"/>
                <w:color w:val="000000" w:themeColor="text1"/>
              </w:rPr>
              <w:t xml:space="preserve">Developed classroom response system activities using the student response system Top Hat </w:t>
            </w:r>
            <w:r w:rsidR="005633FD" w:rsidRPr="00AF7AB6">
              <w:rPr>
                <w:rFonts w:ascii="Arial" w:hAnsi="Arial" w:cs="Arial"/>
                <w:color w:val="000000" w:themeColor="text1"/>
              </w:rPr>
              <w:t xml:space="preserve">in </w:t>
            </w:r>
            <w:r w:rsidRPr="00AF7AB6">
              <w:rPr>
                <w:rFonts w:ascii="Arial" w:hAnsi="Arial" w:cs="Arial"/>
                <w:color w:val="000000" w:themeColor="text1"/>
              </w:rPr>
              <w:t>MATH 124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07D678F4" w14:textId="07F62F72" w:rsidR="00CB7D33" w:rsidRDefault="00CA039F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2019</w:t>
            </w:r>
          </w:p>
        </w:tc>
      </w:tr>
      <w:tr w:rsidR="00CA039F" w:rsidRPr="00DC3860" w14:paraId="7CB244B0" w14:textId="77777777" w:rsidTr="00C71F37">
        <w:tc>
          <w:tcPr>
            <w:tcW w:w="715" w:type="dxa"/>
          </w:tcPr>
          <w:p w14:paraId="6B67491E" w14:textId="77777777" w:rsidR="00CA039F" w:rsidRPr="00DC3860" w:rsidRDefault="00CA039F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746CED2B" w14:textId="22CDF57C" w:rsidR="00CA039F" w:rsidRPr="00AF7AB6" w:rsidRDefault="00CA039F" w:rsidP="00F301C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AF7AB6">
              <w:rPr>
                <w:rFonts w:ascii="Arial" w:hAnsi="Arial" w:cs="Arial"/>
                <w:color w:val="000000" w:themeColor="text1"/>
              </w:rPr>
              <w:t xml:space="preserve">Implemented specifications-grading </w:t>
            </w:r>
            <w:r w:rsidR="005633FD" w:rsidRPr="00AF7AB6">
              <w:rPr>
                <w:rFonts w:ascii="Arial" w:hAnsi="Arial" w:cs="Arial"/>
                <w:color w:val="000000" w:themeColor="text1"/>
              </w:rPr>
              <w:t xml:space="preserve">(contract grading) </w:t>
            </w:r>
            <w:r w:rsidRPr="00AF7AB6">
              <w:rPr>
                <w:rFonts w:ascii="Arial" w:hAnsi="Arial" w:cs="Arial"/>
                <w:color w:val="000000" w:themeColor="text1"/>
              </w:rPr>
              <w:t>scheme in MATH 124</w:t>
            </w:r>
            <w:r w:rsidR="005633FD" w:rsidRPr="00AF7AB6">
              <w:rPr>
                <w:rFonts w:ascii="Arial" w:hAnsi="Arial" w:cs="Arial"/>
                <w:color w:val="000000" w:themeColor="text1"/>
              </w:rPr>
              <w:t xml:space="preserve"> and </w:t>
            </w:r>
            <w:r w:rsidRPr="00AF7AB6">
              <w:rPr>
                <w:rFonts w:ascii="Arial" w:hAnsi="Arial" w:cs="Arial"/>
                <w:color w:val="000000" w:themeColor="text1"/>
              </w:rPr>
              <w:t>Math 342AB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11D392C5" w14:textId="2E75B2C4" w:rsidR="00CA039F" w:rsidRDefault="005633FD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2018 –2019</w:t>
            </w:r>
          </w:p>
        </w:tc>
      </w:tr>
      <w:tr w:rsidR="00CA039F" w:rsidRPr="00DC3860" w14:paraId="2788F9CC" w14:textId="77777777" w:rsidTr="00C71F37">
        <w:tc>
          <w:tcPr>
            <w:tcW w:w="715" w:type="dxa"/>
          </w:tcPr>
          <w:p w14:paraId="5E020BD2" w14:textId="77777777" w:rsidR="00CA039F" w:rsidRPr="00DC3860" w:rsidRDefault="00CA039F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0F8C691C" w14:textId="524F4BC5" w:rsidR="00CA039F" w:rsidRPr="00AF7AB6" w:rsidRDefault="005633FD" w:rsidP="00F301C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AF7AB6">
              <w:rPr>
                <w:rFonts w:ascii="Arial" w:hAnsi="Arial" w:cs="Arial"/>
                <w:color w:val="000000" w:themeColor="text1"/>
              </w:rPr>
              <w:t>Applied backward design for the redesign of MATH 124 using the Knowledge survey instrument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18A90747" w14:textId="7129B3DB" w:rsidR="00CA039F" w:rsidRPr="00D61544" w:rsidRDefault="005633FD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D61544">
              <w:rPr>
                <w:rFonts w:ascii="Arial" w:hAnsi="Arial" w:cs="Arial"/>
                <w:color w:val="000000" w:themeColor="text1"/>
              </w:rPr>
              <w:t>Fall 2017</w:t>
            </w:r>
          </w:p>
        </w:tc>
      </w:tr>
      <w:tr w:rsidR="00D61544" w:rsidRPr="00DC3860" w14:paraId="6ADB634D" w14:textId="77777777" w:rsidTr="00C71F37">
        <w:trPr>
          <w:trHeight w:val="431"/>
        </w:trPr>
        <w:tc>
          <w:tcPr>
            <w:tcW w:w="715" w:type="dxa"/>
          </w:tcPr>
          <w:p w14:paraId="3494ED8D" w14:textId="77777777" w:rsidR="00D61544" w:rsidRPr="00DC3860" w:rsidRDefault="00D61544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506A0513" w14:textId="471AA779" w:rsidR="00D61544" w:rsidRPr="00AF7AB6" w:rsidRDefault="00D61544" w:rsidP="00F301C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AF7AB6">
              <w:rPr>
                <w:rFonts w:ascii="Arial" w:hAnsi="Arial" w:cs="Arial"/>
                <w:color w:val="000000" w:themeColor="text1"/>
              </w:rPr>
              <w:t>Created the 600-level graduate course “Communication in interdisciplinary applied mathematics” (MATH 695)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0E51955A" w14:textId="217D59F1" w:rsidR="00D61544" w:rsidRPr="00D61544" w:rsidRDefault="00D61544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D61544">
              <w:rPr>
                <w:rFonts w:ascii="Arial" w:hAnsi="Arial" w:cs="Arial"/>
                <w:color w:val="000000" w:themeColor="text1"/>
              </w:rPr>
              <w:t>Fall 2018</w:t>
            </w:r>
          </w:p>
        </w:tc>
      </w:tr>
      <w:tr w:rsidR="00D61544" w:rsidRPr="00DC3860" w14:paraId="3A98BECA" w14:textId="77777777" w:rsidTr="00C71F37">
        <w:tc>
          <w:tcPr>
            <w:tcW w:w="715" w:type="dxa"/>
          </w:tcPr>
          <w:p w14:paraId="7D7D775B" w14:textId="77777777" w:rsidR="00D61544" w:rsidRPr="00DC3860" w:rsidRDefault="00D61544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5158DDF6" w14:textId="64979DCE" w:rsidR="00D61544" w:rsidRPr="00AF7AB6" w:rsidRDefault="00D61544" w:rsidP="00AF7AB6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AF7AB6">
              <w:rPr>
                <w:rFonts w:ascii="Arial" w:hAnsi="Arial" w:cs="Arial"/>
                <w:color w:val="000000" w:themeColor="text1"/>
              </w:rPr>
              <w:t>Implemented guidelines for better student climate in team-based learning in MATH 342A and MATH 342B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5948029A" w14:textId="604CF89F" w:rsidR="00D61544" w:rsidRDefault="00AF7AB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 – 2017</w:t>
            </w:r>
          </w:p>
        </w:tc>
      </w:tr>
      <w:tr w:rsidR="00D61544" w:rsidRPr="00DC3860" w14:paraId="0AF96F15" w14:textId="77777777" w:rsidTr="00C71F37">
        <w:tc>
          <w:tcPr>
            <w:tcW w:w="715" w:type="dxa"/>
          </w:tcPr>
          <w:p w14:paraId="10DC13FE" w14:textId="77777777" w:rsidR="00D61544" w:rsidRPr="00DC3860" w:rsidRDefault="00D61544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65F7AB1F" w14:textId="278DC14D" w:rsidR="00D61544" w:rsidRPr="00AF7AB6" w:rsidRDefault="00AF7AB6" w:rsidP="00F301C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AF7AB6">
              <w:rPr>
                <w:rFonts w:ascii="Arial" w:hAnsi="Arial" w:cs="Arial"/>
                <w:color w:val="000000" w:themeColor="text1"/>
              </w:rPr>
              <w:t>Produced Learning Glass lectures for the Calculus series and the Math Learning Center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696CB8C6" w14:textId="1104A802" w:rsidR="00D61544" w:rsidRDefault="00AF7AB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Fall 2016</w:t>
            </w:r>
          </w:p>
        </w:tc>
      </w:tr>
      <w:tr w:rsidR="00D61544" w:rsidRPr="00DC3860" w14:paraId="78E675C4" w14:textId="77777777" w:rsidTr="00C71F37">
        <w:tc>
          <w:tcPr>
            <w:tcW w:w="715" w:type="dxa"/>
          </w:tcPr>
          <w:p w14:paraId="1E27225E" w14:textId="77777777" w:rsidR="00D61544" w:rsidRPr="00DC3860" w:rsidRDefault="00D61544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5E5E2A4B" w14:textId="7F01954B" w:rsidR="00D61544" w:rsidRPr="00AF7AB6" w:rsidRDefault="00AF7AB6" w:rsidP="00AF7AB6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AF7AB6">
              <w:rPr>
                <w:rFonts w:ascii="Arial" w:hAnsi="Arial" w:cs="Arial"/>
                <w:color w:val="000000" w:themeColor="text1"/>
              </w:rPr>
              <w:t>Developed team-based learning pedagogy and student evaluation for MATH 342A and B.</w:t>
            </w:r>
          </w:p>
        </w:tc>
        <w:tc>
          <w:tcPr>
            <w:tcW w:w="1448" w:type="dxa"/>
          </w:tcPr>
          <w:p w14:paraId="5D895749" w14:textId="241961EF" w:rsidR="00D61544" w:rsidRDefault="00AF7AB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 – 2016</w:t>
            </w:r>
          </w:p>
        </w:tc>
      </w:tr>
      <w:tr w:rsidR="00D61544" w:rsidRPr="00DC3860" w14:paraId="1A93BA83" w14:textId="77777777" w:rsidTr="00C71F37">
        <w:tc>
          <w:tcPr>
            <w:tcW w:w="715" w:type="dxa"/>
          </w:tcPr>
          <w:p w14:paraId="3C40CFC6" w14:textId="77777777" w:rsidR="00D61544" w:rsidRPr="00DC3860" w:rsidRDefault="00D61544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1D6FA43E" w14:textId="2881F0D9" w:rsidR="00D61544" w:rsidRPr="00AF7AB6" w:rsidRDefault="00AF7AB6" w:rsidP="00F301C8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AF7AB6">
              <w:rPr>
                <w:rFonts w:ascii="Arial" w:hAnsi="Arial" w:cs="Arial"/>
                <w:color w:val="000000" w:themeColor="text1"/>
              </w:rPr>
              <w:t>Produced Learning Glass lectures accessible online for MATH 342A and B.</w:t>
            </w:r>
          </w:p>
        </w:tc>
        <w:tc>
          <w:tcPr>
            <w:tcW w:w="1448" w:type="dxa"/>
          </w:tcPr>
          <w:p w14:paraId="5EFC92AC" w14:textId="44D24C87" w:rsidR="00D61544" w:rsidRDefault="00AF7AB6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 – 2016</w:t>
            </w:r>
          </w:p>
        </w:tc>
      </w:tr>
    </w:tbl>
    <w:p w14:paraId="714A23AF" w14:textId="77777777" w:rsidR="00AE314D" w:rsidRPr="00DC3860" w:rsidRDefault="00AE314D" w:rsidP="00AE314D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AE314D" w:rsidRPr="00DC3860" w14:paraId="4421BF01" w14:textId="77777777" w:rsidTr="007D7E83">
        <w:tc>
          <w:tcPr>
            <w:tcW w:w="10350" w:type="dxa"/>
          </w:tcPr>
          <w:p w14:paraId="1037B4DA" w14:textId="4BAD5071" w:rsidR="00AE314D" w:rsidRPr="00DC3860" w:rsidRDefault="00AE314D" w:rsidP="007D7E83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ERVICE</w:t>
            </w:r>
          </w:p>
        </w:tc>
      </w:tr>
    </w:tbl>
    <w:p w14:paraId="78F14CD1" w14:textId="77777777" w:rsidR="00AE314D" w:rsidRDefault="00AE314D" w:rsidP="008707D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597AE5C0" w14:textId="11BBDFE7" w:rsidR="00AE314D" w:rsidRPr="00DC3860" w:rsidRDefault="00AE314D" w:rsidP="00AE314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 for the Department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195"/>
        <w:gridCol w:w="1448"/>
      </w:tblGrid>
      <w:tr w:rsidR="00AE314D" w:rsidRPr="00DC3860" w14:paraId="43B4801E" w14:textId="77777777" w:rsidTr="00C24553">
        <w:tc>
          <w:tcPr>
            <w:tcW w:w="715" w:type="dxa"/>
          </w:tcPr>
          <w:p w14:paraId="5ACCDFF3" w14:textId="77777777" w:rsidR="00AE314D" w:rsidRPr="00DC3860" w:rsidRDefault="00AE314D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00B84805" w14:textId="043D7C2C" w:rsidR="00AE314D" w:rsidRPr="00AF7AB6" w:rsidRDefault="008C18BA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</w:t>
            </w:r>
            <w:r w:rsidR="00AE314D" w:rsidRPr="00AE314D">
              <w:rPr>
                <w:rFonts w:ascii="Arial" w:hAnsi="Arial" w:cs="Arial"/>
                <w:color w:val="000000" w:themeColor="text1"/>
              </w:rPr>
              <w:t xml:space="preserve">iversity </w:t>
            </w:r>
            <w:r>
              <w:rPr>
                <w:rFonts w:ascii="Arial" w:hAnsi="Arial" w:cs="Arial"/>
                <w:color w:val="000000" w:themeColor="text1"/>
              </w:rPr>
              <w:t>c</w:t>
            </w:r>
            <w:r w:rsidR="00AE314D" w:rsidRPr="00AE314D">
              <w:rPr>
                <w:rFonts w:ascii="Arial" w:hAnsi="Arial" w:cs="Arial"/>
                <w:color w:val="000000" w:themeColor="text1"/>
              </w:rPr>
              <w:t>ommittee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38AF9A05" w14:textId="2335C9E0" w:rsidR="00AE314D" w:rsidRPr="00DC3860" w:rsidRDefault="00AE314D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8C18BA">
              <w:rPr>
                <w:rFonts w:ascii="Arial" w:hAnsi="Arial" w:cs="Arial"/>
                <w:color w:val="000000" w:themeColor="text1"/>
              </w:rPr>
              <w:t>18</w:t>
            </w:r>
            <w:r>
              <w:rPr>
                <w:rFonts w:ascii="Arial" w:hAnsi="Arial" w:cs="Arial"/>
                <w:color w:val="000000" w:themeColor="text1"/>
              </w:rPr>
              <w:t xml:space="preserve"> – 2022</w:t>
            </w:r>
          </w:p>
        </w:tc>
      </w:tr>
      <w:tr w:rsidR="00AE314D" w:rsidRPr="00DC3860" w14:paraId="0FC54B21" w14:textId="77777777" w:rsidTr="00C24553">
        <w:tc>
          <w:tcPr>
            <w:tcW w:w="715" w:type="dxa"/>
          </w:tcPr>
          <w:p w14:paraId="7EA3DD14" w14:textId="77777777" w:rsidR="00AE314D" w:rsidRPr="00DC3860" w:rsidRDefault="00AE314D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6F6554D4" w14:textId="45D14541" w:rsidR="00AE314D" w:rsidRPr="00AF7AB6" w:rsidRDefault="008C18BA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AE314D">
              <w:rPr>
                <w:rFonts w:ascii="Arial" w:hAnsi="Arial" w:cs="Arial"/>
                <w:color w:val="000000" w:themeColor="text1"/>
              </w:rPr>
              <w:t>Department website</w:t>
            </w:r>
            <w:r>
              <w:rPr>
                <w:rFonts w:ascii="Arial" w:hAnsi="Arial" w:cs="Arial"/>
                <w:color w:val="000000" w:themeColor="text1"/>
              </w:rPr>
              <w:t xml:space="preserve"> committee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1D743FEE" w14:textId="29A70738" w:rsidR="00AE314D" w:rsidRDefault="00AE314D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8C18BA">
              <w:rPr>
                <w:rFonts w:ascii="Arial" w:hAnsi="Arial" w:cs="Arial"/>
                <w:color w:val="000000" w:themeColor="text1"/>
              </w:rPr>
              <w:t>21</w:t>
            </w:r>
            <w:r>
              <w:rPr>
                <w:rFonts w:ascii="Arial" w:hAnsi="Arial" w:cs="Arial"/>
                <w:color w:val="000000" w:themeColor="text1"/>
              </w:rPr>
              <w:t xml:space="preserve"> – 202</w:t>
            </w:r>
            <w:r w:rsidR="008C18BA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AE314D" w:rsidRPr="00DC3860" w14:paraId="37D112AE" w14:textId="77777777" w:rsidTr="00C24553">
        <w:tc>
          <w:tcPr>
            <w:tcW w:w="715" w:type="dxa"/>
          </w:tcPr>
          <w:p w14:paraId="0136DB26" w14:textId="77777777" w:rsidR="00AE314D" w:rsidRPr="00DC3860" w:rsidRDefault="00AE314D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30820225" w14:textId="085A9AF8" w:rsidR="00AE314D" w:rsidRPr="00AE314D" w:rsidRDefault="008C18BA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</w:t>
            </w:r>
            <w:r w:rsidR="00AE314D" w:rsidRPr="00AE314D">
              <w:rPr>
                <w:rFonts w:ascii="Arial" w:hAnsi="Arial" w:cs="Arial"/>
                <w:color w:val="000000" w:themeColor="text1"/>
              </w:rPr>
              <w:t>ath &amp; Stats Learning Center committee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069907E8" w14:textId="0F37A435" w:rsidR="00AE314D" w:rsidRDefault="00AE314D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</w:t>
            </w:r>
            <w:r w:rsidR="003A16C5">
              <w:rPr>
                <w:rFonts w:ascii="Arial" w:hAnsi="Arial" w:cs="Arial"/>
                <w:color w:val="000000" w:themeColor="text1"/>
              </w:rPr>
              <w:t>6</w:t>
            </w:r>
            <w:r>
              <w:rPr>
                <w:rFonts w:ascii="Arial" w:hAnsi="Arial" w:cs="Arial"/>
                <w:color w:val="000000" w:themeColor="text1"/>
              </w:rPr>
              <w:t xml:space="preserve"> – 2020</w:t>
            </w:r>
          </w:p>
        </w:tc>
      </w:tr>
      <w:tr w:rsidR="00AE314D" w:rsidRPr="00DC3860" w14:paraId="6AFF57AD" w14:textId="77777777" w:rsidTr="00C24553">
        <w:tc>
          <w:tcPr>
            <w:tcW w:w="715" w:type="dxa"/>
          </w:tcPr>
          <w:p w14:paraId="6AC672AA" w14:textId="77777777" w:rsidR="00AE314D" w:rsidRPr="00DC3860" w:rsidRDefault="00AE314D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5A29D6FF" w14:textId="16F7D318" w:rsidR="00AE314D" w:rsidRPr="00AE314D" w:rsidRDefault="003A16C5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Search committee: Biomathematics assistant professor position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1229DC91" w14:textId="6391D99B" w:rsidR="00AE314D" w:rsidRDefault="00AE314D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</w:t>
            </w:r>
            <w:r w:rsidR="003A16C5">
              <w:rPr>
                <w:rFonts w:ascii="Arial" w:hAnsi="Arial" w:cs="Arial"/>
                <w:color w:val="000000" w:themeColor="text1"/>
              </w:rPr>
              <w:t>6</w:t>
            </w:r>
            <w:r>
              <w:rPr>
                <w:rFonts w:ascii="Arial" w:hAnsi="Arial" w:cs="Arial"/>
                <w:color w:val="000000" w:themeColor="text1"/>
              </w:rPr>
              <w:t xml:space="preserve"> – 20</w:t>
            </w:r>
            <w:r w:rsidR="003A16C5">
              <w:rPr>
                <w:rFonts w:ascii="Arial" w:hAnsi="Arial" w:cs="Arial"/>
                <w:color w:val="000000" w:themeColor="text1"/>
              </w:rPr>
              <w:t>17</w:t>
            </w:r>
          </w:p>
        </w:tc>
      </w:tr>
      <w:tr w:rsidR="00AE314D" w:rsidRPr="00DC3860" w14:paraId="2A1735CC" w14:textId="77777777" w:rsidTr="00C24553">
        <w:tc>
          <w:tcPr>
            <w:tcW w:w="715" w:type="dxa"/>
          </w:tcPr>
          <w:p w14:paraId="492E82DA" w14:textId="77777777" w:rsidR="00AE314D" w:rsidRPr="00DC3860" w:rsidRDefault="00AE314D" w:rsidP="00AE314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185EB42C" w14:textId="3C69FFA2" w:rsidR="00AE314D" w:rsidRPr="00AE314D" w:rsidRDefault="003A16C5" w:rsidP="00AE314D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Internship committee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0432C0B3" w14:textId="4EB6EF37" w:rsidR="00AE314D" w:rsidRDefault="00AE314D" w:rsidP="00AE314D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</w:t>
            </w:r>
            <w:r w:rsidR="003A16C5">
              <w:rPr>
                <w:rFonts w:ascii="Arial" w:hAnsi="Arial" w:cs="Arial"/>
                <w:color w:val="000000" w:themeColor="text1"/>
              </w:rPr>
              <w:t>6</w:t>
            </w:r>
            <w:r>
              <w:rPr>
                <w:rFonts w:ascii="Arial" w:hAnsi="Arial" w:cs="Arial"/>
                <w:color w:val="000000" w:themeColor="text1"/>
              </w:rPr>
              <w:t xml:space="preserve"> – 201</w:t>
            </w:r>
            <w:r w:rsidR="003A16C5">
              <w:rPr>
                <w:rFonts w:ascii="Arial" w:hAnsi="Arial" w:cs="Arial"/>
                <w:color w:val="000000" w:themeColor="text1"/>
              </w:rPr>
              <w:t>7</w:t>
            </w:r>
          </w:p>
        </w:tc>
      </w:tr>
      <w:tr w:rsidR="00AE314D" w:rsidRPr="00DC3860" w14:paraId="3D3729BB" w14:textId="77777777" w:rsidTr="00C24553">
        <w:tc>
          <w:tcPr>
            <w:tcW w:w="715" w:type="dxa"/>
          </w:tcPr>
          <w:p w14:paraId="57779160" w14:textId="77777777" w:rsidR="00AE314D" w:rsidRPr="00DC3860" w:rsidRDefault="00AE314D" w:rsidP="00AE314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2110E78B" w14:textId="4980C15E" w:rsidR="00AE314D" w:rsidRPr="00AE314D" w:rsidRDefault="003A16C5" w:rsidP="00AE314D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Training workshop for teaching assistants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208F86E8" w14:textId="09610A4F" w:rsidR="00AE314D" w:rsidRDefault="005322E9" w:rsidP="00AE314D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</w:t>
            </w:r>
            <w:r w:rsidR="003A16C5">
              <w:rPr>
                <w:rFonts w:ascii="Arial" w:hAnsi="Arial" w:cs="Arial"/>
                <w:color w:val="000000" w:themeColor="text1"/>
              </w:rPr>
              <w:t>6</w:t>
            </w:r>
            <w:r w:rsidR="00AE314D">
              <w:rPr>
                <w:rFonts w:ascii="Arial" w:hAnsi="Arial" w:cs="Arial"/>
                <w:color w:val="000000" w:themeColor="text1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</w:rPr>
              <w:t>201</w:t>
            </w:r>
            <w:r w:rsidR="003A16C5">
              <w:rPr>
                <w:rFonts w:ascii="Arial" w:hAnsi="Arial" w:cs="Arial"/>
                <w:color w:val="000000" w:themeColor="text1"/>
              </w:rPr>
              <w:t>7</w:t>
            </w:r>
          </w:p>
        </w:tc>
      </w:tr>
      <w:tr w:rsidR="00E259F9" w:rsidRPr="00DC3860" w14:paraId="1DE5742C" w14:textId="77777777" w:rsidTr="00C24553">
        <w:tc>
          <w:tcPr>
            <w:tcW w:w="715" w:type="dxa"/>
          </w:tcPr>
          <w:p w14:paraId="54AF00FD" w14:textId="77777777" w:rsidR="00E259F9" w:rsidRPr="00DC3860" w:rsidRDefault="00E259F9" w:rsidP="00AE314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58C5BE94" w14:textId="6B8712FB" w:rsidR="00E259F9" w:rsidRPr="00C24553" w:rsidRDefault="00E259F9" w:rsidP="00AE314D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E259F9">
              <w:rPr>
                <w:rFonts w:ascii="Arial" w:hAnsi="Arial" w:cs="Arial"/>
                <w:color w:val="000000" w:themeColor="text1"/>
              </w:rPr>
              <w:t>Condensed Matter Seminars Organizer (Universitat de Barcelona): Seminars organized: 41, including graduate students, postdocs, and professors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352D1759" w14:textId="3DD260E0" w:rsidR="00E259F9" w:rsidRDefault="00E259F9" w:rsidP="00AE314D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2008 – 2011</w:t>
            </w:r>
          </w:p>
        </w:tc>
      </w:tr>
      <w:tr w:rsidR="00C24553" w:rsidRPr="00DC3860" w14:paraId="53BE5C10" w14:textId="77777777" w:rsidTr="00C24553">
        <w:tc>
          <w:tcPr>
            <w:tcW w:w="715" w:type="dxa"/>
          </w:tcPr>
          <w:p w14:paraId="4361BABC" w14:textId="77777777" w:rsidR="00C24553" w:rsidRPr="00DC3860" w:rsidRDefault="00C24553" w:rsidP="00AE314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17458734" w14:textId="68E10858" w:rsidR="00C24553" w:rsidRDefault="00C24553" w:rsidP="00AE314D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C24553">
              <w:rPr>
                <w:rFonts w:ascii="Arial" w:hAnsi="Arial" w:cs="Arial"/>
                <w:color w:val="000000" w:themeColor="text1"/>
              </w:rPr>
              <w:t>Fundamental Physics Department Council (University of Barcelona): Elected graduate student representative.</w:t>
            </w:r>
          </w:p>
        </w:tc>
        <w:tc>
          <w:tcPr>
            <w:tcW w:w="1448" w:type="dxa"/>
          </w:tcPr>
          <w:p w14:paraId="6160A59D" w14:textId="6E625282" w:rsidR="00C24553" w:rsidRDefault="00C24553" w:rsidP="00AE314D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2008 – 2011</w:t>
            </w:r>
          </w:p>
        </w:tc>
      </w:tr>
      <w:tr w:rsidR="00C24553" w:rsidRPr="00DC3860" w14:paraId="4318B0C2" w14:textId="77777777" w:rsidTr="00C24553">
        <w:tc>
          <w:tcPr>
            <w:tcW w:w="715" w:type="dxa"/>
          </w:tcPr>
          <w:p w14:paraId="48DEBE75" w14:textId="77777777" w:rsidR="00C24553" w:rsidRPr="00DC3860" w:rsidRDefault="00C24553" w:rsidP="00AE314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243D76E2" w14:textId="0F389FED" w:rsidR="00C24553" w:rsidRDefault="00C24553" w:rsidP="00AE314D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C24553">
              <w:rPr>
                <w:rFonts w:ascii="Arial" w:hAnsi="Arial" w:cs="Arial"/>
                <w:color w:val="000000" w:themeColor="text1"/>
              </w:rPr>
              <w:t>Physics Faculty Council (University of Barcelona): Elected graduate student representative</w:t>
            </w:r>
            <w:r w:rsidR="008A6EDE">
              <w:rPr>
                <w:rFonts w:ascii="MS Gothic" w:eastAsia="MS Gothic" w:hAnsi="MS Gothic" w:cs="MS Gothic" w:hint="eastAsia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6506708D" w14:textId="58357754" w:rsidR="00C24553" w:rsidRDefault="00C24553" w:rsidP="00AE314D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2007 – 2011</w:t>
            </w:r>
          </w:p>
        </w:tc>
      </w:tr>
      <w:tr w:rsidR="00C24553" w:rsidRPr="00DC3860" w14:paraId="360B56CE" w14:textId="77777777" w:rsidTr="00C24553">
        <w:tc>
          <w:tcPr>
            <w:tcW w:w="715" w:type="dxa"/>
          </w:tcPr>
          <w:p w14:paraId="2541CCA8" w14:textId="77777777" w:rsidR="00C24553" w:rsidRPr="00DC3860" w:rsidRDefault="00C24553" w:rsidP="00AE314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68551C20" w14:textId="5D28BF7C" w:rsidR="00C24553" w:rsidRDefault="00C24553" w:rsidP="00AE314D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C24553">
              <w:rPr>
                <w:rFonts w:ascii="Arial" w:hAnsi="Arial" w:cs="Arial"/>
                <w:color w:val="000000" w:themeColor="text1"/>
              </w:rPr>
              <w:t>Physics Studies Council (University of Barcelona): Elected undergraduate student representative.</w:t>
            </w:r>
          </w:p>
        </w:tc>
        <w:tc>
          <w:tcPr>
            <w:tcW w:w="1448" w:type="dxa"/>
          </w:tcPr>
          <w:p w14:paraId="2424E253" w14:textId="6248F3AD" w:rsidR="00C24553" w:rsidRDefault="00C24553" w:rsidP="00AE314D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2005 – 2006</w:t>
            </w:r>
          </w:p>
        </w:tc>
      </w:tr>
    </w:tbl>
    <w:p w14:paraId="518592E6" w14:textId="77777777" w:rsidR="00C24553" w:rsidRDefault="00C24553" w:rsidP="008707D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32455131" w14:textId="011F16AF" w:rsidR="00BF07B9" w:rsidRPr="00DC3860" w:rsidRDefault="00BF07B9" w:rsidP="00BF07B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 for the College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195"/>
        <w:gridCol w:w="1448"/>
      </w:tblGrid>
      <w:tr w:rsidR="009A2AD3" w:rsidRPr="00DC3860" w14:paraId="17F26175" w14:textId="77777777" w:rsidTr="00AF3A1A">
        <w:tc>
          <w:tcPr>
            <w:tcW w:w="715" w:type="dxa"/>
          </w:tcPr>
          <w:p w14:paraId="28EF2AA7" w14:textId="77777777" w:rsidR="009A2AD3" w:rsidRPr="00DC3860" w:rsidRDefault="009A2AD3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7A44014F" w14:textId="0A5BF482" w:rsidR="009A2AD3" w:rsidRPr="00443C36" w:rsidRDefault="009A2AD3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Biomath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Meeting coordinat</w:t>
            </w:r>
            <w:r w:rsidR="00AF3A1A">
              <w:rPr>
                <w:rFonts w:ascii="Arial" w:hAnsi="Arial" w:cs="Arial"/>
                <w:color w:val="000000" w:themeColor="text1"/>
              </w:rPr>
              <w:t>o</w:t>
            </w:r>
            <w:r>
              <w:rPr>
                <w:rFonts w:ascii="Arial" w:hAnsi="Arial" w:cs="Arial"/>
                <w:color w:val="000000" w:themeColor="text1"/>
              </w:rPr>
              <w:t>r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1DF34031" w14:textId="5F338E92" w:rsidR="009A2AD3" w:rsidRDefault="009A2AD3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 – 2022</w:t>
            </w:r>
          </w:p>
        </w:tc>
      </w:tr>
      <w:tr w:rsidR="00443C36" w:rsidRPr="00DC3860" w14:paraId="6869F175" w14:textId="77777777" w:rsidTr="00AF3A1A">
        <w:tc>
          <w:tcPr>
            <w:tcW w:w="715" w:type="dxa"/>
          </w:tcPr>
          <w:p w14:paraId="4C2C6AA8" w14:textId="77777777" w:rsidR="00443C36" w:rsidRPr="00DC3860" w:rsidRDefault="00443C36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5F0481AD" w14:textId="04BFD58E" w:rsidR="00443C36" w:rsidRPr="00BF07B9" w:rsidRDefault="00443C36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443C36">
              <w:rPr>
                <w:rFonts w:ascii="Arial" w:hAnsi="Arial" w:cs="Arial"/>
                <w:color w:val="000000" w:themeColor="text1"/>
              </w:rPr>
              <w:t>Maximizing Access to Research Careers (MARC) advisory board member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4AEFB119" w14:textId="5E55FF27" w:rsidR="00443C36" w:rsidRDefault="009A2AD3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 – 2022</w:t>
            </w:r>
          </w:p>
        </w:tc>
      </w:tr>
      <w:tr w:rsidR="008C18BA" w:rsidRPr="00DC3860" w14:paraId="31873058" w14:textId="77777777" w:rsidTr="00AF3A1A">
        <w:tc>
          <w:tcPr>
            <w:tcW w:w="715" w:type="dxa"/>
          </w:tcPr>
          <w:p w14:paraId="261334DF" w14:textId="77777777" w:rsidR="008C18BA" w:rsidRPr="00DC3860" w:rsidRDefault="008C18BA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49E01991" w14:textId="4E705026" w:rsidR="008C18BA" w:rsidRPr="00BF07B9" w:rsidRDefault="008C18BA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8B02E2">
              <w:rPr>
                <w:rFonts w:ascii="Arial" w:hAnsi="Arial" w:cs="Arial"/>
                <w:color w:val="000000" w:themeColor="text1"/>
              </w:rPr>
              <w:t xml:space="preserve">Search committee member </w:t>
            </w:r>
            <w:r>
              <w:rPr>
                <w:rFonts w:ascii="Arial" w:hAnsi="Arial" w:cs="Arial"/>
                <w:color w:val="000000" w:themeColor="text1"/>
              </w:rPr>
              <w:t xml:space="preserve">(Computational biology </w:t>
            </w:r>
            <w:r w:rsidRPr="008B02E2">
              <w:rPr>
                <w:rFonts w:ascii="Arial" w:hAnsi="Arial" w:cs="Arial"/>
                <w:color w:val="000000" w:themeColor="text1"/>
              </w:rPr>
              <w:t>assistant professor position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35419F40" w14:textId="3656368C" w:rsidR="008C18BA" w:rsidRDefault="008C18BA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 – 2021</w:t>
            </w:r>
          </w:p>
        </w:tc>
      </w:tr>
      <w:tr w:rsidR="00BF07B9" w:rsidRPr="00DC3860" w14:paraId="54E3F65A" w14:textId="77777777" w:rsidTr="00AF3A1A">
        <w:tc>
          <w:tcPr>
            <w:tcW w:w="715" w:type="dxa"/>
          </w:tcPr>
          <w:p w14:paraId="28488790" w14:textId="77777777" w:rsidR="00BF07B9" w:rsidRPr="00DC3860" w:rsidRDefault="00BF07B9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01857316" w14:textId="45BF980C" w:rsidR="00BF07B9" w:rsidRPr="00AF7AB6" w:rsidRDefault="00BF07B9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BF07B9">
              <w:rPr>
                <w:rFonts w:ascii="Arial" w:hAnsi="Arial" w:cs="Arial"/>
                <w:color w:val="000000" w:themeColor="text1"/>
              </w:rPr>
              <w:t xml:space="preserve">Learning Glass lecture </w:t>
            </w:r>
            <w:r>
              <w:rPr>
                <w:rFonts w:ascii="Arial" w:hAnsi="Arial" w:cs="Arial"/>
                <w:color w:val="000000" w:themeColor="text1"/>
              </w:rPr>
              <w:t xml:space="preserve">for the </w:t>
            </w:r>
            <w:r w:rsidR="008C18BA" w:rsidRPr="00BF07B9">
              <w:rPr>
                <w:rFonts w:ascii="Arial" w:hAnsi="Arial" w:cs="Arial"/>
                <w:color w:val="000000" w:themeColor="text1"/>
              </w:rPr>
              <w:t>provost</w:t>
            </w:r>
            <w:r w:rsidRPr="00BF07B9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during his </w:t>
            </w:r>
            <w:r w:rsidRPr="00BF07B9">
              <w:rPr>
                <w:rFonts w:ascii="Arial" w:hAnsi="Arial" w:cs="Arial"/>
                <w:color w:val="000000" w:themeColor="text1"/>
              </w:rPr>
              <w:t>visit to the College of Science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779CC950" w14:textId="0CE56BFA" w:rsidR="00BF07B9" w:rsidRPr="00DC3860" w:rsidRDefault="00BF07B9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443C36">
              <w:rPr>
                <w:rFonts w:ascii="Arial" w:hAnsi="Arial" w:cs="Arial"/>
                <w:color w:val="000000" w:themeColor="text1"/>
              </w:rPr>
              <w:t>19</w:t>
            </w:r>
            <w:r>
              <w:rPr>
                <w:rFonts w:ascii="Arial" w:hAnsi="Arial" w:cs="Arial"/>
                <w:color w:val="000000" w:themeColor="text1"/>
              </w:rPr>
              <w:t xml:space="preserve"> – 202</w:t>
            </w:r>
            <w:r w:rsidR="00443C36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  <w:tr w:rsidR="00BF07B9" w:rsidRPr="00DC3860" w14:paraId="53E5FFC5" w14:textId="77777777" w:rsidTr="00AF3A1A">
        <w:tc>
          <w:tcPr>
            <w:tcW w:w="715" w:type="dxa"/>
          </w:tcPr>
          <w:p w14:paraId="486EBC7A" w14:textId="77777777" w:rsidR="00BF07B9" w:rsidRPr="00DC3860" w:rsidRDefault="00BF07B9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5B416FBB" w14:textId="6238E0D2" w:rsidR="00BF07B9" w:rsidRPr="00AF7AB6" w:rsidRDefault="00443C36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443C36">
              <w:rPr>
                <w:rFonts w:ascii="Arial" w:hAnsi="Arial" w:cs="Arial"/>
                <w:color w:val="000000" w:themeColor="text1"/>
              </w:rPr>
              <w:t>Learning Glass training for students in MBIO 610: Advanced topics in molecular biology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786849D9" w14:textId="06D561DC" w:rsidR="00BF07B9" w:rsidRDefault="00BF07B9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443C36">
              <w:rPr>
                <w:rFonts w:ascii="Arial" w:hAnsi="Arial" w:cs="Arial"/>
                <w:color w:val="000000" w:themeColor="text1"/>
              </w:rPr>
              <w:t>1</w:t>
            </w:r>
            <w:r w:rsidR="009A2AD3">
              <w:rPr>
                <w:rFonts w:ascii="Arial" w:hAnsi="Arial" w:cs="Arial"/>
                <w:color w:val="000000" w:themeColor="text1"/>
              </w:rPr>
              <w:t>6</w:t>
            </w:r>
            <w:r>
              <w:rPr>
                <w:rFonts w:ascii="Arial" w:hAnsi="Arial" w:cs="Arial"/>
                <w:color w:val="000000" w:themeColor="text1"/>
              </w:rPr>
              <w:t xml:space="preserve"> – 20</w:t>
            </w:r>
            <w:r w:rsidR="00443C36">
              <w:rPr>
                <w:rFonts w:ascii="Arial" w:hAnsi="Arial" w:cs="Arial"/>
                <w:color w:val="000000" w:themeColor="text1"/>
              </w:rPr>
              <w:t>18</w:t>
            </w:r>
          </w:p>
        </w:tc>
      </w:tr>
      <w:tr w:rsidR="00BF07B9" w:rsidRPr="00DC3860" w14:paraId="56E14D4B" w14:textId="77777777" w:rsidTr="00AF3A1A">
        <w:tc>
          <w:tcPr>
            <w:tcW w:w="715" w:type="dxa"/>
          </w:tcPr>
          <w:p w14:paraId="3BDB29E7" w14:textId="77777777" w:rsidR="00BF07B9" w:rsidRPr="00DC3860" w:rsidRDefault="00BF07B9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61E34980" w14:textId="2A5961B2" w:rsidR="00BF07B9" w:rsidRPr="00AE314D" w:rsidRDefault="00BF07B9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E314D">
              <w:rPr>
                <w:rFonts w:ascii="Arial" w:hAnsi="Arial" w:cs="Arial"/>
                <w:color w:val="000000" w:themeColor="text1"/>
              </w:rPr>
              <w:t>Biomath</w:t>
            </w:r>
            <w:proofErr w:type="spellEnd"/>
            <w:r w:rsidRPr="00AE314D">
              <w:rPr>
                <w:rFonts w:ascii="Arial" w:hAnsi="Arial" w:cs="Arial"/>
                <w:color w:val="000000" w:themeColor="text1"/>
              </w:rPr>
              <w:t xml:space="preserve"> Meeting coordinator, Diversity committee, Math &amp; Stats Learning Center committee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67879162" w14:textId="77777777" w:rsidR="00BF07B9" w:rsidRDefault="00BF07B9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 – 2018</w:t>
            </w:r>
          </w:p>
        </w:tc>
      </w:tr>
      <w:tr w:rsidR="00AF3A1A" w:rsidRPr="00DC3860" w14:paraId="4FB05E2F" w14:textId="77777777" w:rsidTr="00AF3A1A">
        <w:tc>
          <w:tcPr>
            <w:tcW w:w="715" w:type="dxa"/>
          </w:tcPr>
          <w:p w14:paraId="33750993" w14:textId="77777777" w:rsidR="00AF3A1A" w:rsidRPr="00DC3860" w:rsidRDefault="00AF3A1A" w:rsidP="00AF3A1A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2BFD2E09" w14:textId="57A31D4E" w:rsidR="00AF3A1A" w:rsidRPr="008B02E2" w:rsidRDefault="00AF3A1A" w:rsidP="00AF3A1A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9A2AD3">
              <w:rPr>
                <w:rFonts w:ascii="Arial" w:hAnsi="Arial" w:cs="Arial"/>
                <w:color w:val="000000" w:themeColor="text1"/>
              </w:rPr>
              <w:t>Workshop on Modeling in Microbiology: NIH-SDSU Bridges Baccalaureate program.</w:t>
            </w:r>
          </w:p>
        </w:tc>
        <w:tc>
          <w:tcPr>
            <w:tcW w:w="1448" w:type="dxa"/>
          </w:tcPr>
          <w:p w14:paraId="2ADBDCBF" w14:textId="27A82F0D" w:rsidR="00AF3A1A" w:rsidRDefault="00AF3A1A" w:rsidP="00AF3A1A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 – 2018</w:t>
            </w:r>
          </w:p>
        </w:tc>
      </w:tr>
      <w:tr w:rsidR="00BF07B9" w:rsidRPr="00DC3860" w14:paraId="2F59CF7F" w14:textId="77777777" w:rsidTr="00AF3A1A">
        <w:tc>
          <w:tcPr>
            <w:tcW w:w="715" w:type="dxa"/>
          </w:tcPr>
          <w:p w14:paraId="1C5F1748" w14:textId="77777777" w:rsidR="00BF07B9" w:rsidRPr="00DC3860" w:rsidRDefault="00BF07B9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070CE141" w14:textId="4205AD40" w:rsidR="00BF07B9" w:rsidRPr="00AE314D" w:rsidRDefault="00BF07B9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8B02E2">
              <w:rPr>
                <w:rFonts w:ascii="Arial" w:hAnsi="Arial" w:cs="Arial"/>
                <w:color w:val="000000" w:themeColor="text1"/>
              </w:rPr>
              <w:t xml:space="preserve">Search committee member </w:t>
            </w:r>
            <w:r>
              <w:rPr>
                <w:rFonts w:ascii="Arial" w:hAnsi="Arial" w:cs="Arial"/>
                <w:color w:val="000000" w:themeColor="text1"/>
              </w:rPr>
              <w:t>(</w:t>
            </w:r>
            <w:r w:rsidRPr="008B02E2">
              <w:rPr>
                <w:rFonts w:ascii="Arial" w:hAnsi="Arial" w:cs="Arial"/>
                <w:color w:val="000000" w:themeColor="text1"/>
              </w:rPr>
              <w:t>Biomathematics assistant professor position</w:t>
            </w:r>
            <w:r>
              <w:rPr>
                <w:rFonts w:ascii="Arial" w:hAnsi="Arial" w:cs="Arial"/>
                <w:color w:val="000000" w:themeColor="text1"/>
              </w:rPr>
              <w:t>), Math Learning Center committee, Internship committee, Teaching Assistant training workshop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142A21A7" w14:textId="77777777" w:rsidR="00BF07B9" w:rsidRDefault="00BF07B9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 – 2017</w:t>
            </w:r>
          </w:p>
        </w:tc>
      </w:tr>
      <w:tr w:rsidR="009A2AD3" w:rsidRPr="00DC3860" w14:paraId="7F26F7AC" w14:textId="77777777" w:rsidTr="00AF3A1A">
        <w:tc>
          <w:tcPr>
            <w:tcW w:w="715" w:type="dxa"/>
          </w:tcPr>
          <w:p w14:paraId="156B236D" w14:textId="77777777" w:rsidR="009A2AD3" w:rsidRPr="00DC3860" w:rsidRDefault="009A2AD3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4A3AD2A8" w14:textId="2EFFF09F" w:rsidR="009A2AD3" w:rsidRPr="008B02E2" w:rsidRDefault="009A2AD3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9A2AD3">
              <w:rPr>
                <w:rFonts w:ascii="Arial" w:hAnsi="Arial" w:cs="Arial"/>
                <w:color w:val="000000" w:themeColor="text1"/>
              </w:rPr>
              <w:t>Search committee member: Endowed chair in Biomedical research, assistant professor position in virology.</w:t>
            </w:r>
          </w:p>
        </w:tc>
        <w:tc>
          <w:tcPr>
            <w:tcW w:w="1448" w:type="dxa"/>
          </w:tcPr>
          <w:p w14:paraId="4DB04A80" w14:textId="0209F002" w:rsidR="009A2AD3" w:rsidRDefault="009A2AD3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 – 2017</w:t>
            </w:r>
          </w:p>
        </w:tc>
      </w:tr>
      <w:tr w:rsidR="009A2AD3" w:rsidRPr="00DC3860" w14:paraId="33E5612B" w14:textId="77777777" w:rsidTr="00AF3A1A">
        <w:tc>
          <w:tcPr>
            <w:tcW w:w="715" w:type="dxa"/>
          </w:tcPr>
          <w:p w14:paraId="29D09746" w14:textId="77777777" w:rsidR="009A2AD3" w:rsidRPr="00DC3860" w:rsidRDefault="009A2AD3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42481FB0" w14:textId="77777777" w:rsidR="009A2AD3" w:rsidRPr="008B02E2" w:rsidRDefault="009A2AD3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9A2AD3">
              <w:rPr>
                <w:rFonts w:ascii="Arial" w:hAnsi="Arial" w:cs="Arial"/>
                <w:color w:val="000000" w:themeColor="text1"/>
              </w:rPr>
              <w:t xml:space="preserve">Lecture on Structural Virology in </w:t>
            </w:r>
            <w:r>
              <w:rPr>
                <w:rFonts w:ascii="Arial" w:hAnsi="Arial" w:cs="Arial"/>
                <w:color w:val="000000" w:themeColor="text1"/>
              </w:rPr>
              <w:t xml:space="preserve">MBIO </w:t>
            </w:r>
            <w:r w:rsidRPr="009A2AD3">
              <w:rPr>
                <w:rFonts w:ascii="Arial" w:hAnsi="Arial" w:cs="Arial"/>
                <w:color w:val="000000" w:themeColor="text1"/>
              </w:rPr>
              <w:t>610: Advanced topics in molecular biology.</w:t>
            </w:r>
          </w:p>
        </w:tc>
        <w:tc>
          <w:tcPr>
            <w:tcW w:w="1448" w:type="dxa"/>
          </w:tcPr>
          <w:p w14:paraId="63F472CF" w14:textId="77777777" w:rsidR="009A2AD3" w:rsidRDefault="009A2AD3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 – 2016</w:t>
            </w:r>
          </w:p>
        </w:tc>
      </w:tr>
    </w:tbl>
    <w:p w14:paraId="703EBF7F" w14:textId="70BF7AE1" w:rsidR="00BF07B9" w:rsidRDefault="00BF07B9" w:rsidP="008707D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4F528732" w14:textId="78D3E7C7" w:rsidR="00BE0B7A" w:rsidRPr="00DC3860" w:rsidRDefault="00BE0B7A" w:rsidP="00BE0B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Service for the </w:t>
      </w:r>
      <w:r w:rsidR="00634575">
        <w:rPr>
          <w:rFonts w:ascii="Arial" w:hAnsi="Arial" w:cs="Arial"/>
          <w:b/>
          <w:bCs/>
          <w:sz w:val="20"/>
          <w:szCs w:val="20"/>
        </w:rPr>
        <w:t>University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195"/>
        <w:gridCol w:w="1448"/>
      </w:tblGrid>
      <w:tr w:rsidR="00BE0B7A" w:rsidRPr="00DC3860" w14:paraId="70E36DD3" w14:textId="77777777" w:rsidTr="00E259F9">
        <w:tc>
          <w:tcPr>
            <w:tcW w:w="715" w:type="dxa"/>
          </w:tcPr>
          <w:p w14:paraId="2C1978E2" w14:textId="77777777" w:rsidR="00BE0B7A" w:rsidRPr="00DC3860" w:rsidRDefault="00BE0B7A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683F4945" w14:textId="6ED443F1" w:rsidR="00BE0B7A" w:rsidRPr="00443C36" w:rsidRDefault="00BE0B7A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BE0B7A">
              <w:rPr>
                <w:rFonts w:ascii="Arial" w:hAnsi="Arial" w:cs="Arial"/>
                <w:color w:val="000000" w:themeColor="text1"/>
              </w:rPr>
              <w:t>Speaker at the SDSU High-Impact teaching symposium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5EEACDBB" w14:textId="62769D7E" w:rsidR="00BE0B7A" w:rsidRDefault="00BE0B7A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 – 2018</w:t>
            </w:r>
          </w:p>
        </w:tc>
      </w:tr>
      <w:tr w:rsidR="00BE0B7A" w:rsidRPr="00DC3860" w14:paraId="033A4314" w14:textId="77777777" w:rsidTr="00E259F9">
        <w:tc>
          <w:tcPr>
            <w:tcW w:w="715" w:type="dxa"/>
          </w:tcPr>
          <w:p w14:paraId="5FF93142" w14:textId="77777777" w:rsidR="00BE0B7A" w:rsidRPr="00DC3860" w:rsidRDefault="00BE0B7A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75E3A9AF" w14:textId="603F70A1" w:rsidR="00BE0B7A" w:rsidRPr="00BF07B9" w:rsidRDefault="00BE0B7A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BE0B7A">
              <w:rPr>
                <w:rFonts w:ascii="Arial" w:hAnsi="Arial" w:cs="Arial"/>
                <w:color w:val="000000" w:themeColor="text1"/>
              </w:rPr>
              <w:t>Speaker at the ITS session for new faculty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39F19051" w14:textId="364C6E0D" w:rsidR="00BE0B7A" w:rsidRDefault="00BE0B7A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 – 2017</w:t>
            </w:r>
          </w:p>
        </w:tc>
      </w:tr>
      <w:tr w:rsidR="0093344A" w:rsidRPr="00DC3860" w14:paraId="125F482E" w14:textId="77777777" w:rsidTr="00E259F9">
        <w:tc>
          <w:tcPr>
            <w:tcW w:w="715" w:type="dxa"/>
          </w:tcPr>
          <w:p w14:paraId="2F66DA65" w14:textId="77777777" w:rsidR="0093344A" w:rsidRPr="00DC3860" w:rsidRDefault="0093344A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17D51F19" w14:textId="7CD0C8E5" w:rsidR="0093344A" w:rsidRPr="00BE0B7A" w:rsidRDefault="0093344A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93344A">
              <w:rPr>
                <w:rFonts w:ascii="Arial" w:hAnsi="Arial" w:cs="Arial"/>
                <w:color w:val="000000" w:themeColor="text1"/>
              </w:rPr>
              <w:t>Member of the Postdoc Council associated with the Office of Postdoctoral Affairs at New York University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6616C3B8" w14:textId="16D9223B" w:rsidR="0093344A" w:rsidRDefault="0093344A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C24553">
              <w:rPr>
                <w:rFonts w:ascii="Arial" w:hAnsi="Arial" w:cs="Arial"/>
                <w:color w:val="000000" w:themeColor="text1"/>
              </w:rPr>
              <w:t>10 – 2011</w:t>
            </w:r>
          </w:p>
        </w:tc>
      </w:tr>
    </w:tbl>
    <w:p w14:paraId="1298C42B" w14:textId="1BC9304C" w:rsidR="00634575" w:rsidRDefault="00634575" w:rsidP="008707D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0754998F" w14:textId="107D2614" w:rsidR="00634575" w:rsidRPr="00DC3860" w:rsidRDefault="00634575" w:rsidP="0063457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 for the Profession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195"/>
        <w:gridCol w:w="1448"/>
      </w:tblGrid>
      <w:tr w:rsidR="00634575" w:rsidRPr="00DC3860" w14:paraId="1269CF4A" w14:textId="77777777" w:rsidTr="0045208B">
        <w:tc>
          <w:tcPr>
            <w:tcW w:w="715" w:type="dxa"/>
          </w:tcPr>
          <w:p w14:paraId="5393BAB2" w14:textId="77777777" w:rsidR="00634575" w:rsidRPr="00DC3860" w:rsidRDefault="00634575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656E1DE5" w14:textId="70B7F56B" w:rsidR="00634575" w:rsidRPr="00443C36" w:rsidRDefault="00634575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634575">
              <w:rPr>
                <w:rFonts w:ascii="Arial" w:hAnsi="Arial" w:cs="Arial"/>
                <w:color w:val="000000" w:themeColor="text1"/>
              </w:rPr>
              <w:t>Review Editor on the Editorial Board of Phage Biology the international journal of Frontier in Microbiology (Impact Factor 4.076)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4C7DD539" w14:textId="38566C37" w:rsidR="00634575" w:rsidRDefault="00634575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 – 2022</w:t>
            </w:r>
          </w:p>
        </w:tc>
      </w:tr>
      <w:tr w:rsidR="00634575" w:rsidRPr="00DC3860" w14:paraId="649B5C4B" w14:textId="77777777" w:rsidTr="0045208B">
        <w:tc>
          <w:tcPr>
            <w:tcW w:w="715" w:type="dxa"/>
          </w:tcPr>
          <w:p w14:paraId="77FBE4F7" w14:textId="77777777" w:rsidR="00634575" w:rsidRPr="00DC3860" w:rsidRDefault="00634575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158BD96F" w14:textId="5C4F105E" w:rsidR="00634575" w:rsidRPr="00634575" w:rsidRDefault="00634575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634575">
              <w:rPr>
                <w:rFonts w:ascii="Arial" w:hAnsi="Arial" w:cs="Arial"/>
                <w:color w:val="000000" w:themeColor="text1"/>
              </w:rPr>
              <w:t>Editorial Board of Soft Matter Physics as a Review Editor for the international journal Frontier in Physics (Impact Factor 2.579)</w:t>
            </w:r>
            <w:r w:rsidR="008A6EDE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31214686" w14:textId="194F2C92" w:rsidR="00634575" w:rsidRDefault="00E80695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 – 2022</w:t>
            </w:r>
          </w:p>
        </w:tc>
      </w:tr>
      <w:tr w:rsidR="00634575" w:rsidRPr="00DC3860" w14:paraId="2C575657" w14:textId="77777777" w:rsidTr="0045208B">
        <w:tc>
          <w:tcPr>
            <w:tcW w:w="715" w:type="dxa"/>
          </w:tcPr>
          <w:p w14:paraId="00420CB9" w14:textId="77777777" w:rsidR="00634575" w:rsidRPr="00DC3860" w:rsidRDefault="00634575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00EEC996" w14:textId="47EE07EA" w:rsidR="00634575" w:rsidRPr="00BF07B9" w:rsidRDefault="00E80695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E80695">
              <w:rPr>
                <w:rFonts w:ascii="Arial" w:hAnsi="Arial" w:cs="Arial"/>
                <w:color w:val="000000" w:themeColor="text1"/>
              </w:rPr>
              <w:t xml:space="preserve">Panel reviewer, National Science Foundation (NSF): Divisions of Molecular Cellular Biosciences (MCB), Division of Mathematical Sciences (DMS), and Division of Geosciences (Geo). </w:t>
            </w:r>
            <w:r w:rsidR="00711ED6">
              <w:rPr>
                <w:rFonts w:ascii="Arial" w:hAnsi="Arial" w:cs="Arial"/>
                <w:color w:val="000000" w:themeColor="text1"/>
              </w:rPr>
              <w:t>Panels: 4.</w:t>
            </w:r>
            <w:r w:rsidRPr="00E8069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1ED6">
              <w:rPr>
                <w:rFonts w:ascii="Arial" w:hAnsi="Arial" w:cs="Arial"/>
                <w:color w:val="000000" w:themeColor="text1"/>
              </w:rPr>
              <w:t>Reviews written: 24. Proposals evaluated: 80</w:t>
            </w:r>
            <w:r w:rsidRPr="00E80695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63B831B2" w14:textId="5DB4888D" w:rsidR="00634575" w:rsidRDefault="00634575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E80695">
              <w:rPr>
                <w:rFonts w:ascii="Arial" w:hAnsi="Arial" w:cs="Arial"/>
                <w:color w:val="000000" w:themeColor="text1"/>
              </w:rPr>
              <w:t>20</w:t>
            </w:r>
            <w:r>
              <w:rPr>
                <w:rFonts w:ascii="Arial" w:hAnsi="Arial" w:cs="Arial"/>
                <w:color w:val="000000" w:themeColor="text1"/>
              </w:rPr>
              <w:t xml:space="preserve"> – 20</w:t>
            </w:r>
            <w:r w:rsidR="00E80695">
              <w:rPr>
                <w:rFonts w:ascii="Arial" w:hAnsi="Arial" w:cs="Arial"/>
                <w:color w:val="000000" w:themeColor="text1"/>
              </w:rPr>
              <w:t>22</w:t>
            </w:r>
          </w:p>
        </w:tc>
      </w:tr>
      <w:tr w:rsidR="00634575" w:rsidRPr="00DC3860" w14:paraId="7B8783C3" w14:textId="77777777" w:rsidTr="0045208B">
        <w:tc>
          <w:tcPr>
            <w:tcW w:w="715" w:type="dxa"/>
          </w:tcPr>
          <w:p w14:paraId="2D980A25" w14:textId="77777777" w:rsidR="00634575" w:rsidRPr="00DC3860" w:rsidRDefault="00634575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3CC9EC4F" w14:textId="7411A412" w:rsidR="00634575" w:rsidRPr="00BE0B7A" w:rsidRDefault="00711ED6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711ED6">
              <w:rPr>
                <w:rFonts w:ascii="Arial" w:hAnsi="Arial" w:cs="Arial"/>
                <w:color w:val="000000" w:themeColor="text1"/>
              </w:rPr>
              <w:t>Ad hoc reviewer for the National Science Foundation and the US-Israel Binational Science Foundation (BSF).</w:t>
            </w:r>
            <w:r>
              <w:rPr>
                <w:rFonts w:ascii="Arial" w:hAnsi="Arial" w:cs="Arial"/>
                <w:color w:val="000000" w:themeColor="text1"/>
              </w:rPr>
              <w:t xml:space="preserve"> Proposals reviewed: 3.</w:t>
            </w:r>
          </w:p>
        </w:tc>
        <w:tc>
          <w:tcPr>
            <w:tcW w:w="1448" w:type="dxa"/>
          </w:tcPr>
          <w:p w14:paraId="297B5563" w14:textId="2585688E" w:rsidR="00634575" w:rsidRDefault="00634575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711ED6">
              <w:rPr>
                <w:rFonts w:ascii="Arial" w:hAnsi="Arial" w:cs="Arial"/>
                <w:color w:val="000000" w:themeColor="text1"/>
              </w:rPr>
              <w:t>2</w:t>
            </w:r>
            <w:r>
              <w:rPr>
                <w:rFonts w:ascii="Arial" w:hAnsi="Arial" w:cs="Arial"/>
                <w:color w:val="000000" w:themeColor="text1"/>
              </w:rPr>
              <w:t>0 – 20</w:t>
            </w:r>
            <w:r w:rsidR="00711ED6">
              <w:rPr>
                <w:rFonts w:ascii="Arial" w:hAnsi="Arial" w:cs="Arial"/>
                <w:color w:val="000000" w:themeColor="text1"/>
              </w:rPr>
              <w:t>2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711ED6" w:rsidRPr="00DC3860" w14:paraId="67777CEF" w14:textId="77777777" w:rsidTr="0045208B">
        <w:tc>
          <w:tcPr>
            <w:tcW w:w="715" w:type="dxa"/>
          </w:tcPr>
          <w:p w14:paraId="4A7CA86C" w14:textId="77777777" w:rsidR="00711ED6" w:rsidRPr="00DC3860" w:rsidRDefault="00711ED6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2B561725" w14:textId="54FCC208" w:rsidR="00711ED6" w:rsidRPr="00711ED6" w:rsidRDefault="00711ED6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711ED6">
              <w:rPr>
                <w:rFonts w:ascii="Arial" w:hAnsi="Arial" w:cs="Arial"/>
                <w:color w:val="000000" w:themeColor="text1"/>
              </w:rPr>
              <w:t>Reviewe</w:t>
            </w:r>
            <w:r>
              <w:rPr>
                <w:rFonts w:ascii="Arial" w:hAnsi="Arial" w:cs="Arial"/>
                <w:color w:val="000000" w:themeColor="text1"/>
              </w:rPr>
              <w:t>r</w:t>
            </w:r>
            <w:r w:rsidRPr="00711ED6">
              <w:rPr>
                <w:rFonts w:ascii="Arial" w:hAnsi="Arial" w:cs="Arial"/>
                <w:color w:val="000000" w:themeColor="text1"/>
              </w:rPr>
              <w:t xml:space="preserve"> for international journals, including Proceedings of the National Academy of Sciences USA, Nature Communications, Journal of the American Chemical Society (JACS), </w:t>
            </w:r>
            <w:proofErr w:type="spellStart"/>
            <w:r w:rsidRPr="00711ED6">
              <w:rPr>
                <w:rFonts w:ascii="Arial" w:hAnsi="Arial" w:cs="Arial"/>
                <w:color w:val="000000" w:themeColor="text1"/>
              </w:rPr>
              <w:t>mSystems</w:t>
            </w:r>
            <w:proofErr w:type="spellEnd"/>
            <w:r w:rsidRPr="00711ED6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711ED6">
              <w:rPr>
                <w:rFonts w:ascii="Arial" w:hAnsi="Arial" w:cs="Arial"/>
                <w:color w:val="000000" w:themeColor="text1"/>
              </w:rPr>
              <w:t>PLoS</w:t>
            </w:r>
            <w:proofErr w:type="spellEnd"/>
            <w:r w:rsidRPr="00711ED6">
              <w:rPr>
                <w:rFonts w:ascii="Arial" w:hAnsi="Arial" w:cs="Arial"/>
                <w:color w:val="000000" w:themeColor="text1"/>
              </w:rPr>
              <w:t xml:space="preserve"> One, Journal of Chemical Physics (JCP), Physical Review E (PRE), IEEE Transactions of </w:t>
            </w:r>
            <w:proofErr w:type="spellStart"/>
            <w:r w:rsidRPr="00711ED6">
              <w:rPr>
                <w:rFonts w:ascii="Arial" w:hAnsi="Arial" w:cs="Arial"/>
                <w:color w:val="000000" w:themeColor="text1"/>
              </w:rPr>
              <w:t>NanoBioscience</w:t>
            </w:r>
            <w:proofErr w:type="spellEnd"/>
            <w:r w:rsidRPr="00711ED6">
              <w:rPr>
                <w:rFonts w:ascii="Arial" w:hAnsi="Arial" w:cs="Arial"/>
                <w:color w:val="000000" w:themeColor="text1"/>
              </w:rPr>
              <w:t>, and PRIMUS.</w:t>
            </w:r>
            <w:r>
              <w:rPr>
                <w:rFonts w:ascii="Arial" w:hAnsi="Arial" w:cs="Arial"/>
                <w:color w:val="000000" w:themeColor="text1"/>
              </w:rPr>
              <w:t xml:space="preserve"> Articles reviewed: 29.</w:t>
            </w:r>
          </w:p>
        </w:tc>
        <w:tc>
          <w:tcPr>
            <w:tcW w:w="1448" w:type="dxa"/>
          </w:tcPr>
          <w:p w14:paraId="20C2AD1A" w14:textId="543191A1" w:rsidR="00711ED6" w:rsidRDefault="00E259F9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 – 2021</w:t>
            </w:r>
          </w:p>
        </w:tc>
      </w:tr>
      <w:tr w:rsidR="00E259F9" w:rsidRPr="00DC3860" w14:paraId="32AE0283" w14:textId="77777777" w:rsidTr="0045208B">
        <w:tc>
          <w:tcPr>
            <w:tcW w:w="715" w:type="dxa"/>
          </w:tcPr>
          <w:p w14:paraId="3F2D3E45" w14:textId="77777777" w:rsidR="00E259F9" w:rsidRPr="00DC3860" w:rsidRDefault="00E259F9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45BAAF0A" w14:textId="72459D79" w:rsidR="00E259F9" w:rsidRPr="00E259F9" w:rsidRDefault="00E259F9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E259F9">
              <w:rPr>
                <w:rFonts w:ascii="Arial" w:hAnsi="Arial" w:cs="Arial"/>
                <w:color w:val="000000" w:themeColor="text1"/>
              </w:rPr>
              <w:t xml:space="preserve">Member of the local committee organizing the XXI </w:t>
            </w:r>
            <w:proofErr w:type="spellStart"/>
            <w:r w:rsidRPr="00E259F9">
              <w:rPr>
                <w:rFonts w:ascii="Arial" w:hAnsi="Arial" w:cs="Arial"/>
                <w:color w:val="000000" w:themeColor="text1"/>
              </w:rPr>
              <w:t>Sitges</w:t>
            </w:r>
            <w:proofErr w:type="spellEnd"/>
            <w:r w:rsidRPr="00E259F9">
              <w:rPr>
                <w:rFonts w:ascii="Arial" w:hAnsi="Arial" w:cs="Arial"/>
                <w:color w:val="000000" w:themeColor="text1"/>
              </w:rPr>
              <w:t xml:space="preserve"> International Conference: Statistical mechanics of molecular biophysics. </w:t>
            </w:r>
            <w:proofErr w:type="spellStart"/>
            <w:r w:rsidRPr="00E259F9">
              <w:rPr>
                <w:rFonts w:ascii="Arial" w:hAnsi="Arial" w:cs="Arial"/>
                <w:color w:val="000000" w:themeColor="text1"/>
              </w:rPr>
              <w:t>Sitges</w:t>
            </w:r>
            <w:proofErr w:type="spellEnd"/>
            <w:r w:rsidRPr="00E259F9">
              <w:rPr>
                <w:rFonts w:ascii="Arial" w:hAnsi="Arial" w:cs="Arial"/>
                <w:color w:val="000000" w:themeColor="text1"/>
              </w:rPr>
              <w:t xml:space="preserve"> (Spain), June 2-6, 2008.</w:t>
            </w:r>
          </w:p>
        </w:tc>
        <w:tc>
          <w:tcPr>
            <w:tcW w:w="1448" w:type="dxa"/>
          </w:tcPr>
          <w:p w14:paraId="25D9E189" w14:textId="1AA0D5AA" w:rsidR="00E259F9" w:rsidRDefault="00E259F9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2007 – 2008</w:t>
            </w:r>
          </w:p>
        </w:tc>
      </w:tr>
    </w:tbl>
    <w:p w14:paraId="3334B01A" w14:textId="77777777" w:rsidR="00634575" w:rsidRDefault="00634575" w:rsidP="008707D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1D42E14E" w14:textId="3D20D152" w:rsidR="0045208B" w:rsidRPr="00DC3860" w:rsidRDefault="0045208B" w:rsidP="0045208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 for the Community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195"/>
        <w:gridCol w:w="1448"/>
      </w:tblGrid>
      <w:tr w:rsidR="0083036B" w:rsidRPr="00DC3860" w14:paraId="782E06E1" w14:textId="77777777" w:rsidTr="007D7E83">
        <w:tc>
          <w:tcPr>
            <w:tcW w:w="715" w:type="dxa"/>
          </w:tcPr>
          <w:p w14:paraId="58924015" w14:textId="77777777" w:rsidR="0083036B" w:rsidRPr="00DC3860" w:rsidRDefault="0083036B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7DB15904" w14:textId="01415BAA" w:rsidR="0083036B" w:rsidRPr="003C0F8E" w:rsidRDefault="0083036B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Advisor for robotics and phage therapy project (High School, San Diego)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17B0E42B" w14:textId="03742FF8" w:rsidR="0083036B" w:rsidRDefault="0083036B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2021 – 2022</w:t>
            </w:r>
          </w:p>
        </w:tc>
      </w:tr>
      <w:tr w:rsidR="0045208B" w:rsidRPr="00DC3860" w14:paraId="581A9EE3" w14:textId="77777777" w:rsidTr="007D7E83">
        <w:tc>
          <w:tcPr>
            <w:tcW w:w="715" w:type="dxa"/>
          </w:tcPr>
          <w:p w14:paraId="29CA2C5A" w14:textId="77777777" w:rsidR="0045208B" w:rsidRPr="00DC3860" w:rsidRDefault="0045208B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4C144951" w14:textId="43663664" w:rsidR="0045208B" w:rsidRPr="00443C36" w:rsidRDefault="003C0F8E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3C0F8E">
              <w:rPr>
                <w:rFonts w:ascii="Arial" w:hAnsi="Arial" w:cs="Arial"/>
                <w:color w:val="000000" w:themeColor="text1"/>
              </w:rPr>
              <w:t>Spring Science Day outreach for the San Diego community at the SDSU Coastal Lab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414D9359" w14:textId="596A9039" w:rsidR="0045208B" w:rsidRDefault="0045208B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3C0F8E">
              <w:rPr>
                <w:rFonts w:ascii="Arial" w:hAnsi="Arial" w:cs="Arial"/>
                <w:color w:val="000000" w:themeColor="text1"/>
              </w:rPr>
              <w:t>19</w:t>
            </w:r>
            <w:r>
              <w:rPr>
                <w:rFonts w:ascii="Arial" w:hAnsi="Arial" w:cs="Arial"/>
                <w:color w:val="000000" w:themeColor="text1"/>
              </w:rPr>
              <w:t xml:space="preserve"> – 202</w:t>
            </w:r>
            <w:r w:rsidR="003C0F8E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  <w:tr w:rsidR="0045208B" w:rsidRPr="00DC3860" w14:paraId="071314A1" w14:textId="77777777" w:rsidTr="007D7E83">
        <w:tc>
          <w:tcPr>
            <w:tcW w:w="715" w:type="dxa"/>
          </w:tcPr>
          <w:p w14:paraId="104E5757" w14:textId="77777777" w:rsidR="0045208B" w:rsidRPr="00DC3860" w:rsidRDefault="0045208B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28795529" w14:textId="4341658F" w:rsidR="0045208B" w:rsidRPr="00634575" w:rsidRDefault="003C0F8E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3C0F8E">
              <w:rPr>
                <w:rFonts w:ascii="Arial" w:hAnsi="Arial" w:cs="Arial"/>
                <w:color w:val="000000" w:themeColor="text1"/>
              </w:rPr>
              <w:t>Summer Workshop on Quantitative Biology for the NIH Bridges Baccalaureate program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51C4D458" w14:textId="5F8BD465" w:rsidR="0045208B" w:rsidRDefault="0045208B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3C0F8E">
              <w:rPr>
                <w:rFonts w:ascii="Arial" w:hAnsi="Arial" w:cs="Arial"/>
                <w:color w:val="000000" w:themeColor="text1"/>
              </w:rPr>
              <w:t>15</w:t>
            </w:r>
            <w:r>
              <w:rPr>
                <w:rFonts w:ascii="Arial" w:hAnsi="Arial" w:cs="Arial"/>
                <w:color w:val="000000" w:themeColor="text1"/>
              </w:rPr>
              <w:t xml:space="preserve"> – 20</w:t>
            </w:r>
            <w:r w:rsidR="003C0F8E">
              <w:rPr>
                <w:rFonts w:ascii="Arial" w:hAnsi="Arial" w:cs="Arial"/>
                <w:color w:val="000000" w:themeColor="text1"/>
              </w:rPr>
              <w:t>17</w:t>
            </w:r>
          </w:p>
        </w:tc>
      </w:tr>
      <w:tr w:rsidR="0045208B" w:rsidRPr="00DC3860" w14:paraId="75FD8344" w14:textId="77777777" w:rsidTr="007D7E83">
        <w:tc>
          <w:tcPr>
            <w:tcW w:w="715" w:type="dxa"/>
          </w:tcPr>
          <w:p w14:paraId="020B241B" w14:textId="77777777" w:rsidR="0045208B" w:rsidRPr="00DC3860" w:rsidRDefault="0045208B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0074DB75" w14:textId="3EE1EBFA" w:rsidR="0045208B" w:rsidRPr="003C0F8E" w:rsidRDefault="003C0F8E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3C0F8E">
              <w:rPr>
                <w:rFonts w:ascii="Arial" w:hAnsi="Arial" w:cs="Arial"/>
                <w:color w:val="000000" w:themeColor="text1"/>
              </w:rPr>
              <w:t xml:space="preserve">“Viruses: The new allies?” (Virus: </w:t>
            </w:r>
            <w:proofErr w:type="gramStart"/>
            <w:r w:rsidRPr="003C0F8E">
              <w:rPr>
                <w:rFonts w:ascii="Arial" w:hAnsi="Arial" w:cs="Arial"/>
                <w:color w:val="000000" w:themeColor="text1"/>
              </w:rPr>
              <w:t>Els</w:t>
            </w:r>
            <w:proofErr w:type="gramEnd"/>
            <w:r w:rsidRPr="003C0F8E">
              <w:rPr>
                <w:rFonts w:ascii="Arial" w:hAnsi="Arial" w:cs="Arial"/>
                <w:color w:val="000000" w:themeColor="text1"/>
              </w:rPr>
              <w:t xml:space="preserve"> nous </w:t>
            </w:r>
            <w:proofErr w:type="spellStart"/>
            <w:r w:rsidRPr="003C0F8E">
              <w:rPr>
                <w:rFonts w:ascii="Arial" w:hAnsi="Arial" w:cs="Arial"/>
                <w:color w:val="000000" w:themeColor="text1"/>
              </w:rPr>
              <w:t>aliats</w:t>
            </w:r>
            <w:proofErr w:type="spellEnd"/>
            <w:r w:rsidRPr="003C0F8E">
              <w:rPr>
                <w:rFonts w:ascii="Arial" w:hAnsi="Arial" w:cs="Arial"/>
                <w:color w:val="000000" w:themeColor="text1"/>
              </w:rPr>
              <w:t xml:space="preserve">?). Talk addressed to </w:t>
            </w:r>
            <w:r>
              <w:rPr>
                <w:rFonts w:ascii="Arial" w:hAnsi="Arial" w:cs="Arial"/>
                <w:color w:val="000000" w:themeColor="text1"/>
              </w:rPr>
              <w:t xml:space="preserve">graduate and </w:t>
            </w:r>
            <w:r w:rsidRPr="003C0F8E">
              <w:rPr>
                <w:rFonts w:ascii="Arial" w:hAnsi="Arial" w:cs="Arial"/>
                <w:color w:val="000000" w:themeColor="text1"/>
              </w:rPr>
              <w:t>undergraduate students</w:t>
            </w:r>
            <w:r>
              <w:rPr>
                <w:rFonts w:ascii="Arial" w:hAnsi="Arial" w:cs="Arial"/>
                <w:color w:val="000000" w:themeColor="text1"/>
              </w:rPr>
              <w:t xml:space="preserve"> (</w:t>
            </w:r>
            <w:r w:rsidRPr="003C0F8E">
              <w:rPr>
                <w:rFonts w:ascii="Arial" w:hAnsi="Arial" w:cs="Arial"/>
                <w:color w:val="000000" w:themeColor="text1"/>
              </w:rPr>
              <w:t>Universitat de Barcelona)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1E13BB19" w14:textId="58BF9E5A" w:rsidR="0045208B" w:rsidRDefault="003C0F8E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2007 – </w:t>
            </w:r>
            <w:r w:rsidR="0045208B">
              <w:rPr>
                <w:rFonts w:ascii="Arial" w:hAnsi="Arial" w:cs="Arial"/>
                <w:color w:val="000000" w:themeColor="text1"/>
              </w:rPr>
              <w:t>20</w:t>
            </w:r>
            <w:r>
              <w:rPr>
                <w:rFonts w:ascii="Arial" w:hAnsi="Arial" w:cs="Arial"/>
                <w:color w:val="000000" w:themeColor="text1"/>
              </w:rPr>
              <w:t>08</w:t>
            </w:r>
          </w:p>
        </w:tc>
      </w:tr>
      <w:tr w:rsidR="003C0F8E" w:rsidRPr="00DC3860" w14:paraId="705D6179" w14:textId="77777777" w:rsidTr="007D7E83">
        <w:tc>
          <w:tcPr>
            <w:tcW w:w="715" w:type="dxa"/>
          </w:tcPr>
          <w:p w14:paraId="26D89519" w14:textId="77777777" w:rsidR="003C0F8E" w:rsidRPr="00DC3860" w:rsidRDefault="003C0F8E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195" w:type="dxa"/>
          </w:tcPr>
          <w:p w14:paraId="5DDCAAA2" w14:textId="7C26A52B" w:rsidR="003C0F8E" w:rsidRPr="003C0F8E" w:rsidRDefault="003C0F8E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3C0F8E">
              <w:rPr>
                <w:rFonts w:ascii="Arial" w:hAnsi="Arial" w:cs="Arial"/>
                <w:color w:val="000000" w:themeColor="text1"/>
              </w:rPr>
              <w:t>“Entropy: The dictatorship of time and other daily questions” (</w:t>
            </w:r>
            <w:proofErr w:type="spellStart"/>
            <w:r w:rsidRPr="003C0F8E">
              <w:rPr>
                <w:rFonts w:ascii="Arial" w:hAnsi="Arial" w:cs="Arial"/>
                <w:color w:val="000000" w:themeColor="text1"/>
              </w:rPr>
              <w:t>L’entropia</w:t>
            </w:r>
            <w:proofErr w:type="spellEnd"/>
            <w:r w:rsidRPr="003C0F8E">
              <w:rPr>
                <w:rFonts w:ascii="Arial" w:hAnsi="Arial" w:cs="Arial"/>
                <w:color w:val="000000" w:themeColor="text1"/>
              </w:rPr>
              <w:t xml:space="preserve">: La </w:t>
            </w:r>
            <w:proofErr w:type="spellStart"/>
            <w:r w:rsidRPr="003C0F8E">
              <w:rPr>
                <w:rFonts w:ascii="Arial" w:hAnsi="Arial" w:cs="Arial"/>
                <w:color w:val="000000" w:themeColor="text1"/>
              </w:rPr>
              <w:t>dictadura</w:t>
            </w:r>
            <w:proofErr w:type="spellEnd"/>
            <w:r w:rsidRPr="003C0F8E">
              <w:rPr>
                <w:rFonts w:ascii="Arial" w:hAnsi="Arial" w:cs="Arial"/>
                <w:color w:val="000000" w:themeColor="text1"/>
              </w:rPr>
              <w:t xml:space="preserve"> del temps </w:t>
            </w:r>
            <w:proofErr w:type="spellStart"/>
            <w:r w:rsidRPr="003C0F8E">
              <w:rPr>
                <w:rFonts w:ascii="Arial" w:hAnsi="Arial" w:cs="Arial"/>
                <w:color w:val="000000" w:themeColor="text1"/>
              </w:rPr>
              <w:t>i</w:t>
            </w:r>
            <w:proofErr w:type="spellEnd"/>
            <w:r w:rsidRPr="003C0F8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C0F8E">
              <w:rPr>
                <w:rFonts w:ascii="Arial" w:hAnsi="Arial" w:cs="Arial"/>
                <w:color w:val="000000" w:themeColor="text1"/>
              </w:rPr>
              <w:t>altres</w:t>
            </w:r>
            <w:proofErr w:type="spellEnd"/>
            <w:r w:rsidRPr="003C0F8E">
              <w:rPr>
                <w:rFonts w:ascii="Arial" w:hAnsi="Arial" w:cs="Arial"/>
                <w:color w:val="000000" w:themeColor="text1"/>
              </w:rPr>
              <w:t xml:space="preserve"> questions de </w:t>
            </w:r>
            <w:proofErr w:type="spellStart"/>
            <w:r w:rsidRPr="003C0F8E">
              <w:rPr>
                <w:rFonts w:ascii="Arial" w:hAnsi="Arial" w:cs="Arial"/>
                <w:color w:val="000000" w:themeColor="text1"/>
              </w:rPr>
              <w:t>cada</w:t>
            </w:r>
            <w:proofErr w:type="spellEnd"/>
            <w:r w:rsidRPr="003C0F8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C0F8E">
              <w:rPr>
                <w:rFonts w:ascii="Arial" w:hAnsi="Arial" w:cs="Arial"/>
                <w:color w:val="000000" w:themeColor="text1"/>
              </w:rPr>
              <w:t>dia</w:t>
            </w:r>
            <w:proofErr w:type="spellEnd"/>
            <w:r w:rsidRPr="003C0F8E">
              <w:rPr>
                <w:rFonts w:ascii="Arial" w:hAnsi="Arial" w:cs="Arial"/>
                <w:color w:val="000000" w:themeColor="text1"/>
              </w:rPr>
              <w:t xml:space="preserve">). Talk addressed to high school students. IES Miquel </w:t>
            </w:r>
            <w:proofErr w:type="spellStart"/>
            <w:r w:rsidRPr="003C0F8E">
              <w:rPr>
                <w:rFonts w:ascii="Arial" w:hAnsi="Arial" w:cs="Arial"/>
                <w:color w:val="000000" w:themeColor="text1"/>
              </w:rPr>
              <w:t>Biada</w:t>
            </w:r>
            <w:proofErr w:type="spellEnd"/>
            <w:r w:rsidRPr="003C0F8E">
              <w:rPr>
                <w:rFonts w:ascii="Arial" w:hAnsi="Arial" w:cs="Arial"/>
                <w:color w:val="000000" w:themeColor="text1"/>
              </w:rPr>
              <w:t xml:space="preserve"> (High School), Mataró (Spain)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48" w:type="dxa"/>
          </w:tcPr>
          <w:p w14:paraId="758AFEC9" w14:textId="3C25519B" w:rsidR="003C0F8E" w:rsidRDefault="00361E20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2007 – 2008</w:t>
            </w:r>
          </w:p>
        </w:tc>
      </w:tr>
    </w:tbl>
    <w:p w14:paraId="5ABE47E5" w14:textId="17519DEF" w:rsidR="008A0CE0" w:rsidRDefault="008A0CE0" w:rsidP="008A0CE0">
      <w:pPr>
        <w:rPr>
          <w:rFonts w:ascii="Arial" w:eastAsia="Times New Roman" w:hAnsi="Arial" w:cs="Arial"/>
          <w:sz w:val="20"/>
          <w:szCs w:val="20"/>
        </w:rPr>
      </w:pPr>
    </w:p>
    <w:p w14:paraId="639DE583" w14:textId="1DFD9674" w:rsidR="00D03FA0" w:rsidRPr="00DC3860" w:rsidRDefault="00D03FA0" w:rsidP="00D03FA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Associations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010"/>
        <w:gridCol w:w="1633"/>
      </w:tblGrid>
      <w:tr w:rsidR="00D03FA0" w:rsidRPr="00DC3860" w14:paraId="6209E557" w14:textId="77777777" w:rsidTr="00B52B8A">
        <w:tc>
          <w:tcPr>
            <w:tcW w:w="715" w:type="dxa"/>
          </w:tcPr>
          <w:p w14:paraId="3B7ABC8A" w14:textId="77777777" w:rsidR="00D03FA0" w:rsidRPr="00DC3860" w:rsidRDefault="00D03FA0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6E9FCDD3" w14:textId="719B4A2B" w:rsidR="00D03FA0" w:rsidRPr="003C0F8E" w:rsidRDefault="00D03FA0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03FA0">
              <w:rPr>
                <w:rFonts w:ascii="Arial" w:hAnsi="Arial" w:cs="Arial"/>
                <w:color w:val="000000" w:themeColor="text1"/>
              </w:rPr>
              <w:t>Member of the European Bioinformatics Virus Center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03A813BD" w14:textId="328B5DB1" w:rsidR="00D03FA0" w:rsidRDefault="00D03FA0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 – Present</w:t>
            </w:r>
          </w:p>
        </w:tc>
      </w:tr>
      <w:tr w:rsidR="00D03FA0" w:rsidRPr="00DC3860" w14:paraId="75607EE5" w14:textId="77777777" w:rsidTr="00B52B8A">
        <w:tc>
          <w:tcPr>
            <w:tcW w:w="715" w:type="dxa"/>
          </w:tcPr>
          <w:p w14:paraId="30B036D6" w14:textId="77777777" w:rsidR="00D03FA0" w:rsidRPr="00DC3860" w:rsidRDefault="00D03FA0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73348FB9" w14:textId="6D795505" w:rsidR="00D03FA0" w:rsidRPr="00443C36" w:rsidRDefault="00D03FA0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03FA0">
              <w:rPr>
                <w:rFonts w:ascii="Arial" w:hAnsi="Arial" w:cs="Arial"/>
                <w:color w:val="000000" w:themeColor="text1"/>
              </w:rPr>
              <w:t>Contributing Member of the American Society for Microbiology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427AA032" w14:textId="423CA96B" w:rsidR="00D03FA0" w:rsidRDefault="00D03FA0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2020 – Present</w:t>
            </w:r>
          </w:p>
        </w:tc>
      </w:tr>
      <w:tr w:rsidR="00D03FA0" w:rsidRPr="00DC3860" w14:paraId="0E1DD3AA" w14:textId="77777777" w:rsidTr="00B52B8A">
        <w:tc>
          <w:tcPr>
            <w:tcW w:w="715" w:type="dxa"/>
          </w:tcPr>
          <w:p w14:paraId="2217F579" w14:textId="77777777" w:rsidR="00D03FA0" w:rsidRPr="00DC3860" w:rsidRDefault="00D03FA0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0C30E7D2" w14:textId="62BF9554" w:rsidR="00D03FA0" w:rsidRPr="00D03FA0" w:rsidRDefault="00D03FA0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03FA0">
              <w:rPr>
                <w:rFonts w:ascii="Arial" w:hAnsi="Arial" w:cs="Arial"/>
                <w:color w:val="000000" w:themeColor="text1"/>
              </w:rPr>
              <w:t>Member of the International Society for Viruses of Microorganisms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4B3A13FE" w14:textId="4FB43113" w:rsidR="00D03FA0" w:rsidRDefault="00D03FA0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 – Present</w:t>
            </w:r>
          </w:p>
        </w:tc>
      </w:tr>
      <w:tr w:rsidR="00D03FA0" w:rsidRPr="00DC3860" w14:paraId="35D554C4" w14:textId="77777777" w:rsidTr="00B52B8A">
        <w:tc>
          <w:tcPr>
            <w:tcW w:w="715" w:type="dxa"/>
          </w:tcPr>
          <w:p w14:paraId="7ECE88F0" w14:textId="77777777" w:rsidR="00D03FA0" w:rsidRPr="00DC3860" w:rsidRDefault="00D03FA0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54686B61" w14:textId="6AD0A2BC" w:rsidR="00D03FA0" w:rsidRPr="00D03FA0" w:rsidRDefault="00D03FA0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D03FA0">
              <w:rPr>
                <w:rFonts w:ascii="Arial" w:hAnsi="Arial" w:cs="Arial"/>
                <w:color w:val="000000" w:themeColor="text1"/>
              </w:rPr>
              <w:t>Member of the New York Academy of Science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44EC3C62" w14:textId="2F74895E" w:rsidR="00D03FA0" w:rsidRDefault="00B52B8A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2011 – </w:t>
            </w:r>
            <w:r w:rsidR="00D03FA0">
              <w:rPr>
                <w:rFonts w:ascii="Arial" w:hAnsi="Arial" w:cs="Arial"/>
                <w:color w:val="000000" w:themeColor="text1"/>
              </w:rPr>
              <w:t>2012</w:t>
            </w:r>
          </w:p>
        </w:tc>
      </w:tr>
      <w:tr w:rsidR="00B52B8A" w:rsidRPr="00DC3860" w14:paraId="0B9C0945" w14:textId="77777777" w:rsidTr="00B52B8A">
        <w:tc>
          <w:tcPr>
            <w:tcW w:w="715" w:type="dxa"/>
          </w:tcPr>
          <w:p w14:paraId="372447D8" w14:textId="77777777" w:rsidR="00B52B8A" w:rsidRPr="00DC3860" w:rsidRDefault="00B52B8A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05E4ED22" w14:textId="610003BA" w:rsidR="00B52B8A" w:rsidRPr="00D03FA0" w:rsidRDefault="00B52B8A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B52B8A">
              <w:rPr>
                <w:rFonts w:ascii="Arial" w:hAnsi="Arial" w:cs="Arial"/>
                <w:color w:val="000000" w:themeColor="text1"/>
              </w:rPr>
              <w:t>Member of the Interdisciplinary Spanish Network on the Biophysics of Viruses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3A69E5A7" w14:textId="0CA3F7BB" w:rsidR="00B52B8A" w:rsidRDefault="00B52B8A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2011 – 2015</w:t>
            </w:r>
          </w:p>
        </w:tc>
      </w:tr>
      <w:tr w:rsidR="00B52B8A" w:rsidRPr="00DC3860" w14:paraId="472A4E6E" w14:textId="77777777" w:rsidTr="00B52B8A">
        <w:tc>
          <w:tcPr>
            <w:tcW w:w="715" w:type="dxa"/>
          </w:tcPr>
          <w:p w14:paraId="5F6195AF" w14:textId="77777777" w:rsidR="00B52B8A" w:rsidRPr="00DC3860" w:rsidRDefault="00B52B8A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3DB85515" w14:textId="589BD31B" w:rsidR="00B52B8A" w:rsidRPr="00B52B8A" w:rsidRDefault="00B52B8A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B52B8A">
              <w:rPr>
                <w:rFonts w:ascii="Arial" w:hAnsi="Arial" w:cs="Arial"/>
                <w:color w:val="000000" w:themeColor="text1"/>
              </w:rPr>
              <w:t>Member of the Biophysical Society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63A4DFCB" w14:textId="2D62BB96" w:rsidR="00B52B8A" w:rsidRDefault="00B52B8A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2009 – 2012</w:t>
            </w:r>
          </w:p>
        </w:tc>
      </w:tr>
      <w:tr w:rsidR="00B52B8A" w:rsidRPr="00DC3860" w14:paraId="27E29034" w14:textId="77777777" w:rsidTr="00B52B8A">
        <w:tc>
          <w:tcPr>
            <w:tcW w:w="715" w:type="dxa"/>
          </w:tcPr>
          <w:p w14:paraId="4CFB13EF" w14:textId="77777777" w:rsidR="00B52B8A" w:rsidRPr="00DC3860" w:rsidRDefault="00B52B8A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10" w:type="dxa"/>
          </w:tcPr>
          <w:p w14:paraId="5738A2E5" w14:textId="6CFE9929" w:rsidR="00B52B8A" w:rsidRPr="00B52B8A" w:rsidRDefault="00B52B8A" w:rsidP="007D7E83">
            <w:pPr>
              <w:ind w:left="698" w:hanging="698"/>
              <w:rPr>
                <w:rFonts w:ascii="Arial" w:hAnsi="Arial" w:cs="Arial"/>
                <w:color w:val="000000" w:themeColor="text1"/>
              </w:rPr>
            </w:pPr>
            <w:r w:rsidRPr="00B52B8A">
              <w:rPr>
                <w:rFonts w:ascii="Arial" w:hAnsi="Arial" w:cs="Arial"/>
                <w:color w:val="000000" w:themeColor="text1"/>
              </w:rPr>
              <w:t>Member of the Institute of Nanoscience and Nanotechnology of Barcelona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633" w:type="dxa"/>
          </w:tcPr>
          <w:p w14:paraId="32CE1AB0" w14:textId="5440EEB7" w:rsidR="00B52B8A" w:rsidRDefault="00B52B8A" w:rsidP="007D7E83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2008 – 2011</w:t>
            </w:r>
          </w:p>
        </w:tc>
      </w:tr>
    </w:tbl>
    <w:p w14:paraId="1F0B4238" w14:textId="77777777" w:rsidR="00B52B8A" w:rsidRPr="00DC3860" w:rsidRDefault="00B52B8A" w:rsidP="008A0CE0">
      <w:pPr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8A0CE0" w:rsidRPr="00DC3860" w14:paraId="300CCF70" w14:textId="77777777" w:rsidTr="007D7E83">
        <w:tc>
          <w:tcPr>
            <w:tcW w:w="10350" w:type="dxa"/>
          </w:tcPr>
          <w:p w14:paraId="50D9011E" w14:textId="17B56158" w:rsidR="008A0CE0" w:rsidRPr="00DC3860" w:rsidRDefault="000250AB" w:rsidP="007D7E83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O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THER</w:t>
            </w:r>
          </w:p>
        </w:tc>
      </w:tr>
    </w:tbl>
    <w:p w14:paraId="4B4072D2" w14:textId="77777777" w:rsidR="00D03FA0" w:rsidRDefault="00D03FA0" w:rsidP="00D03FA0">
      <w:pPr>
        <w:rPr>
          <w:rFonts w:ascii="Arial" w:hAnsi="Arial" w:cs="Arial"/>
          <w:b/>
          <w:bCs/>
          <w:sz w:val="20"/>
          <w:szCs w:val="20"/>
        </w:rPr>
      </w:pPr>
    </w:p>
    <w:p w14:paraId="76CCBC2A" w14:textId="77777777" w:rsidR="00A01FBC" w:rsidRPr="00DC3860" w:rsidRDefault="00A01FBC" w:rsidP="00A01FB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Programming 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9643"/>
      </w:tblGrid>
      <w:tr w:rsidR="00A01FBC" w:rsidRPr="00DC3860" w14:paraId="75CE0B62" w14:textId="77777777" w:rsidTr="007D7E83">
        <w:tc>
          <w:tcPr>
            <w:tcW w:w="715" w:type="dxa"/>
          </w:tcPr>
          <w:p w14:paraId="275B8913" w14:textId="77777777" w:rsidR="00A01FBC" w:rsidRPr="00DC3860" w:rsidRDefault="00A01FBC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9643" w:type="dxa"/>
          </w:tcPr>
          <w:p w14:paraId="7DA67471" w14:textId="7E469860" w:rsidR="00A01FBC" w:rsidRDefault="00A01FBC" w:rsidP="007D7E83">
            <w:pPr>
              <w:rPr>
                <w:rFonts w:ascii="Arial" w:hAnsi="Arial" w:cs="Arial"/>
                <w:color w:val="000000" w:themeColor="text1"/>
              </w:rPr>
            </w:pPr>
            <w:r w:rsidRPr="000250AB">
              <w:rPr>
                <w:rFonts w:ascii="Arial" w:hAnsi="Arial" w:cs="Arial"/>
                <w:color w:val="000000" w:themeColor="text1"/>
              </w:rPr>
              <w:t xml:space="preserve">FORTRAN, C, C++, </w:t>
            </w:r>
            <w:r>
              <w:rPr>
                <w:rFonts w:ascii="Arial" w:hAnsi="Arial" w:cs="Arial"/>
                <w:color w:val="000000" w:themeColor="text1"/>
              </w:rPr>
              <w:t>B</w:t>
            </w:r>
            <w:r w:rsidRPr="000250AB">
              <w:rPr>
                <w:rFonts w:ascii="Arial" w:hAnsi="Arial" w:cs="Arial"/>
                <w:color w:val="000000" w:themeColor="text1"/>
              </w:rPr>
              <w:t xml:space="preserve">ash, </w:t>
            </w:r>
            <w:r>
              <w:rPr>
                <w:rFonts w:ascii="Arial" w:hAnsi="Arial" w:cs="Arial"/>
                <w:color w:val="000000" w:themeColor="text1"/>
              </w:rPr>
              <w:t>A</w:t>
            </w:r>
            <w:r w:rsidRPr="000250AB">
              <w:rPr>
                <w:rFonts w:ascii="Arial" w:hAnsi="Arial" w:cs="Arial"/>
                <w:color w:val="000000" w:themeColor="text1"/>
              </w:rPr>
              <w:t>wk, Python, R</w:t>
            </w:r>
            <w:r>
              <w:rPr>
                <w:rFonts w:ascii="Arial" w:hAnsi="Arial" w:cs="Arial"/>
                <w:color w:val="000000" w:themeColor="text1"/>
              </w:rPr>
              <w:t>, Jekyll, Git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7C97A403" w14:textId="77777777" w:rsidR="00A01FBC" w:rsidRDefault="00A01FBC" w:rsidP="00A01FBC">
      <w:pPr>
        <w:rPr>
          <w:rFonts w:ascii="Arial" w:hAnsi="Arial" w:cs="Arial"/>
          <w:b/>
          <w:bCs/>
          <w:sz w:val="20"/>
          <w:szCs w:val="20"/>
        </w:rPr>
      </w:pPr>
    </w:p>
    <w:p w14:paraId="2D6E28B8" w14:textId="3AFE2DBF" w:rsidR="00A01FBC" w:rsidRPr="00DC3860" w:rsidRDefault="00A01FBC" w:rsidP="00A01FB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Languages spoken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9643"/>
      </w:tblGrid>
      <w:tr w:rsidR="00A01FBC" w:rsidRPr="00DC3860" w14:paraId="4B97EC84" w14:textId="77777777" w:rsidTr="007D7E83">
        <w:tc>
          <w:tcPr>
            <w:tcW w:w="715" w:type="dxa"/>
          </w:tcPr>
          <w:p w14:paraId="761CE8EB" w14:textId="77777777" w:rsidR="00A01FBC" w:rsidRPr="00DC3860" w:rsidRDefault="00A01FBC" w:rsidP="007D7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9643" w:type="dxa"/>
          </w:tcPr>
          <w:p w14:paraId="4E20638D" w14:textId="75509D06" w:rsidR="00A01FBC" w:rsidRDefault="00A01FBC" w:rsidP="007D7E83">
            <w:pPr>
              <w:rPr>
                <w:rFonts w:ascii="Arial" w:hAnsi="Arial" w:cs="Arial"/>
                <w:color w:val="000000" w:themeColor="text1"/>
              </w:rPr>
            </w:pPr>
            <w:r w:rsidRPr="00A01FBC">
              <w:rPr>
                <w:rFonts w:ascii="Arial" w:hAnsi="Arial" w:cs="Arial"/>
                <w:color w:val="000000" w:themeColor="text1"/>
              </w:rPr>
              <w:t>Spanish (native), Catalan (native), English (fluent), Portuguese (fluent), French (basic)</w:t>
            </w:r>
            <w:r w:rsidR="000672C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37F1A431" w14:textId="7527D5B8" w:rsidR="00D03FA0" w:rsidRPr="00D03FA0" w:rsidRDefault="00D03FA0" w:rsidP="008A0CE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12F419CC" w14:textId="77777777" w:rsidR="00D03FA0" w:rsidRDefault="00D03FA0" w:rsidP="008707D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sectPr w:rsidR="00D03FA0" w:rsidSect="00C7395F">
      <w:headerReference w:type="default" r:id="rId51"/>
      <w:footerReference w:type="even" r:id="rId52"/>
      <w:footerReference w:type="default" r:id="rId53"/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776A4" w14:textId="77777777" w:rsidR="00B81527" w:rsidRDefault="00B81527" w:rsidP="00491E3D">
      <w:r>
        <w:separator/>
      </w:r>
    </w:p>
  </w:endnote>
  <w:endnote w:type="continuationSeparator" w:id="0">
    <w:p w14:paraId="3F85C9B6" w14:textId="77777777" w:rsidR="00B81527" w:rsidRDefault="00B81527" w:rsidP="0049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8467296"/>
      <w:docPartObj>
        <w:docPartGallery w:val="Page Numbers (Bottom of Page)"/>
        <w:docPartUnique/>
      </w:docPartObj>
    </w:sdtPr>
    <w:sdtContent>
      <w:p w14:paraId="6C5B9EA3" w14:textId="1C92E2FD" w:rsidR="00CA24E9" w:rsidRDefault="00CA24E9" w:rsidP="00CA24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0B1619" w14:textId="77777777" w:rsidR="00CA24E9" w:rsidRDefault="00CA2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205878589"/>
      <w:docPartObj>
        <w:docPartGallery w:val="Page Numbers (Bottom of Page)"/>
        <w:docPartUnique/>
      </w:docPartObj>
    </w:sdtPr>
    <w:sdtContent>
      <w:p w14:paraId="3EC0F87E" w14:textId="41069BB0" w:rsidR="00CA24E9" w:rsidRPr="000235B6" w:rsidRDefault="00CA24E9" w:rsidP="00CA24E9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0235B6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0235B6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0235B6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0235B6">
          <w:rPr>
            <w:rStyle w:val="PageNumber"/>
            <w:rFonts w:ascii="Arial" w:hAnsi="Arial" w:cs="Arial"/>
            <w:noProof/>
            <w:sz w:val="20"/>
            <w:szCs w:val="20"/>
          </w:rPr>
          <w:t>2</w:t>
        </w:r>
        <w:r w:rsidRPr="000235B6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2FFAACB9" w14:textId="77777777" w:rsidR="00CA24E9" w:rsidRDefault="00CA2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F49A5" w14:textId="77777777" w:rsidR="00B81527" w:rsidRDefault="00B81527" w:rsidP="00491E3D">
      <w:r>
        <w:separator/>
      </w:r>
    </w:p>
  </w:footnote>
  <w:footnote w:type="continuationSeparator" w:id="0">
    <w:p w14:paraId="4333C17F" w14:textId="77777777" w:rsidR="00B81527" w:rsidRDefault="00B81527" w:rsidP="00491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35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1"/>
      <w:gridCol w:w="3117"/>
      <w:gridCol w:w="4117"/>
    </w:tblGrid>
    <w:tr w:rsidR="00491E3D" w:rsidRPr="00C9255F" w14:paraId="1F121154" w14:textId="77777777" w:rsidTr="00C9255F">
      <w:tc>
        <w:tcPr>
          <w:tcW w:w="3201" w:type="dxa"/>
        </w:tcPr>
        <w:p w14:paraId="075A4D7B" w14:textId="77777777" w:rsidR="00491E3D" w:rsidRPr="00C9255F" w:rsidRDefault="00491E3D" w:rsidP="00491E3D">
          <w:pPr>
            <w:pStyle w:val="Header"/>
            <w:rPr>
              <w:rFonts w:ascii="Arial" w:hAnsi="Arial" w:cs="Arial"/>
              <w:color w:val="808080" w:themeColor="background1" w:themeShade="80"/>
            </w:rPr>
          </w:pPr>
          <w:r w:rsidRPr="00C9255F">
            <w:rPr>
              <w:rFonts w:ascii="Arial" w:hAnsi="Arial" w:cs="Arial"/>
              <w:color w:val="808080" w:themeColor="background1" w:themeShade="80"/>
            </w:rPr>
            <w:t>Antoni Luque, Ph.D.</w:t>
          </w:r>
        </w:p>
      </w:tc>
      <w:tc>
        <w:tcPr>
          <w:tcW w:w="3117" w:type="dxa"/>
        </w:tcPr>
        <w:p w14:paraId="2E5B0EA6" w14:textId="77777777" w:rsidR="00491E3D" w:rsidRPr="00C9255F" w:rsidRDefault="00491E3D" w:rsidP="00491E3D">
          <w:pPr>
            <w:pStyle w:val="Header"/>
            <w:jc w:val="center"/>
            <w:rPr>
              <w:rFonts w:ascii="Arial" w:hAnsi="Arial" w:cs="Arial"/>
              <w:color w:val="808080" w:themeColor="background1" w:themeShade="80"/>
            </w:rPr>
          </w:pPr>
        </w:p>
      </w:tc>
      <w:tc>
        <w:tcPr>
          <w:tcW w:w="4117" w:type="dxa"/>
        </w:tcPr>
        <w:p w14:paraId="764DBB29" w14:textId="3B824B05" w:rsidR="00491E3D" w:rsidRPr="00C9255F" w:rsidRDefault="00491E3D" w:rsidP="00491E3D">
          <w:pPr>
            <w:pStyle w:val="Header"/>
            <w:jc w:val="right"/>
            <w:rPr>
              <w:rFonts w:ascii="Arial" w:hAnsi="Arial" w:cs="Arial"/>
              <w:color w:val="808080" w:themeColor="background1" w:themeShade="80"/>
            </w:rPr>
          </w:pPr>
          <w:r w:rsidRPr="00C9255F">
            <w:rPr>
              <w:rFonts w:ascii="Arial" w:hAnsi="Arial" w:cs="Arial"/>
              <w:color w:val="808080" w:themeColor="background1" w:themeShade="80"/>
            </w:rPr>
            <w:t>C.V.</w:t>
          </w:r>
          <w:r w:rsidR="00F17EC1">
            <w:rPr>
              <w:rFonts w:ascii="Arial" w:hAnsi="Arial" w:cs="Arial"/>
              <w:color w:val="808080" w:themeColor="background1" w:themeShade="80"/>
            </w:rPr>
            <w:t xml:space="preserve"> 2022</w:t>
          </w:r>
        </w:p>
      </w:tc>
    </w:tr>
  </w:tbl>
  <w:p w14:paraId="692C95E1" w14:textId="77777777" w:rsidR="00491E3D" w:rsidRDefault="00491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1822"/>
    <w:multiLevelType w:val="hybridMultilevel"/>
    <w:tmpl w:val="E13A2466"/>
    <w:lvl w:ilvl="0" w:tplc="3F5C2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5B93"/>
    <w:multiLevelType w:val="hybridMultilevel"/>
    <w:tmpl w:val="0B983346"/>
    <w:lvl w:ilvl="0" w:tplc="6A7A3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6011B"/>
    <w:multiLevelType w:val="hybridMultilevel"/>
    <w:tmpl w:val="695AFEA8"/>
    <w:lvl w:ilvl="0" w:tplc="123E4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F0224"/>
    <w:multiLevelType w:val="hybridMultilevel"/>
    <w:tmpl w:val="FE4C4F1A"/>
    <w:lvl w:ilvl="0" w:tplc="E9422A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22F82"/>
    <w:multiLevelType w:val="hybridMultilevel"/>
    <w:tmpl w:val="FE4C4F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930759"/>
    <w:multiLevelType w:val="hybridMultilevel"/>
    <w:tmpl w:val="03425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864536">
    <w:abstractNumId w:val="3"/>
  </w:num>
  <w:num w:numId="2" w16cid:durableId="1015307393">
    <w:abstractNumId w:val="4"/>
  </w:num>
  <w:num w:numId="3" w16cid:durableId="750809755">
    <w:abstractNumId w:val="5"/>
  </w:num>
  <w:num w:numId="4" w16cid:durableId="1493983598">
    <w:abstractNumId w:val="2"/>
  </w:num>
  <w:num w:numId="5" w16cid:durableId="1049115105">
    <w:abstractNumId w:val="1"/>
  </w:num>
  <w:num w:numId="6" w16cid:durableId="11194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3D"/>
    <w:rsid w:val="00000408"/>
    <w:rsid w:val="00005364"/>
    <w:rsid w:val="00020351"/>
    <w:rsid w:val="000235B6"/>
    <w:rsid w:val="000250AB"/>
    <w:rsid w:val="00026BEA"/>
    <w:rsid w:val="00030EF7"/>
    <w:rsid w:val="000316CF"/>
    <w:rsid w:val="00053445"/>
    <w:rsid w:val="000672CD"/>
    <w:rsid w:val="00074512"/>
    <w:rsid w:val="00095D5C"/>
    <w:rsid w:val="000A6C35"/>
    <w:rsid w:val="000B596E"/>
    <w:rsid w:val="000F4588"/>
    <w:rsid w:val="00106D42"/>
    <w:rsid w:val="00117FA3"/>
    <w:rsid w:val="0013242B"/>
    <w:rsid w:val="0016102E"/>
    <w:rsid w:val="001766F9"/>
    <w:rsid w:val="00183779"/>
    <w:rsid w:val="001913A1"/>
    <w:rsid w:val="001A2BC8"/>
    <w:rsid w:val="001A3E27"/>
    <w:rsid w:val="001A612F"/>
    <w:rsid w:val="001B7F47"/>
    <w:rsid w:val="001E6A3E"/>
    <w:rsid w:val="001E75F8"/>
    <w:rsid w:val="00201B1E"/>
    <w:rsid w:val="00202D29"/>
    <w:rsid w:val="00216D9A"/>
    <w:rsid w:val="00250169"/>
    <w:rsid w:val="0026227D"/>
    <w:rsid w:val="002676FC"/>
    <w:rsid w:val="00273203"/>
    <w:rsid w:val="00274646"/>
    <w:rsid w:val="002A0C67"/>
    <w:rsid w:val="002D1723"/>
    <w:rsid w:val="002D2CEF"/>
    <w:rsid w:val="002D517F"/>
    <w:rsid w:val="002E5A95"/>
    <w:rsid w:val="002F0380"/>
    <w:rsid w:val="00305430"/>
    <w:rsid w:val="00305704"/>
    <w:rsid w:val="00344846"/>
    <w:rsid w:val="00361E20"/>
    <w:rsid w:val="003858AE"/>
    <w:rsid w:val="00395720"/>
    <w:rsid w:val="00397E60"/>
    <w:rsid w:val="003A16C5"/>
    <w:rsid w:val="003B7DCD"/>
    <w:rsid w:val="003C0F8E"/>
    <w:rsid w:val="003C20BC"/>
    <w:rsid w:val="003C60E6"/>
    <w:rsid w:val="004038A8"/>
    <w:rsid w:val="00422360"/>
    <w:rsid w:val="004240DF"/>
    <w:rsid w:val="004245DF"/>
    <w:rsid w:val="00443C36"/>
    <w:rsid w:val="00445039"/>
    <w:rsid w:val="0045208B"/>
    <w:rsid w:val="00452A92"/>
    <w:rsid w:val="004552F5"/>
    <w:rsid w:val="004559C4"/>
    <w:rsid w:val="004603B6"/>
    <w:rsid w:val="0048034F"/>
    <w:rsid w:val="00483BCB"/>
    <w:rsid w:val="00491E3D"/>
    <w:rsid w:val="0049262C"/>
    <w:rsid w:val="004929E9"/>
    <w:rsid w:val="00493400"/>
    <w:rsid w:val="004A2F2B"/>
    <w:rsid w:val="004B1F5F"/>
    <w:rsid w:val="004D25A6"/>
    <w:rsid w:val="004F2563"/>
    <w:rsid w:val="00530CFE"/>
    <w:rsid w:val="005322E9"/>
    <w:rsid w:val="005450EB"/>
    <w:rsid w:val="00545C60"/>
    <w:rsid w:val="00551473"/>
    <w:rsid w:val="005633FD"/>
    <w:rsid w:val="00584E41"/>
    <w:rsid w:val="00585A4B"/>
    <w:rsid w:val="005A4B5C"/>
    <w:rsid w:val="005B02BC"/>
    <w:rsid w:val="005C0AB8"/>
    <w:rsid w:val="005C3DB5"/>
    <w:rsid w:val="005E63B1"/>
    <w:rsid w:val="00613D68"/>
    <w:rsid w:val="006146A3"/>
    <w:rsid w:val="0061478B"/>
    <w:rsid w:val="00621E84"/>
    <w:rsid w:val="0063298E"/>
    <w:rsid w:val="00633B89"/>
    <w:rsid w:val="00634575"/>
    <w:rsid w:val="0063713F"/>
    <w:rsid w:val="00644B33"/>
    <w:rsid w:val="00666ED7"/>
    <w:rsid w:val="00667B60"/>
    <w:rsid w:val="006718F4"/>
    <w:rsid w:val="00681D21"/>
    <w:rsid w:val="006A3D12"/>
    <w:rsid w:val="006B097A"/>
    <w:rsid w:val="006D5C6C"/>
    <w:rsid w:val="00706922"/>
    <w:rsid w:val="00711ED6"/>
    <w:rsid w:val="007122F8"/>
    <w:rsid w:val="00722DCD"/>
    <w:rsid w:val="007238E9"/>
    <w:rsid w:val="0077491C"/>
    <w:rsid w:val="0077795D"/>
    <w:rsid w:val="00784180"/>
    <w:rsid w:val="00786DD6"/>
    <w:rsid w:val="007B2FE9"/>
    <w:rsid w:val="007B3936"/>
    <w:rsid w:val="007B66E0"/>
    <w:rsid w:val="007D1446"/>
    <w:rsid w:val="007D5155"/>
    <w:rsid w:val="00800D23"/>
    <w:rsid w:val="00807A3E"/>
    <w:rsid w:val="00825E3F"/>
    <w:rsid w:val="0083036B"/>
    <w:rsid w:val="008341AB"/>
    <w:rsid w:val="008707D6"/>
    <w:rsid w:val="008764F2"/>
    <w:rsid w:val="00887888"/>
    <w:rsid w:val="00894E99"/>
    <w:rsid w:val="008A0CE0"/>
    <w:rsid w:val="008A28DA"/>
    <w:rsid w:val="008A43F4"/>
    <w:rsid w:val="008A4E8A"/>
    <w:rsid w:val="008A6EDE"/>
    <w:rsid w:val="008B02E2"/>
    <w:rsid w:val="008C18BA"/>
    <w:rsid w:val="008C3DAA"/>
    <w:rsid w:val="008C75D7"/>
    <w:rsid w:val="008D1512"/>
    <w:rsid w:val="008D78BC"/>
    <w:rsid w:val="008E7E5B"/>
    <w:rsid w:val="008F2BC6"/>
    <w:rsid w:val="008F4389"/>
    <w:rsid w:val="008F48A2"/>
    <w:rsid w:val="009003E5"/>
    <w:rsid w:val="00915F60"/>
    <w:rsid w:val="009222C8"/>
    <w:rsid w:val="0092450F"/>
    <w:rsid w:val="009270AE"/>
    <w:rsid w:val="0093344A"/>
    <w:rsid w:val="009341A0"/>
    <w:rsid w:val="00952691"/>
    <w:rsid w:val="00957F57"/>
    <w:rsid w:val="00970089"/>
    <w:rsid w:val="009A2AD3"/>
    <w:rsid w:val="009A377C"/>
    <w:rsid w:val="009B6933"/>
    <w:rsid w:val="009B790D"/>
    <w:rsid w:val="009C57A4"/>
    <w:rsid w:val="009D1009"/>
    <w:rsid w:val="00A015E1"/>
    <w:rsid w:val="00A01FBC"/>
    <w:rsid w:val="00A20413"/>
    <w:rsid w:val="00A41343"/>
    <w:rsid w:val="00A465EA"/>
    <w:rsid w:val="00A72713"/>
    <w:rsid w:val="00A860F6"/>
    <w:rsid w:val="00A936FB"/>
    <w:rsid w:val="00AC44CD"/>
    <w:rsid w:val="00AC7E64"/>
    <w:rsid w:val="00AD7049"/>
    <w:rsid w:val="00AE314D"/>
    <w:rsid w:val="00AF3A1A"/>
    <w:rsid w:val="00AF7AB6"/>
    <w:rsid w:val="00B02BCC"/>
    <w:rsid w:val="00B15B72"/>
    <w:rsid w:val="00B2393D"/>
    <w:rsid w:val="00B50B81"/>
    <w:rsid w:val="00B52B8A"/>
    <w:rsid w:val="00B66CD4"/>
    <w:rsid w:val="00B76870"/>
    <w:rsid w:val="00B81527"/>
    <w:rsid w:val="00B93F6B"/>
    <w:rsid w:val="00BA67D6"/>
    <w:rsid w:val="00BA7316"/>
    <w:rsid w:val="00BB4021"/>
    <w:rsid w:val="00BB70D5"/>
    <w:rsid w:val="00BC0E7B"/>
    <w:rsid w:val="00BC5FC0"/>
    <w:rsid w:val="00BE0B7A"/>
    <w:rsid w:val="00BE686F"/>
    <w:rsid w:val="00BF07B9"/>
    <w:rsid w:val="00C02A9D"/>
    <w:rsid w:val="00C2010C"/>
    <w:rsid w:val="00C23C47"/>
    <w:rsid w:val="00C24553"/>
    <w:rsid w:val="00C405A4"/>
    <w:rsid w:val="00C411DE"/>
    <w:rsid w:val="00C46D81"/>
    <w:rsid w:val="00C53224"/>
    <w:rsid w:val="00C63EF4"/>
    <w:rsid w:val="00C70DA5"/>
    <w:rsid w:val="00C718F8"/>
    <w:rsid w:val="00C71F37"/>
    <w:rsid w:val="00C7395F"/>
    <w:rsid w:val="00C76BFE"/>
    <w:rsid w:val="00C87276"/>
    <w:rsid w:val="00C9255F"/>
    <w:rsid w:val="00CA039F"/>
    <w:rsid w:val="00CA24E9"/>
    <w:rsid w:val="00CA3866"/>
    <w:rsid w:val="00CB7D33"/>
    <w:rsid w:val="00CC1257"/>
    <w:rsid w:val="00CF518C"/>
    <w:rsid w:val="00CF5341"/>
    <w:rsid w:val="00D03FA0"/>
    <w:rsid w:val="00D1404F"/>
    <w:rsid w:val="00D24813"/>
    <w:rsid w:val="00D30E42"/>
    <w:rsid w:val="00D40B87"/>
    <w:rsid w:val="00D536E6"/>
    <w:rsid w:val="00D61544"/>
    <w:rsid w:val="00D675BF"/>
    <w:rsid w:val="00DA2624"/>
    <w:rsid w:val="00DA4E22"/>
    <w:rsid w:val="00DA51E9"/>
    <w:rsid w:val="00DB54A2"/>
    <w:rsid w:val="00DB762F"/>
    <w:rsid w:val="00DC3860"/>
    <w:rsid w:val="00DD595C"/>
    <w:rsid w:val="00DF4EF2"/>
    <w:rsid w:val="00DF6858"/>
    <w:rsid w:val="00DF7F34"/>
    <w:rsid w:val="00E208E0"/>
    <w:rsid w:val="00E248DE"/>
    <w:rsid w:val="00E259F9"/>
    <w:rsid w:val="00E44D75"/>
    <w:rsid w:val="00E51FD5"/>
    <w:rsid w:val="00E528ED"/>
    <w:rsid w:val="00E57743"/>
    <w:rsid w:val="00E60EE3"/>
    <w:rsid w:val="00E61E31"/>
    <w:rsid w:val="00E80695"/>
    <w:rsid w:val="00E83F30"/>
    <w:rsid w:val="00E9283C"/>
    <w:rsid w:val="00E936C6"/>
    <w:rsid w:val="00EA3053"/>
    <w:rsid w:val="00EA7F49"/>
    <w:rsid w:val="00EB2760"/>
    <w:rsid w:val="00EB5AC2"/>
    <w:rsid w:val="00EC6F83"/>
    <w:rsid w:val="00ED12BE"/>
    <w:rsid w:val="00EF477F"/>
    <w:rsid w:val="00EF4971"/>
    <w:rsid w:val="00F01D35"/>
    <w:rsid w:val="00F16540"/>
    <w:rsid w:val="00F17EC1"/>
    <w:rsid w:val="00F301C8"/>
    <w:rsid w:val="00F50445"/>
    <w:rsid w:val="00F56A91"/>
    <w:rsid w:val="00F7201D"/>
    <w:rsid w:val="00F961B2"/>
    <w:rsid w:val="00FA3EBE"/>
    <w:rsid w:val="00FA5CBD"/>
    <w:rsid w:val="00FB1625"/>
    <w:rsid w:val="00FB2CD7"/>
    <w:rsid w:val="00FC5AE8"/>
    <w:rsid w:val="00FE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EF56E"/>
  <w15:chartTrackingRefBased/>
  <w15:docId w15:val="{13A2F494-7364-844B-8204-530D0F57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E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E3D"/>
  </w:style>
  <w:style w:type="paragraph" w:styleId="Footer">
    <w:name w:val="footer"/>
    <w:basedOn w:val="Normal"/>
    <w:link w:val="FooterChar"/>
    <w:uiPriority w:val="99"/>
    <w:unhideWhenUsed/>
    <w:rsid w:val="00491E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E3D"/>
  </w:style>
  <w:style w:type="table" w:styleId="TableGrid">
    <w:name w:val="Table Grid"/>
    <w:basedOn w:val="TableNormal"/>
    <w:uiPriority w:val="39"/>
    <w:rsid w:val="00491E3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6B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8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5C6C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CA24E9"/>
  </w:style>
  <w:style w:type="character" w:styleId="FollowedHyperlink">
    <w:name w:val="FollowedHyperlink"/>
    <w:basedOn w:val="DefaultParagraphFont"/>
    <w:uiPriority w:val="99"/>
    <w:semiHidden/>
    <w:unhideWhenUsed/>
    <w:rsid w:val="00EB276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F4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iences.sdsu.edu/math-is-magical/" TargetMode="External"/><Relationship Id="rId18" Type="http://schemas.openxmlformats.org/officeDocument/2006/relationships/hyperlink" Target="https://doi.org/10.1111/1462-2920.15640" TargetMode="External"/><Relationship Id="rId26" Type="http://schemas.openxmlformats.org/officeDocument/2006/relationships/hyperlink" Target="https://www.altmetric.com/details/67306910/news" TargetMode="External"/><Relationship Id="rId39" Type="http://schemas.openxmlformats.org/officeDocument/2006/relationships/hyperlink" Target="https://doi.org/10.1039/C3NR05763A" TargetMode="External"/><Relationship Id="rId21" Type="http://schemas.openxmlformats.org/officeDocument/2006/relationships/hyperlink" Target="https://doi.org/10.1128/mSystems.00353-20" TargetMode="External"/><Relationship Id="rId34" Type="http://schemas.openxmlformats.org/officeDocument/2006/relationships/hyperlink" Target="https://doi.org/10.1038/nature17193" TargetMode="External"/><Relationship Id="rId42" Type="http://schemas.openxmlformats.org/officeDocument/2006/relationships/hyperlink" Target="https://doi.org/10.1103/PhysRevLett.108.020604" TargetMode="External"/><Relationship Id="rId47" Type="http://schemas.openxmlformats.org/officeDocument/2006/relationships/hyperlink" Target="https://doi.org/10.1073/pnas.0915122107" TargetMode="External"/><Relationship Id="rId50" Type="http://schemas.openxmlformats.org/officeDocument/2006/relationships/hyperlink" Target="https://doi.org/10.3390/v14050973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aluque@sdsu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7717/peerj.11213" TargetMode="External"/><Relationship Id="rId29" Type="http://schemas.openxmlformats.org/officeDocument/2006/relationships/hyperlink" Target="https://elifesciences.org/digests/49114/starving-corals-of-oxygen" TargetMode="External"/><Relationship Id="rId11" Type="http://schemas.openxmlformats.org/officeDocument/2006/relationships/hyperlink" Target="https://doi.org/10.1101/2020.04.08.028340" TargetMode="External"/><Relationship Id="rId24" Type="http://schemas.openxmlformats.org/officeDocument/2006/relationships/hyperlink" Target="https://microbiomedigest.com/2020/02/12/february-12-2019-2/" TargetMode="External"/><Relationship Id="rId32" Type="http://schemas.openxmlformats.org/officeDocument/2006/relationships/hyperlink" Target="https://doi.org/10.1038/nmicrobiol.2017.64" TargetMode="External"/><Relationship Id="rId37" Type="http://schemas.openxmlformats.org/officeDocument/2006/relationships/hyperlink" Target="https://doi.org/10.1016/j.sbi.2015.04.002" TargetMode="External"/><Relationship Id="rId40" Type="http://schemas.openxmlformats.org/officeDocument/2006/relationships/hyperlink" Target="https://doi.org/10.1063/1.4712304" TargetMode="External"/><Relationship Id="rId45" Type="http://schemas.openxmlformats.org/officeDocument/2006/relationships/hyperlink" Target="https://doi.org/10.1016/j.bpj.2010.02.051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user=ytvnI68AAAAJ&amp;hl=en" TargetMode="External"/><Relationship Id="rId19" Type="http://schemas.openxmlformats.org/officeDocument/2006/relationships/hyperlink" Target="https://doi.org/10.1080/10511970.2021.1881847" TargetMode="External"/><Relationship Id="rId31" Type="http://schemas.openxmlformats.org/officeDocument/2006/relationships/hyperlink" Target="https://www.altmetric.com/details/29213848/news" TargetMode="External"/><Relationship Id="rId44" Type="http://schemas.openxmlformats.org/officeDocument/2006/relationships/hyperlink" Target="https://doi.org/10.1016/j.bpj.2011.01.008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quelab" TargetMode="External"/><Relationship Id="rId14" Type="http://schemas.openxmlformats.org/officeDocument/2006/relationships/hyperlink" Target="https://doi.org/10.3389/fphy.2021.594306" TargetMode="External"/><Relationship Id="rId22" Type="http://schemas.openxmlformats.org/officeDocument/2006/relationships/hyperlink" Target="https://doi.org/10.25891/14f6-by82" TargetMode="External"/><Relationship Id="rId27" Type="http://schemas.openxmlformats.org/officeDocument/2006/relationships/hyperlink" Target="https://doi.org/10.1038/s41598-019-52794-2" TargetMode="External"/><Relationship Id="rId30" Type="http://schemas.openxmlformats.org/officeDocument/2006/relationships/hyperlink" Target="https://doi.org/10.1128/mBio.01874-17" TargetMode="External"/><Relationship Id="rId35" Type="http://schemas.openxmlformats.org/officeDocument/2006/relationships/hyperlink" Target="https://www.altmetric.com/details/6200236/blogs" TargetMode="External"/><Relationship Id="rId43" Type="http://schemas.openxmlformats.org/officeDocument/2006/relationships/hyperlink" Target="https://physics.aps.org/articles/v5/6" TargetMode="External"/><Relationship Id="rId48" Type="http://schemas.openxmlformats.org/officeDocument/2006/relationships/hyperlink" Target="https://www.ub.edu/web/ub/en/menu_eines/noticies/2010/06/34.html" TargetMode="External"/><Relationship Id="rId8" Type="http://schemas.openxmlformats.org/officeDocument/2006/relationships/hyperlink" Target="https://www.luquelab.com/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doi.org/10.1016/j.csbj.2021.12.032" TargetMode="External"/><Relationship Id="rId17" Type="http://schemas.openxmlformats.org/officeDocument/2006/relationships/hyperlink" Target="https://www.youtube.com/watch?v=4l7FS9vBplo" TargetMode="External"/><Relationship Id="rId25" Type="http://schemas.openxmlformats.org/officeDocument/2006/relationships/hyperlink" Target="https://doi.org/10.1038/s41467-019-12367-3" TargetMode="External"/><Relationship Id="rId33" Type="http://schemas.openxmlformats.org/officeDocument/2006/relationships/hyperlink" Target="https://www.altmetric.com/details/19670163/news" TargetMode="External"/><Relationship Id="rId38" Type="http://schemas.openxmlformats.org/officeDocument/2006/relationships/hyperlink" Target="https://doi.org/10.1093/nar/gku491" TargetMode="External"/><Relationship Id="rId46" Type="http://schemas.openxmlformats.org/officeDocument/2006/relationships/hyperlink" Target="https://www.ub.edu/web/ub/en/menu_eines/noticies/2010/06/34.html" TargetMode="External"/><Relationship Id="rId20" Type="http://schemas.openxmlformats.org/officeDocument/2006/relationships/hyperlink" Target="https://doi.org/10.3390/microorganisms8121944" TargetMode="External"/><Relationship Id="rId41" Type="http://schemas.openxmlformats.org/officeDocument/2006/relationships/hyperlink" Target="https://doi.org/10.1088/1478-3975/9/3/036003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hysics.sdsu.edu/alumni-publish-capstone-project-findings-on-particle-flow-in-mucus/" TargetMode="External"/><Relationship Id="rId23" Type="http://schemas.openxmlformats.org/officeDocument/2006/relationships/hyperlink" Target="https://doi.org/10.1186/s12864-020-6523-2" TargetMode="External"/><Relationship Id="rId28" Type="http://schemas.openxmlformats.org/officeDocument/2006/relationships/hyperlink" Target="https://doi.org/10.7554/eLife.49114" TargetMode="External"/><Relationship Id="rId36" Type="http://schemas.openxmlformats.org/officeDocument/2006/relationships/hyperlink" Target="https://doi.org/10.1016/j.bpj.2016.04.024" TargetMode="External"/><Relationship Id="rId49" Type="http://schemas.openxmlformats.org/officeDocument/2006/relationships/hyperlink" Target="https://doi.org/10.1007/978-94-007-6552-8_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5856</Words>
  <Characters>33383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Luque Santolaria</dc:creator>
  <cp:keywords/>
  <dc:description/>
  <cp:lastModifiedBy>Toni Luque</cp:lastModifiedBy>
  <cp:revision>14</cp:revision>
  <dcterms:created xsi:type="dcterms:W3CDTF">2022-08-08T10:57:00Z</dcterms:created>
  <dcterms:modified xsi:type="dcterms:W3CDTF">2022-10-26T14:14:00Z</dcterms:modified>
</cp:coreProperties>
</file>