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Poeira Social - 16/12/2013</w:t>
        <w:br/>
      </w:r>
    </w:p>
    <w:p>
      <w:hyperlink r:id="rId9">
        <w:r>
          <w:t>http://www.reflexoesdofilosofo.blog.br/2013/12/poeira-social.html</w:t>
        </w:r>
      </w:hyperlink>
    </w:p>
    <w:p>
      <w:r>
        <w:t>Existe uma camada entre a gente e o mundo, entre cada homem entre si, entre</w:t>
        <w:br/>
        <w:t>cada um de nós e o outro, dentro da sociedade.</w:t>
        <w:br/>
        <w:br/>
        <w:t xml:space="preserve">  </w:t>
        <w:br/>
        <w:br/>
        <w:t>Nossas relações sociais se dão perpassando essa camada de poeira. Essa camada</w:t>
        <w:br/>
        <w:t>mistura sensações e percepções que são gerais, além do psicológico de cada um</w:t>
        <w:br/>
        <w:t>que é modelado pelo meio social e cultural.</w:t>
        <w:br/>
        <w:br/>
        <w:t xml:space="preserve">  </w:t>
        <w:br/>
        <w:br/>
        <w:t>O que de nós, de nosso interior, está realmente em nossa comunicação e nas</w:t>
        <w:br/>
        <w:t>relações? Existe uma essência interna de cada homem que é blindada e inibida</w:t>
        <w:br/>
        <w:t>por essa camada e nada é certo nas relações sociais.</w:t>
        <w:br/>
        <w:br/>
        <w:t xml:space="preserve">  </w:t>
        <w:br/>
        <w:br/>
        <w:t>Existe um remédio que, tomada uma dose, nos permite olhar para o outro e para</w:t>
        <w:br/>
        <w:t>o mundo de maneira límpida e clara? Existe um remédio para a camada de poeira</w:t>
        <w:br/>
        <w:t>social?</w:t>
        <w:br/>
        <w:br/>
        <w:t xml:space="preserve">  </w:t>
        <w:br/>
        <w:br/>
        <w:t>Ou ela é necessária porque nós somos necessariamente carne e espírito? Carne =</w:t>
        <w:br/>
        <w:t>existência (social, poeira) e espírito = essência.</w:t>
        <w:br/>
        <w:br/>
        <w:br/>
      </w:r>
    </w:p>
    <w:p>
      <w:pPr>
        <w:pStyle w:val="Heading1"/>
      </w:pPr>
      <w:r>
        <w:t>Legumes e Verduras - 15/12/2013</w:t>
        <w:br/>
      </w:r>
    </w:p>
    <w:p>
      <w:hyperlink r:id="rId10">
        <w:r>
          <w:t>http://www.reflexoesdofilosofo.blog.br/2013/12/legumes-e-verduras-o-padrao-de-consumo.html</w:t>
        </w:r>
      </w:hyperlink>
    </w:p>
    <w:p>
      <w:r>
        <w:t>O padrão de consumo atingiu níveis estéticos, mesmo para a alimentação.</w:t>
        <w:br/>
        <w:br/>
        <w:t xml:space="preserve">  </w:t>
        <w:br/>
        <w:t>Para chegar ao supermercado, o caminho do legume e da verdura é longo e requer</w:t>
        <w:br/>
        <w:t>uma complexa cadeia de valor: homens e máquinas, natureza e processos,</w:t>
        <w:br/>
        <w:t xml:space="preserve">trabalho duro mas emprego, logística e luta.  </w:t>
        <w:br/>
        <w:t xml:space="preserve">  </w:t>
        <w:br/>
        <w:t>Comemos com os olhos, não somos mais animais. Somos exigentes e a exigência</w:t>
        <w:br/>
        <w:t xml:space="preserve">submete e sobrecarrega a cadeia de valor citada.  </w:t>
        <w:br/>
        <w:t xml:space="preserve">  </w:t>
        <w:br/>
        <w:t xml:space="preserve">Nossa exigência seleciona os alimentos. E os desperdiça.  </w:t>
        <w:br/>
        <w:t xml:space="preserve">  </w:t>
        <w:br/>
        <w:t xml:space="preserve">Queremos conforto, mas precisamos de legumes e verduras. Belos!!!  </w:t>
        <w:br/>
        <w:t xml:space="preserve">  </w:t>
        <w:br/>
        <w:t>(estimulado pelo &lt;http://www.cnu.org.br/&gt;)</w:t>
        <w:br/>
        <w:br/>
        <w:br/>
      </w:r>
    </w:p>
    <w:p>
      <w:pPr>
        <w:pStyle w:val="Heading1"/>
      </w:pPr>
      <w:r>
        <w:t>Possibilidade - 07/12/2013</w:t>
        <w:br/>
      </w:r>
    </w:p>
    <w:p>
      <w:hyperlink r:id="rId11">
        <w:r>
          <w:t>http://www.reflexoesdofilosofo.blog.br/2013/12/possibilidade-possibilidade-reside.html</w:t>
        </w:r>
      </w:hyperlink>
    </w:p>
    <w:p>
      <w:r>
        <w:t xml:space="preserve">  </w:t>
        <w:br/>
        <w:br/>
        <w:t>[![](https://blogger.googleusercontent.com/img/b/R29vZ2xl/AVvXsEjqUenuxzD-P2kE8u2fZX7z-42H2nVhksPUOJjh5rqjJkFZBDxTGV7d7No7d0bqVg4ALF8mkK-</w:t>
        <w:br/>
        <w:t>YFh5PHrp7pN9Q4Gyf9Et05YV9_9Qd2SsYIMaxnINb0fWu-6CibunGay-</w:t>
        <w:br/>
        <w:t>hgGMY_ToRwbA/s1600/fato+e+valor.png)](https://blogger.googleusercontent.com/img/b/R29vZ2xl/AVvXsEjqUenuxzD-P2kE8u2fZX7z-42H2nVhksPUOJjh5rqjJkFZBDxTGV7d7No7d0bqVg4ALF8mkK-</w:t>
        <w:br/>
        <w:t>YFh5PHrp7pN9Q4Gyf9Et05YV9_9Qd2SsYIMaxnINb0fWu-6CibunGay-</w:t>
        <w:br/>
        <w:t>hgGMY_ToRwbA/s1600/fato+e+valor.png)</w:t>
        <w:br/>
        <w:br/>
        <w:t>A possibilidade reside entre o "deve ser" e o "é" e é o que pode ser. Mas o</w:t>
        <w:br/>
        <w:t xml:space="preserve">que pode ser?  </w:t>
        <w:br/>
        <w:t xml:space="preserve">  </w:t>
        <w:br/>
        <w:t>Só **conhecendo** o que é e **pensando** no que deve ser o que pode ser é</w:t>
        <w:br/>
        <w:t xml:space="preserve">gerado.  </w:t>
        <w:br/>
        <w:t xml:space="preserve">  </w:t>
        <w:br/>
        <w:t xml:space="preserve">Mas temos que ter dois cuidados:  </w:t>
        <w:br/>
        <w:t xml:space="preserve">  </w:t>
        <w:br/>
        <w:t xml:space="preserve">  </w:t>
        <w:br/>
        <w:t xml:space="preserve">1) Não tomar o que é pelo que deve ser e nem o que deve ser pelo que é.  </w:t>
        <w:br/>
        <w:br/>
        <w:t xml:space="preserve">  </w:t>
        <w:br/>
        <w:t>2) Saber de onde devemos partir: do fato (é) para o valor (deve ser) ou do</w:t>
        <w:br/>
        <w:t>valor (deve ser) para o fato (é).</w:t>
        <w:br/>
        <w:br/>
        <w:t xml:space="preserve">  </w:t>
        <w:br/>
        <w:br/>
        <w:t>Precisamos compatibilizar o mundo em que vivemos com o que entendemos como o</w:t>
        <w:br/>
        <w:t>mundo ideal ou como mundo idealizado por nós.</w:t>
        <w:br/>
        <w:br/>
        <w:t xml:space="preserve">  </w:t>
        <w:br/>
        <w:br/>
        <w:t>Essa possibilidade depende de fatos e de valores.</w:t>
        <w:br/>
        <w:br/>
        <w:br/>
      </w:r>
    </w:p>
    <w:p>
      <w:pPr>
        <w:pStyle w:val="Heading1"/>
      </w:pPr>
      <w:r>
        <w:t>Estrutura - 06/12/2013</w:t>
        <w:br/>
      </w:r>
    </w:p>
    <w:p>
      <w:hyperlink r:id="rId12">
        <w:r>
          <w:t>http://www.reflexoesdofilosofo.blog.br/2013/12/estrutura-existe-uma-estrutura-racional.html</w:t>
        </w:r>
      </w:hyperlink>
    </w:p>
    <w:p>
      <w:r>
        <w:t xml:space="preserve">  </w:t>
        <w:br/>
        <w:br/>
        <w:t>Existe uma estrutura racional que é comum a todo ser humano.</w:t>
        <w:br/>
        <w:br/>
        <w:t xml:space="preserve">  </w:t>
        <w:br/>
        <w:br/>
        <w:t>Por causa dela há consentimento, há acordo.</w:t>
        <w:br/>
        <w:br/>
        <w:t xml:space="preserve">  </w:t>
        <w:br/>
        <w:br/>
        <w:t>Se não fosse ela, não haveria progresso, não haveria ciência.</w:t>
        <w:br/>
        <w:br/>
        <w:t xml:space="preserve">  </w:t>
        <w:br/>
        <w:br/>
        <w:t>Um fala, todos entendem.</w:t>
        <w:br/>
        <w:br/>
        <w:t>Todos falam, um entende.</w:t>
        <w:br/>
        <w:br/>
        <w:t xml:space="preserve">  </w:t>
        <w:br/>
        <w:br/>
        <w:t>Mas até que ponto há vontade nessa estrutura? A estrutura não existe sem</w:t>
        <w:br/>
        <w:t>vontade.</w:t>
        <w:br/>
        <w:br/>
        <w:br/>
      </w:r>
    </w:p>
    <w:p>
      <w:pPr>
        <w:pStyle w:val="Heading1"/>
      </w:pPr>
      <w:r>
        <w:t>Fase - 28/11/2013</w:t>
        <w:br/>
      </w:r>
    </w:p>
    <w:p>
      <w:hyperlink r:id="rId13">
        <w:r>
          <w:t>http://www.reflexoesdofilosofo.blog.br/2013/11/fase-essa-reflexao-nao-e-muito.html</w:t>
        </w:r>
      </w:hyperlink>
    </w:p>
    <w:p>
      <w:r>
        <w:t xml:space="preserve">  </w:t>
        <w:br/>
        <w:br/>
        <w:t>Essa reflexão não é muito filosófica, é mais psicológica ou psicossomática.</w:t>
        <w:br/>
        <w:br/>
        <w:t xml:space="preserve">  </w:t>
        <w:br/>
        <w:br/>
        <w:t>Existe um fenômeno que acomete o ser humano que se chama fase. Um determinado</w:t>
        <w:br/>
        <w:t>período de tempo em que estamos assim ou assado. Um espaço temporal esquisito.</w:t>
        <w:br/>
        <w:br/>
        <w:t xml:space="preserve">  </w:t>
        <w:br/>
        <w:br/>
        <w:t>A gente não sabe de onde ou por quê vem. Mas ela chega, se encosta e tudo</w:t>
        <w:br/>
        <w:t>muda.</w:t>
        <w:br/>
        <w:br/>
        <w:t xml:space="preserve">  </w:t>
        <w:br/>
        <w:br/>
        <w:t>Aquela rotina frutífera se compromete, parece que o ontem é melhor que hoje.</w:t>
        <w:br/>
        <w:t>Parece que nada do que fazemos está de acordo com a ordem natural das coisas.</w:t>
        <w:br/>
        <w:br/>
        <w:t xml:space="preserve">  </w:t>
        <w:br/>
        <w:br/>
        <w:t>Mas como toda fase, ela passa.</w:t>
        <w:br/>
        <w:br/>
        <w:br/>
      </w:r>
    </w:p>
    <w:p>
      <w:pPr>
        <w:pStyle w:val="Heading1"/>
      </w:pPr>
      <w:r>
        <w:t>História - 23/11/2013</w:t>
        <w:br/>
      </w:r>
    </w:p>
    <w:p>
      <w:hyperlink r:id="rId14">
        <w:r>
          <w:t>http://www.reflexoesdofilosofo.blog.br/2013/11/historia-estamos-presos-na-historia.html</w:t>
        </w:r>
      </w:hyperlink>
    </w:p>
    <w:p>
      <w:r>
        <w:t xml:space="preserve">  </w:t>
        <w:br/>
        <w:br/>
        <w:t>Estamos presos na história. Qualquer entendimento atual, qualquer prática</w:t>
        <w:br/>
        <w:t xml:space="preserve">humana se dá no tempo.  </w:t>
        <w:br/>
        <w:t xml:space="preserve">  </w:t>
        <w:br/>
        <w:t>Existe uma controvérsia se o homem escreve e transforma a história ou se a</w:t>
        <w:br/>
        <w:t xml:space="preserve">história molda o homem.  </w:t>
        <w:br/>
        <w:t xml:space="preserve">  </w:t>
        <w:br/>
        <w:t>Independentemente, vis-à-vis somos fruto. A raiz de nossa atualidade está</w:t>
        <w:br/>
        <w:t>encravada nas culturas passadas. Despreza-se a idade média, não se despreza o</w:t>
        <w:br/>
        <w:t xml:space="preserve">que somos tendo passado pela idade média: mil anos...  </w:t>
        <w:br/>
        <w:t xml:space="preserve">  </w:t>
        <w:br/>
        <w:t xml:space="preserve">Não há pensamento novo, há evolução.  </w:t>
        <w:br/>
        <w:t xml:space="preserve">  </w:t>
        <w:br/>
        <w:t xml:space="preserve">Nada se muda em um estalo, temos que construir a história que continua.  </w:t>
        <w:br/>
        <w:t xml:space="preserve">  </w:t>
        <w:br/>
        <w:br/>
        <w:br/>
      </w:r>
    </w:p>
    <w:p>
      <w:pPr>
        <w:pStyle w:val="Heading1"/>
      </w:pPr>
      <w:r>
        <w:t>Liberdade - 08/11/2013</w:t>
        <w:br/>
      </w:r>
    </w:p>
    <w:p>
      <w:hyperlink r:id="rId15">
        <w:r>
          <w:t>http://www.reflexoesdofilosofo.blog.br/2013/11/liberdade-liberdade-liberdade.html</w:t>
        </w:r>
      </w:hyperlink>
    </w:p>
    <w:p>
      <w:r>
        <w:t xml:space="preserve">  </w:t>
        <w:br/>
        <w:br/>
        <w:t xml:space="preserve">Liberdade, liberdade. Existe?  </w:t>
        <w:br/>
        <w:t xml:space="preserve">  </w:t>
        <w:br/>
        <w:t>Um ser livre, um pensamento livre. Existe? Existe alguma coisa capaz de ser</w:t>
        <w:br/>
        <w:t xml:space="preserve">livre? Não existe. Mas, se existe, não sabemos.  </w:t>
        <w:br/>
        <w:t xml:space="preserve">  </w:t>
        <w:br/>
        <w:t>Porque a liberdade **DEVE** ser independente de relações. Portanto, se existe</w:t>
        <w:br/>
        <w:t xml:space="preserve">a liberdade, ela é desconhecida, porque existe sozinha.  </w:t>
        <w:br/>
        <w:t xml:space="preserve">  </w:t>
        <w:br/>
        <w:t>Uma coisa só é livre se não tem causa. Não essa causa da natureza, de causa e</w:t>
        <w:br/>
        <w:t>efeito, natureza mecânica. Uma coisa só é livre se é espontânea e **NADA** é</w:t>
        <w:br/>
        <w:t xml:space="preserve">espontâneo. Tudo vem a reboque. Está tudo determinado.  </w:t>
        <w:br/>
        <w:t xml:space="preserve">  </w:t>
        <w:br/>
        <w:t>Não significa que não se pode agir, que não se pode pensar. Pode-se pensar e,</w:t>
        <w:br/>
        <w:t xml:space="preserve">pensando, decidir. Mas não há liberdade.  </w:t>
        <w:br/>
        <w:t xml:space="preserve">  </w:t>
        <w:br/>
        <w:t>Não se trata de resguardar a luta, de abolir a consequência. A luta existe e</w:t>
        <w:br/>
        <w:t xml:space="preserve">transforma. Evolui-se.  </w:t>
        <w:br/>
        <w:t xml:space="preserve">  </w:t>
        <w:br/>
        <w:t>Mas **NADA** é livre. Nada do que conhecemos, nada do que há no mundo</w:t>
        <w:br/>
        <w:t xml:space="preserve">sensível, nada do que há por dentro dos seres, nenhuma estrutura é livre.  </w:t>
        <w:br/>
        <w:t xml:space="preserve">  </w:t>
        <w:br/>
        <w:t>Qualquer ação cujo gatilho não se conhece ou não se reconhece é uma ação que</w:t>
        <w:br/>
        <w:t>se origina. Mas a origem exige alguma participação. E só existe liberdade com</w:t>
        <w:br/>
        <w:t xml:space="preserve">participação.  </w:t>
        <w:br/>
        <w:t xml:space="preserve">  </w:t>
        <w:br/>
        <w:t xml:space="preserve">  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13/12/poeira-social.html" TargetMode="External"/><Relationship Id="rId10" Type="http://schemas.openxmlformats.org/officeDocument/2006/relationships/hyperlink" Target="http://www.reflexoesdofilosofo.blog.br/2013/12/legumes-e-verduras-o-padrao-de-consumo.html" TargetMode="External"/><Relationship Id="rId11" Type="http://schemas.openxmlformats.org/officeDocument/2006/relationships/hyperlink" Target="http://www.reflexoesdofilosofo.blog.br/2013/12/possibilidade-possibilidade-reside.html" TargetMode="External"/><Relationship Id="rId12" Type="http://schemas.openxmlformats.org/officeDocument/2006/relationships/hyperlink" Target="http://www.reflexoesdofilosofo.blog.br/2013/12/estrutura-existe-uma-estrutura-racional.html" TargetMode="External"/><Relationship Id="rId13" Type="http://schemas.openxmlformats.org/officeDocument/2006/relationships/hyperlink" Target="http://www.reflexoesdofilosofo.blog.br/2013/11/fase-essa-reflexao-nao-e-muito.html" TargetMode="External"/><Relationship Id="rId14" Type="http://schemas.openxmlformats.org/officeDocument/2006/relationships/hyperlink" Target="http://www.reflexoesdofilosofo.blog.br/2013/11/historia-estamos-presos-na-historia.html" TargetMode="External"/><Relationship Id="rId15" Type="http://schemas.openxmlformats.org/officeDocument/2006/relationships/hyperlink" Target="http://www.reflexoesdofilosofo.blog.br/2013/11/liberdade-liberdade-liberda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