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Maiêutica - 30/12/2024</w:t>
        <w:br/>
      </w:r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pPr>
        <w:pStyle w:val="Heading1"/>
      </w:pPr>
      <w:r>
        <w:t>De Kant a Schopenhauer: a fundação da moral passa da razão ao caráter - 25/12/2024</w:t>
        <w:br/>
      </w:r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pPr>
        <w:pStyle w:val="Heading1"/>
      </w:pPr>
      <w:r>
        <w:t>O peso da consciência - 01/12/2024</w:t>
        <w:br/>
      </w:r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pPr>
        <w:pStyle w:val="Heading1"/>
      </w:pPr>
      <w:r>
        <w:t>Os argumentos da princesa - 30/11/2024</w:t>
        <w:br/>
      </w:r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pPr>
        <w:pStyle w:val="Heading1"/>
      </w:pPr>
      <w:r>
        <w:t>O vermelho não tem cor - 20/11/2024</w:t>
        <w:br/>
      </w:r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pPr>
        <w:pStyle w:val="Heading1"/>
      </w:pPr>
      <w:r>
        <w:t>Uma narrativa da mente - 18/11/2024</w:t>
        <w:br/>
      </w:r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pPr>
        <w:pStyle w:val="Heading1"/>
      </w:pPr>
      <w:r>
        <w:t>Revisitando o mito cartesiano - 15/11/2024</w:t>
        <w:br/>
      </w:r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pPr>
        <w:pStyle w:val="Heading1"/>
      </w:pPr>
      <w:r>
        <w:t>Repetição e esquecimento - 09/11/2024</w:t>
        <w:br/>
      </w:r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pPr>
        <w:pStyle w:val="Heading1"/>
      </w:pPr>
      <w:r>
        <w:t>Alma feliz - 03/11/2024</w:t>
        <w:br/>
      </w:r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pPr>
        <w:pStyle w:val="Heading1"/>
      </w:pPr>
      <w:r>
        <w:t>Alma em conflito - 02/11/2024</w:t>
        <w:br/>
      </w:r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pPr>
        <w:pStyle w:val="Heading1"/>
      </w:pPr>
      <w:r>
        <w:t>Comprimindo sistemas complexos - 19/10/2024</w:t>
        <w:br/>
      </w:r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pPr>
        <w:pStyle w:val="Heading1"/>
      </w:pPr>
      <w:r>
        <w:t>Searle contra Dennett* - 06/10/2024</w:t>
        <w:br/>
      </w:r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pPr>
        <w:pStyle w:val="Heading1"/>
      </w:pPr>
      <w:r>
        <w:t>IA negacionista - 21/09/2024</w:t>
        <w:br/>
      </w:r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pPr>
        <w:pStyle w:val="Heading1"/>
      </w:pPr>
      <w:r>
        <w:t>Uma teoria da mente - 17/09/2024</w:t>
        <w:br/>
      </w:r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pPr>
        <w:pStyle w:val="Heading1"/>
      </w:pPr>
      <w:r>
        <w:t>Prevendo previsões - 09/09/2024</w:t>
        <w:br/>
      </w:r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pPr>
        <w:pStyle w:val="Heading1"/>
      </w:pPr>
      <w:r>
        <w:t>A terceira margem do rio - 20/08/2024</w:t>
        <w:br/>
      </w:r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pPr>
        <w:pStyle w:val="Heading1"/>
      </w:pPr>
      <w:r>
        <w:t>Máquinas que pensam - 14/07/2024</w:t>
        <w:br/>
      </w:r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pPr>
        <w:pStyle w:val="Heading1"/>
      </w:pPr>
      <w:r>
        <w:t>Qual é a regra? - 13/07/2024</w:t>
        <w:br/>
      </w:r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pPr>
        <w:pStyle w:val="Heading1"/>
      </w:pPr>
      <w:r>
        <w:t>Nova-mente - 09/07/2024</w:t>
        <w:br/>
      </w:r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Manga não é manga - 27/06/2024</w:t>
        <w:br/>
      </w:r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pPr>
        <w:pStyle w:val="Heading1"/>
      </w:pPr>
      <w:r>
        <w:t>Apontar não é nada - 24/06/2024</w:t>
        <w:br/>
      </w:r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pPr>
        <w:pStyle w:val="Heading1"/>
      </w:pPr>
      <w:r>
        <w:t>Um problema de linguagem - 22/06/2024</w:t>
        <w:br/>
      </w:r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pPr>
        <w:pStyle w:val="Heading1"/>
      </w:pPr>
      <w:r>
        <w:t>Dogma... Pra quê? - 08/06/2024</w:t>
        <w:br/>
      </w:r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pPr>
        <w:pStyle w:val="Heading1"/>
      </w:pPr>
      <w:r>
        <w:t>Me da o contexto - 31/05/2024</w:t>
        <w:br/>
      </w:r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pPr>
        <w:pStyle w:val="Heading1"/>
      </w:pPr>
      <w:r>
        <w:t>Dois pensamentos da Flig 2024 - 26/05/2024</w:t>
        <w:br/>
      </w:r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pPr>
        <w:pStyle w:val="Heading1"/>
      </w:pPr>
      <w:r>
        <w:t>Pelo fim das opiniões filosóficas - 29/04/2024</w:t>
        <w:br/>
      </w:r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pPr>
        <w:pStyle w:val="Heading1"/>
      </w:pPr>
      <w:r>
        <w:t>Positividade Cética - 15/04/2024</w:t>
        <w:br/>
      </w:r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pPr>
        <w:pStyle w:val="Heading1"/>
      </w:pPr>
      <w:r>
        <w:t>Habilidade Cética - 11/04/2024</w:t>
        <w:br/>
      </w:r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pPr>
        <w:pStyle w:val="Heading1"/>
      </w:pPr>
      <w:r>
        <w:t>Filosofia e busca da verdade - 09/04/2024</w:t>
        <w:br/>
      </w:r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pPr>
        <w:pStyle w:val="Heading1"/>
      </w:pPr>
      <w:r>
        <w:t>Pesquisa sobre a atitude filosófica cética - 07/04/2024</w:t>
        <w:br/>
      </w:r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pPr>
        <w:pStyle w:val="Heading1"/>
      </w:pPr>
      <w:r>
        <w:t>O problema fundamental da gramática - 12/03/2024</w:t>
        <w:br/>
      </w:r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pPr>
        <w:pStyle w:val="Heading1"/>
      </w:pPr>
      <w:r>
        <w:t>O conhecimento por familiaridade de Bertrand Russell - 09/03/2024</w:t>
        <w:br/>
      </w:r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pPr>
        <w:pStyle w:val="Heading1"/>
      </w:pPr>
      <w:r>
        <w:t>O inatismo de Noam Chomsky - 04/03/2024</w:t>
        <w:br/>
      </w:r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pPr>
        <w:pStyle w:val="Heading1"/>
      </w:pPr>
      <w:r>
        <w:t>Hacking - estratégia e apogeu das ideias - 03/03/2024</w:t>
        <w:br/>
      </w:r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pPr>
        <w:pStyle w:val="Heading1"/>
      </w:pPr>
      <w:r>
        <w:t>Teoria do significado de ninguém - 20/02/2024</w:t>
        <w:br/>
      </w:r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pPr>
        <w:pStyle w:val="Heading1"/>
      </w:pPr>
      <w:r>
        <w:t>As abstrações do Bispo Berkeley - 26/01/2024</w:t>
        <w:br/>
      </w:r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pPr>
        <w:pStyle w:val="Heading1"/>
      </w:pPr>
      <w:r>
        <w:t>As ideias de Port Royal - 20/01/2024</w:t>
        <w:br/>
      </w:r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pPr>
        <w:pStyle w:val="Heading1"/>
      </w:pPr>
      <w:r>
        <w:t>Breves ideias sobre Locke, Berkeley, árvores e Deus - 19/01/2024</w:t>
        <w:br/>
      </w:r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pPr>
        <w:pStyle w:val="Heading1"/>
      </w:pPr>
      <w:r>
        <w:t>O etnocentrismo de Rorty - 07/01/2024</w:t>
        <w:br/>
      </w:r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