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incudora técnica: uma crítica ao humanismo - 09/10/2021</w:t>
        <w:br/>
      </w:r>
    </w:p>
    <w:p>
      <w:r>
        <w:t>_Mostra que, como o humanismo iluminista burguês nos levou a um niilismo</w:t>
        <w:br/>
        <w:t>tecnológico, abre-se caminho para o pós-humanismo  **[i]**_</w:t>
        <w:br/>
        <w:br/>
        <w:t>Sloterdijk, à despeito de polêmicas eugenistas, traz uma antropotécnica que se</w:t>
        <w:br/>
        <w:t>enquadra no pós-humanismo e aí se filiando à antropologia filosófica alemã. Lá</w:t>
        <w:br/>
        <w:t>se destaca Gehlen[ii], que vê o ser humano como deficiente que necessita, para</w:t>
        <w:br/>
        <w:t>sobreviver na Natureza, desenvolver cultura, ou seja, um meio artificial no</w:t>
        <w:br/>
        <w:t>qual as técnicas se aprimoram para suprir sua deficiência orgânica, meio que</w:t>
        <w:br/>
        <w:t>será chamado por Sloterdijk de esferas.</w:t>
        <w:br/>
        <w:br/>
        <w:t>A partir dessa filiação, Sloterdijk irá criticar o humanismo que, oriundo da</w:t>
        <w:br/>
        <w:t>Grécia e Roma, traz uma educação que molda a sociedade separando-a em seres</w:t>
        <w:br/>
        <w:t>letrados e não letrados. Esse movimento, conforme Camargo, teve a pretensão de</w:t>
        <w:br/>
        <w:t>melhorar o homem, assim como a religião cristã que clama por nossa perfeição.</w:t>
        <w:br/>
        <w:t>Entretanto, esse humanismo, de um ponto de vista antropológico, traz uma falsa</w:t>
        <w:br/>
        <w:t>visão de homem que deve ser buscada por uma posição antropogênica que tem nas</w:t>
        <w:br/>
        <w:t>hordas primitivas a primeira esfera artificial construída que as blindava do</w:t>
        <w:br/>
        <w:t>mundo natural.</w:t>
        <w:br/>
        <w:br/>
        <w:t>Dentro dessa esfera social, o homem gera a si mesmo transmitindo conhecimentos</w:t>
        <w:br/>
        <w:t>e habilidades, no que Camargo chama de incubadora técnica que afasta o ser</w:t>
        <w:br/>
        <w:t>humano da animalidade. Essa horda primitiva, ele enfatiza, é a Dasein</w:t>
        <w:br/>
        <w:t>heideggeriana[iii], mas ainda sem as dicotomias corpo-mente, etc. É lá que se</w:t>
        <w:br/>
        <w:t>encontram as antropotécnicas que são os dispositivos que geram homens. É nessa</w:t>
        <w:br/>
        <w:t>mais baixa esfera filogênica que o Homo sapiens se desenvolve humanamente.</w:t>
        <w:br/>
        <w:br/>
        <w:t>Essas esferas, onde o ser humano respira cultura, funcionam como um</w:t>
        <w:br/>
        <w:t>uterotécnico, ou seja, é o fenômeno da antropogênese onde se cria a segunda</w:t>
        <w:br/>
        <w:t>natureza e o preserva. São projetos imunológicos para se proteger de ataques</w:t>
        <w:br/>
        <w:t>naturais ameaçadores. Segundo Camargo, as antropotécnicas são os projetos</w:t>
        <w:br/>
        <w:t>imunológicos que garantem nossa sobrevivência como, por exemplo, frear as</w:t>
        <w:br/>
        <w:t>biotecnologias e, aí, não sendo uma promoção da eugenia.</w:t>
        <w:br/>
        <w:br/>
        <w:t>Então, se o ser humano é um animal que precisa ser domesticado, o modelo de</w:t>
        <w:br/>
        <w:t>humanismo burguês fracassou nessa tarefa em uma sociedade midiática e de</w:t>
        <w:br/>
        <w:t>massas. Ora, quando o homem se estabelece em casas, no processo antropotécnico</w:t>
        <w:br/>
        <w:t>de geração de homens, se sedentariza. Com o avanço tecnológico e a confusão</w:t>
        <w:br/>
        <w:t>artificial-natural esse humanismo cai à condição niilista. De _humanitas_</w:t>
        <w:br/>
        <w:t>dotado de racionalidade passa ao acaso das técnicas antropogênicas em cenário</w:t>
        <w:br/>
        <w:t>informatizado e tecnológico. Com o esgotamento do humanismo, abre-se caminho a</w:t>
        <w:br/>
        <w:t>um aprimoramento genético?</w:t>
        <w:br/>
        <w:br/>
        <w:t>Segundo Camargo, ao se levar em conta as manipulações genéticas que a</w:t>
        <w:br/>
        <w:t>tecnologia permite imprimir ao ser humano, deve-se traçar o limite entre a</w:t>
        <w:br/>
        <w:t>sobrevivência da espécie (saúde) e geração de quimeras transumanas. A busca</w:t>
        <w:br/>
        <w:t>por um novo homem, que não é aquele adestrado pelo humanismo, conclui Camargo,</w:t>
        <w:br/>
        <w:t>nem um pós-humanismo super-modificado, deve levar em conta os âmbitos ético e</w:t>
        <w:br/>
        <w:t>político que possibilitem sistemas imunológicos cooperativos e que permitam</w:t>
        <w:br/>
        <w:t>uma antropotécnica que se responsabiliza por todos os seres vivos.</w:t>
        <w:br/>
        <w:br/>
        <w:t xml:space="preserve">  </w:t>
        <w:br/>
        <w:br/>
        <w:t>* * *</w:t>
        <w:br/>
        <w:br/>
        <w:t>[i] _Filosofia da Tecnologia. Seus autores e seus problemas._ Organização de</w:t>
        <w:br/>
        <w:t>Jelson Oliveira e prefácio de Ivan Domingues, resultado da iniciativa do GT de</w:t>
        <w:br/>
        <w:t>Filosofia da Tecnologia da ANPOF. Caxias do Sul, RS: Educs, 2020. Conforme</w:t>
        <w:br/>
        <w:t>capítulo 23: _As antropotécnicas e os limites do parque humano_ – Peter</w:t>
        <w:br/>
        <w:t>Sloterdijk, por Leonardo Nunes Camargo.</w:t>
        <w:br/>
        <w:br/>
        <w:t>[ii] Para Gehlen, ver https://www.reflexoesdofilosofo.blog.br/2021/04/quando-</w:t>
        <w:br/>
        <w:t>tecnica-extrapola-seu-valor-moral.html.</w:t>
        <w:br/>
        <w:br/>
        <w:t>[iii] Conforme a nota 1 de https://www.reflexoesdofilosofo.blog.br/2020/06/ia-</w:t>
        <w:br/>
        <w:t>do-representacao-cognitiva-ao.html, "O Ser-aí ou o Ser-aí-no-mundo e</w:t>
        <w:br/>
        <w:t>Existência é a tradução portuguesa do termo alemão Dasein, muito usado no</w:t>
        <w:br/>
        <w:t>contexto filosófico como sinônimo para ser existente."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