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Alma em conflito - 02/11/2024</w:t>
        <w:br/>
      </w:r>
    </w:p>
    <w:p>
      <w:r>
        <w:t>_Passemos por dois argumentos platônicos sobre a existência da alma**[i]**_</w:t>
        <w:br/>
        <w:br/>
        <w:t>Nosso tema aqui trata da dualidade corpo e alma e visa trazer aspectos da</w:t>
        <w:br/>
        <w:t>contribuição de Platão para esse debate, certamente uma primeira posição mais</w:t>
        <w:br/>
        <w:t>estruturante na Antiguidade. É um recorte sucinto para que tenhamos parte da</w:t>
        <w:br/>
        <w:t>opinião antiga em contraponto ao que temos tratado. Platão, se é um dualista,</w:t>
        <w:br/>
        <w:t>não é puritano a ponto de desprezar o corpo como um mal, que interferiria na</w:t>
        <w:br/>
        <w:t>pureza da alma[ii]. Na realidade o corpo não se opõe à alma, mas a tendencia,</w:t>
        <w:br/>
        <w:t>desviando-a de suas virtudes pelos vícios que deveriam ser superados pela</w:t>
        <w:br/>
        <w:t>atividade filosófica.</w:t>
        <w:br/>
        <w:br/>
        <w:t>Mas o primeiro argumento platônico que queremos destacar, usado por Victor</w:t>
        <w:br/>
        <w:t>Lima, é o argumento dos contrários, que aparece no Fédon. Ocorre que, se o</w:t>
        <w:br/>
        <w:t>corpo é um entrave, dele nos livraríamos pela morte quando a alma estaria</w:t>
        <w:br/>
        <w:t>livre. É nesse ponto, segundo Araújo, que Platão lança mão do argumento, numa</w:t>
        <w:br/>
        <w:t>perspectiva ontológica diferente do viés ético que vínhamos comentando e que</w:t>
        <w:br/>
        <w:t>visa investigar um modo de ação que busque o bem.</w:t>
        <w:br/>
        <w:br/>
        <w:t>A base do argumento socrático é que há uma relação de oposição em tudo o que</w:t>
        <w:br/>
        <w:t>existe e cuja chave de leitura se poderia compreender por processos de geração</w:t>
        <w:br/>
        <w:t>e corrupção dos seres. Algo é menor porque foi maior; do mais rápido se</w:t>
        <w:br/>
        <w:t>origina o mais lento e uma coisa é melhor se antes ela foi pior[iii]. Note-se</w:t>
        <w:br/>
        <w:t>que há um processo cíclico: de um contrário ao outro e, de novo, ao seu</w:t>
        <w:br/>
        <w:t>contrário, pois se assim não fosse um dos contrários se anularia. “Do estar</w:t>
        <w:br/>
        <w:t>vivo se gera o estar morto, e do estar morto se gera o estar vivo: que outra</w:t>
        <w:br/>
        <w:t>origem haverá para a vida?” (p. 122).</w:t>
        <w:br/>
        <w:br/>
        <w:t>Na sequência Platão trata do argumento da anamnese, já que a alma sobrevive ao</w:t>
        <w:br/>
        <w:t>corpo, em uma nova vida corporificada ela terá conhecimentos anteriores que</w:t>
        <w:br/>
        <w:t>precisam ser recordados. E é interessante notar com Araujo que as</w:t>
        <w:br/>
        <w:t>reminiscências da alma acabando passando por um conhecimento pela via do</w:t>
        <w:br/>
        <w:t>sensível, assim suavizando o papel maléfico do corpo e enlaçando o sensível ao</w:t>
        <w:br/>
        <w:t>inteligível[iv].</w:t>
        <w:br/>
        <w:br/>
        <w:t>Sobre a composição da alma, que faz parte do segundo argumento platônico que</w:t>
        <w:br/>
        <w:t>queremos destacar, Victor Lima satiriza o tema com a crença de que haveria uma</w:t>
        <w:br/>
        <w:t>polarização entre sermos, algumas vezes, irracionais em determinadas atitudes,</w:t>
        <w:br/>
        <w:t>ao invés de racionais. Porém, não é isso que Platão expressa. Uma tripartição</w:t>
        <w:br/>
        <w:t>da alma mostra que há uma racionalidade envolvida que pode optar por um vício</w:t>
        <w:br/>
        <w:t>ou uma virtude.</w:t>
        <w:br/>
        <w:br/>
        <w:t>Pontuemos[v] que a alma é tema amplamente abordado por Platão[vi]. O Fédon é o</w:t>
        <w:br/>
        <w:t>diálogo que trata da morte de Sócrates e nele há uma defesa da eternidade da</w:t>
        <w:br/>
        <w:t>alma, da reminiscência, da afinidade da alma com o mundo das Ideias e</w:t>
        <w:br/>
        <w:t>tratando-a como indivisível e imortal. Já o princípio da tripartição da alma é</w:t>
        <w:br/>
        <w:t>apresentado na República e estabelece que uma mesma coisa não pode ter</w:t>
        <w:br/>
        <w:t>propriedades que sejam contrárias na mesma parte e ao mesmo tempo, por isso a</w:t>
        <w:br/>
        <w:t>divisão em razão, espírito e apetite. Cada parte da alma tem uma função</w:t>
        <w:br/>
        <w:t>específica, conforme argumenta Silva, seja buscando a verdade, a honra e o</w:t>
        <w:br/>
        <w:t>prazer. Uma alma tripartite aparece quando ela entra em contato com o corpo e</w:t>
        <w:br/>
        <w:t>deve lidar com seus desejos, dores e apetites. Isto é, dentro da alma há um</w:t>
        <w:br/>
        <w:t>conflito entre esses desejos.</w:t>
        <w:br/>
        <w:br/>
        <w:t>Passa-se que há, por um lado, cálculo racional e, por outro, um impulso</w:t>
        <w:br/>
        <w:t>irracional. Mas o cálculo racional não é simplista em relação aos fins, ele</w:t>
        <w:br/>
        <w:t>leva em conta a noção de bem inerente da alma e oriunda de seu estado puro.</w:t>
        <w:br/>
        <w:t>Assim, visa orientar desejos aparentemente irreconciliáveis ao que é bom,</w:t>
        <w:br/>
        <w:t>pelas virtudes em oposição ao que é mais vantajoso e havendo que se afastar</w:t>
        <w:br/>
        <w:t>dos impulsos conflitantes. Por fim, pode-se notar que há um processo complexo</w:t>
        <w:br/>
        <w:t>de busca pelo bem na abordagem de Platão, onde a razão se integra com emoções</w:t>
        <w:br/>
        <w:t>e desejos tendo como norte uma vida harmoniosa.</w:t>
        <w:br/>
        <w:br/>
        <w:t xml:space="preserve">  </w:t>
        <w:br/>
        <w:br/>
        <w:t>* * *</w:t>
        <w:br/>
        <w:br/>
        <w:t>[i] Com base em &lt;https://www.youtube.com/live/yrgT7en77Kg&gt;, Aula 2: A alma na</w:t>
        <w:br/>
        <w:t>Filosofia Antiga (Parte 1) - Curso Filosofia da Mente. Canal</w:t>
        <w:br/>
        <w:t>&lt;https://www.youtube.com/@istonaoefilosofia&gt;. Em 25/10/2024. Conforme, Victor</w:t>
        <w:br/>
        <w:t>Lima, alma é o que hoje podemos chamar, de certo modo, de mente.</w:t>
        <w:br/>
        <w:br/>
        <w:t>[ii] Conforme &lt;https://www.anpof.org.br/periodicos&gt;, Portal de Periódicos da</w:t>
        <w:br/>
        <w:t>ANPOF. Revisa de Filosofia Argumentos. _As perspectivas onto-epistemológica e</w:t>
        <w:br/>
        <w:t>ético-antropológica da dualidade corpo/alma, no Fédon, de Platão_ :</w:t>
        <w:br/>
        <w:t>&lt;https://www.anpof.org.br/periodicos/argumentos-revista-de-filosofia-</w:t>
        <w:br/>
        <w:t>ufc/leitura/675/24999&gt;. Acesso em 27/10/2024.</w:t>
        <w:br/>
        <w:br/>
        <w:t>[iii] Idem, conforme as citações do Fédon, pg. 122.</w:t>
        <w:br/>
        <w:br/>
        <w:t>[iv] No cabe trazer à tona o argumento detalhadamente, apenas marcamos os</w:t>
        <w:br/>
        <w:t>pontos principais que nos poderão ser uteis quando colocamos em perspectiva a</w:t>
        <w:br/>
        <w:t>uma abordagem moderna ou contemporânea.</w:t>
        <w:br/>
        <w:br/>
        <w:t>[v] Com José Wilson da Silva ([A Tripartição da Alma na República de</w:t>
        <w:br/>
        <w:t>Platão](https://www.teses.usp.br/teses/disponiveis/8/8133/tde-22082012-103423/publico/2011_JoseWilsonDaSilva.pdf))</w:t>
        <w:br/>
        <w:t>e ajuda do ChatGPT:</w:t>
        <w:br/>
        <w:t>&lt;https://chatgpt.com/share/6726804f-20f4-800a-b7b7-47495251b34a&gt;.</w:t>
        <w:br/>
        <w:br/>
        <w:t>[vi] Não trataremos dos diálogos Fedro, Timeu, Mênon e Leis, eles não são</w:t>
        <w:br/>
        <w:t>referidos por Vitor Lima.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