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 definição de liberdade no Livre-arbítrio* - 06/01/2018</w:t>
        <w:br/>
      </w:r>
    </w:p>
    <w:p>
      <w:r>
        <w:t>Schopenhauer trata das definições de liberdade e consciência no primeiro</w:t>
        <w:br/>
        <w:t>capítulo do pequeno Livre-arbítrio, título-problema por ele classificado como</w:t>
        <w:br/>
        <w:t>capital na filosofia moderna. Aqui verificaremos o conceito de liberdade que</w:t>
        <w:br/>
        <w:t>para ele seria negativo por se referir à ausência de obstáculo, esse sim,</w:t>
        <w:br/>
        <w:t>positivo. Sem obstáculo, se é livre.</w:t>
        <w:br/>
        <w:br/>
        <w:t>[![](https://blogger.googleusercontent.com/img/b/R29vZ2xl/AVvXsEhvZ0pdLjtp8iPzln4YLFqOVjv08XWZPlrkuZz5xOPHbFtY-3zlWUyOTNtthw-</w:t>
        <w:br/>
        <w:t>XepMzONf0rqYRjHj1vaZbIOkFDOx_Zuf8OgVwC8PtyBsxLprW2BSf1k31W4pT-J5rRUCtbo8jIJj96R8/s400/Liberdade.gif)](https://blogger.googleusercontent.com/img/b/R29vZ2xl/AVvXsEhvZ0pdLjtp8iPzln4YLFqOVjv08XWZPlrkuZz5xOPHbFtY-3zlWUyOTNtthw-</w:t>
        <w:br/>
        <w:t>XepMzONf0rqYRjHj1vaZbIOkFDOx_Zuf8OgVwC8PtyBsxLprW2BSf1k31W4pT-J5rRUCtbo8jIJj96R8/s1600/Liberdade.gif)</w:t>
        <w:br/>
        <w:br/>
        <w:t xml:space="preserve"> _Viés popular_. Para Schopenhauer, na visão popular, o conceito de liberdade</w:t>
        <w:br/>
        <w:t>está associado à liberdade física: sendo livre, atos de vontade comandam o</w:t>
        <w:br/>
        <w:t>movimento, porém pode haver obstáculos materiais que impeçam a vontade. Essa</w:t>
        <w:br/>
        <w:t>visão de liberdade é por ele classificada como potência de agir, quando não há</w:t>
        <w:br/>
        <w:t>obstáculos que impeçam a ação. Como alguns dos exemplos mostrados têm-se o rio</w:t>
        <w:br/>
        <w:t>que corre livre ou os animais que erram livremente na natureza. Schopenhauer</w:t>
        <w:br/>
        <w:t>ainda cita a liberdade política dentro desse viés, mencionando que um povo é</w:t>
        <w:br/>
        <w:t>livre quando governado pelas leis que ele próprio formulou.</w:t>
        <w:br/>
        <w:br/>
        <w:t>_Viés filosófico_. Já na visão filosófica, o conceito de liberdade está</w:t>
        <w:br/>
        <w:t>associado à liberdade moral: a vontade ainda seria livre ou haveria "motivos</w:t>
        <w:br/>
        <w:t>fortuitos" que impediriam a ação? Essa visão de liberdade é por ele</w:t>
        <w:br/>
        <w:t>classificada como potência de querer, o **livre-arbítrio**. Como um exemplo é</w:t>
        <w:br/>
        <w:t>mostrado o caso do amor à vida que todos temos, mas que pode ser acometido por</w:t>
        <w:br/>
        <w:t>um motivo suicida. Embora o motivo não tenha força física e não seja um</w:t>
        <w:br/>
        <w:t>constrangimento objetivo, ele pode ter influência subjetiva, em alguns casos,</w:t>
        <w:br/>
        <w:t>suprimindo a liberdade.</w:t>
        <w:br/>
        <w:br/>
        <w:t>* * * * *</w:t>
        <w:br/>
        <w:br/>
        <w:t>Até aqui tudo bem. Mas, seria a vontade _em si mesma_ livre? Pela acepção</w:t>
        <w:br/>
        <w:t>popular, segundo nosso filósofo, sim, remetendo à potência de agir. E o</w:t>
        <w:br/>
        <w:t>querer, é livre? Pela acepção popular, livre é conforme a vontade. Ou seja, eu</w:t>
        <w:br/>
        <w:t>sou livre desde que eu faça o que quero. Mas o querer é moral!!! Schopenhauer</w:t>
        <w:br/>
        <w:t>desloca o tema do campo popular para o campo filosófico.</w:t>
        <w:br/>
        <w:br/>
        <w:t>Então, quero algo. Mas podes querer o que queres?</w:t>
        <w:br/>
        <w:br/>
        <w:t>[![](https://blogger.googleusercontent.com/img/b/R29vZ2xl/AVvXsEiWv_Ldk01gPgLbLB54ChgdGxwqJYKTegrwVNsOctd5pDCZfiHCbquOXg4yme6xzIqzV-V0zGzoD9fUu1IrKa2dBhIbtxqYFgTB0IYSilkLmWmlBaoLCn1VaoHJnkSDLOLFYEfmCai84Zs/s200/1.PNG)](https://blogger.googleusercontent.com/img/b/R29vZ2xl/AVvXsEiWv_Ldk01gPgLbLB54ChgdGxwqJYKTegrwVNsOctd5pDCZfiHCbquOXg4yme6xzIqzV-V0zGzoD9fUu1IrKa2dBhIbtxqYFgTB0IYSilkLmWmlBaoLCn1VaoHJnkSDLOLFYEfmCai84Zs/s1600/1.PNG)</w:t>
        <w:br/>
        <w:br/>
        <w:t>Haveria sempre um querer anterior ao querer e assim sucessivamente... Ou</w:t>
        <w:br/>
        <w:t>então, simplesmente podes querer?</w:t>
        <w:br/>
        <w:br/>
        <w:t>[![](https://blogger.googleusercontent.com/img/b/R29vZ2xl/AVvXsEih-</w:t>
        <w:br/>
        <w:t>Oxa0NqrCUq15ixgkEzwCH_HuRru7BypMPRgQFrK6ztQwn-</w:t>
        <w:br/>
        <w:t>hwCW8GY5YlHrrBRLstA7mod4trIhUZ7ZSKukm_cjYcMYWdB3wUguf_YhelU8dRefdvEC9QoLrLxhyV6pHfGt09lENGKs/s1600/2.PNG)](https://blogger.googleusercontent.com/img/b/R29vZ2xl/AVvXsEih-</w:t>
        <w:br/>
        <w:t>Oxa0NqrCUq15ixgkEzwCH_HuRru7BypMPRgQFrK6ztQwn-</w:t>
        <w:br/>
        <w:t>hwCW8GY5YlHrrBRLstA7mod4trIhUZ7ZSKukm_cjYcMYWdB3wUguf_YhelU8dRefdvEC9QoLrLxhyV6pHfGt09lENGKs/s1600/2.PNG)</w:t>
        <w:br/>
        <w:br/>
        <w:t>Só um querer em si, sem sucessão? No campo moral (filosófico, que não se</w:t>
        <w:br/>
        <w:t>relaciona com a liberdade física), não se sabe e a questão do **livre-</w:t>
        <w:br/>
        <w:t>arbítrio** fica em aberto. Não é respondendo se posso querer ou não que se</w:t>
        <w:br/>
        <w:t>resolve o problema do **livre-arbítrio** , mas o que se ganha é que estamos</w:t>
        <w:br/>
        <w:t>agora no campo do querer e a investigação continua.</w:t>
        <w:br/>
        <w:br/>
        <w:t>* * * * *</w:t>
        <w:br/>
        <w:br/>
        <w:t>Então, recuperando a noção de liberdade negativa, Schopenhauer acrescenta que</w:t>
        <w:br/>
        <w:t>ela é ausência de força necessitante.</w:t>
        <w:br/>
        <w:br/>
        <w:t>_Conceito de necessidade_. Para Schopenhauer, na visão vulgar, o conceito de</w:t>
        <w:br/>
        <w:t>necessidade versa que o necessário é aquilo cujo contrário é impossível ou o</w:t>
        <w:br/>
        <w:t>que não pode ser de modo diverso. Porém, para ele, o necessário resulta de</w:t>
        <w:br/>
        <w:t>dada razão suficiente[1]. E a contingência é a não necessidade, ausência de</w:t>
        <w:br/>
        <w:t>uma razão suficiente determinada.</w:t>
        <w:br/>
        <w:br/>
        <w:t>[![](https://blogger.googleusercontent.com/img/b/R29vZ2xl/AVvXsEih0WPWiatoPcDCD4HSjYu14Ffl3QBtn629Ga_P2yaAq4LDEM7mC-</w:t>
        <w:br/>
        <w:t>BdHqlcS4uzW3WMguf5w1ZWQgjL2Iqk06hWRhcgc-W3L5RZWjN9UwuNumcVFiHjc-</w:t>
        <w:br/>
        <w:t>gMVsRX_L5TuBBNHHndORK43b0/s1600/3.PNG)](https://blogger.googleusercontent.com/img/b/R29vZ2xl/AVvXsEih0WPWiatoPcDCD4HSjYu14Ffl3QBtn629Ga_P2yaAq4LDEM7mC-</w:t>
        <w:br/>
        <w:t>BdHqlcS4uzW3WMguf5w1ZWQgjL2Iqk06hWRhcgc-W3L5RZWjN9UwuNumcVFiHjc-</w:t>
        <w:br/>
        <w:t>gMVsRX_L5TuBBNHHndORK43b0/s1600/3.PNG)</w:t>
        <w:br/>
        <w:br/>
        <w:t xml:space="preserve">  </w:t>
        <w:br/>
        <w:br/>
        <w:t>Posto isso, liberdade é independência de causa e livre o que não é necessário.</w:t>
        <w:br/>
        <w:t>Transferindo para o humano, uma vontade individual livre é aquela que não é</w:t>
        <w:br/>
        <w:t>determinada por razões de qualquer espécie, senão atos seriam constrangidos</w:t>
        <w:br/>
        <w:t>por necessidade. Para Schopenhauer, Kant diz que liberdade é começar por</w:t>
        <w:br/>
        <w:t>si[2], ou seja, sem causa, sem necessidade. Tal liberdade ou vontade livre,</w:t>
        <w:br/>
        <w:t>não determinada por nada, põe de lado o principio de razão suficiente</w:t>
        <w:br/>
        <w:t>indicando que não há razão para a vontade e conduzindo a uma _liberdade de</w:t>
        <w:br/>
        <w:t>indiferença_ , conduzindo ao **livre-arbítrio**. Nessas condições, diante da</w:t>
        <w:br/>
        <w:t>liberdade de indiferença, o homem pode agir de duas formas diametralmente</w:t>
        <w:br/>
        <w:t>opostas.</w:t>
        <w:br/>
        <w:br/>
        <w:t xml:space="preserve">  </w:t>
        <w:br/>
        <w:br/>
        <w:t>* * *</w:t>
        <w:br/>
        <w:br/>
        <w:t>(*) Schopenhauer, Arthur. O Livre Arbítrio - Col. Saraiva de Bolso.</w:t>
        <w:br/>
        <w:br/>
        <w:t>[1] O “princípio de razão suficiente” é uma criação de Schopenhauer e foi</w:t>
        <w:br/>
        <w:t>tratado primeiramente em sua tese de doutorado. Aqui, o “princípio de razão</w:t>
        <w:br/>
        <w:t>suficiente” ou “consequência de razão” aparece como sinônimo de necessidade.</w:t>
        <w:br/>
        <w:t>Há uma razão suficiente para uma necessidade lógica (conclusão de um</w:t>
        <w:br/>
        <w:t>silogismo, dadas as premissas), matemática (igualdade dos ângulos de um</w:t>
        <w:br/>
        <w:t>triângulo quando ângulos são idênticos) ou real (efeito resultado da causa).</w:t>
        <w:br/>
        <w:br/>
        <w:t>[2] Ver “A terceira antinomia da razão pura estudada pela Dialética</w:t>
        <w:br/>
        <w:t>Transcendental”, em &lt;http://www.reflexoesdofilosofo.blog.br/2016/06/um-</w:t>
        <w:br/>
        <w:t>caminho-para-liberdade-em-kant.html&gt;.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