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Movimento filosófico - 23/12/2016</w:t>
        <w:br/>
      </w:r>
    </w:p>
    <w:p>
      <w:r>
        <w:t>A questão do movimento ou da mudança é um problema antigo que preocupa a</w:t>
        <w:br/>
        <w:t>filosofia desde os pré-socráticos. Heráclito acreditava que a natureza era</w:t>
        <w:br/>
        <w:t>mudança: do quente ao frio, do duro ao mole, etc. No mesmo rio banhamos e não</w:t>
        <w:br/>
        <w:t>banhamos... É ou não é o mesmo rio? Não é a mesma água ou será que a água do</w:t>
        <w:br/>
        <w:t>rio um dia volta a passar nele novamente? A passos largos nos movemos na</w:t>
        <w:br/>
        <w:t>história da filosofia e o Filósofo postulou uma ciência da mudança (a física),</w:t>
        <w:br/>
        <w:t>mas, se mesmo a sua ontologia abrangia os seres móveis, tudo era "atraído"</w:t>
        <w:br/>
        <w:t>pelo primeiro motor, imóvel!!</w:t>
        <w:br/>
        <w:br/>
        <w:t>De fato, a modernidade se fechou no _cogito_  e na racionalidade pela linha de</w:t>
        <w:br/>
        <w:t>Kant e mesmo os empiristas ingleses se apoiaram em ideias que não pareciam tão</w:t>
        <w:br/>
        <w:t>susceptíveis ao movimento... Mas é Husserl que correlaciona a alteridade da</w:t>
        <w:br/>
        <w:t>experiência com a subjetividade. Visando ir além do mundo como um dado</w:t>
        <w:br/>
        <w:t>objetivo explorado nas suas dimensões espaço temporais pela matemática, o</w:t>
        <w:br/>
        <w:t>visar é o mundo da vida como polo inesgotável da experiência. Mas não é essa a</w:t>
        <w:br/>
        <w:t>tarefa do fenomenólogo, mas a de, pela _epoché_ , tomar esse mundo pré-dado</w:t>
        <w:br/>
        <w:t>como mero fenômeno, nos seus modos de doação para uma consciência subjetiva.</w:t>
        <w:br/>
        <w:br/>
        <w:t>A subjetividade se move na percepção do mundo, constituindo-o. Se o ego é um</w:t>
        <w:br/>
        <w:t>agora da percepção, esse agora abrange um passado como a intencionalidade</w:t>
        <w:br/>
        <w:t>daquele momento e um futuro que se abre para a vivência que acompanha o</w:t>
        <w:br/>
        <w:t>fenômeno. Cada vivência subjetiva delimita o objeto e o mundo e o ego passa e</w:t>
        <w:br/>
        <w:t>fica, como o outro polo. Esse encontro da subjetividade com o mundo</w:t>
        <w:br/>
        <w:t>fenomenológico é um aprofundamento para além das formas da sensibilidade, mas</w:t>
        <w:br/>
        <w:t>é contrário à psicologia. A fenomenologia é a descrição de tais modos de</w:t>
        <w:br/>
        <w:t>doação e tentaremos verificar como se pode assumir tal tarefa.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