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Muitos domingos - 18/09/2016</w:t>
        <w:br/>
      </w:r>
    </w:p>
    <w:p>
      <w:r>
        <w:t>Hoje é domingo e foram necessários muitos domingos para que existisse um</w:t>
        <w:br/>
        <w:t>Domingos, Montagner. Porém, Santos dos Anjos foi forjado de segunda a sábado,</w:t>
        <w:br/>
        <w:t>em nossos corpos e almas. A televisão nos apresentou um Domingos que não é o</w:t>
        <w:br/>
        <w:t>Domingos real, mas um Domingos que imaginamos, um Domingos palhaço, alegre, um</w:t>
        <w:br/>
        <w:t>Domingos querido. Mas há um Domingos estigmatizado e realizado em Santo dos</w:t>
        <w:br/>
        <w:t>Anjos, que conhecemos. E Santo dos Anjos é o homem simples, homem da terra que</w:t>
        <w:br/>
        <w:t>vive seus conflitos e procura justiça.</w:t>
        <w:br/>
        <w:br/>
        <w:t>Santo dos Anjos é de Grotas e quase morreu após um atentado, mas o místico</w:t>
        <w:br/>
        <w:t>Velho Chico, os encantados e Terê o salvaram. Terê sofreu muito, lutou e os</w:t>
        <w:br/>
        <w:t>encantados a socorreram porque socorreram Santo. Camila sofreu muito, lutou,</w:t>
        <w:br/>
        <w:t>mas os encantados quiseram Domingos. E Camila, que conhece Domingos, agora</w:t>
        <w:br/>
        <w:t>vive uma realidade em que só pode atingir a imagem de Domingos, Domingos</w:t>
        <w:br/>
        <w:t>encantado.</w:t>
        <w:br/>
        <w:br/>
        <w:t>Porque Camila e Domingos celebraram com o São Francisco uma passagem única: a</w:t>
        <w:br/>
        <w:t>passagem de Domingos. Essa passagem não é triste, é a passagem que a nós todos</w:t>
        <w:br/>
        <w:t>espera. Os encantados do nosso mundo, que é uma imagem do real, desta feita,</w:t>
        <w:br/>
        <w:t>quiseram Domingos como protetor do São Francisco e ele para lá foi, aceitando</w:t>
        <w:br/>
        <w:t>o desafio. Mas os encantados do mundo real imagético nos deixaram Santo, que</w:t>
        <w:br/>
        <w:t>ama o Velho Chico, ama Terê e a vida. O Gaiola Encantada passou e não carregou</w:t>
        <w:br/>
        <w:t>Santo, mas carregou Domingos, que lá está, feliz. Santo dos Anjos, é forte e</w:t>
        <w:br/>
        <w:t>guerreiro e sua luta não se acaba, ele estará para sempre conosco. E Domingos</w:t>
        <w:br/>
        <w:t>é Santo, dos Anjos.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