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Positividade Cética - 15/04/2024</w:t>
        <w:br/>
      </w:r>
    </w:p>
    <w:p>
      <w:r>
        <w:t>_Introduz a racionalidade cética perdida nos manuscritos**[i]**___</w:t>
        <w:br/>
        <w:br/>
        <w:t xml:space="preserve"> Nessa conferência Plínio trata da visão mais específica de Sexto Empírico</w:t>
        <w:br/>
        <w:t>sobre o ceticismo, oriunda de sua principal obra sobre o ceticismo antigo[ii].</w:t>
        <w:br/>
        <w:t>Para Sexto, a escola cética pode ser conhecida por _zetética_ , pelo exame da</w:t>
        <w:br/>
        <w:t>verdade; _aporética_ , por produzir impasses; _pirrônica_ , em relação ao</w:t>
        <w:br/>
        <w:t>mestre; _suspensiva_ por suspender o juízo.</w:t>
        <w:br/>
        <w:br/>
        <w:t>Há cinco noções fundamentais do ceticismo, conforme Plínio. A definição ou</w:t>
        <w:br/>
        <w:t>conceito, os princípios, os _logoi_ (discursos ou razões céticas), o critério</w:t>
        <w:br/>
        <w:t>cético para agir no mundo e o objeto (_telos_) que o cético persegue, como</w:t>
        <w:br/>
        <w:t>sendo a tranquilidade nas ações. Conforme já vimos, a filosofia cética é mais</w:t>
        <w:br/>
        <w:t>uma habilidade do que uma doutrina, mas essa definição se limita a uma</w:t>
        <w:br/>
        <w:t>atividade filosófica da verdade, entretanto o ceticismo é uma forma de vida</w:t>
        <w:br/>
        <w:t>sem opiniões[iii].</w:t>
        <w:br/>
        <w:br/>
        <w:t>Os princípios dirão como o cético é levado à filosofia e o que guia a</w:t>
        <w:br/>
        <w:t>atividade cética na investigação filosófica. Sobre as razões, Plínio ressalta</w:t>
        <w:br/>
        <w:t>que foram pouco notadas pois sua unidade se perdeu nos manuscritos. Por um</w:t>
        <w:br/>
        <w:t>lado, a razão nos mostra a forma correta de viver a vida, por outro que a</w:t>
        <w:br/>
        <w:t>investigação filosófica correta leva a suspensão do juízo. Então, de posse dos</w:t>
        <w:br/>
        <w:t>princípios, os critérios dirão que é possível viver uma vida convencional</w:t>
        <w:br/>
        <w:t>mesmo suspendo o juízo e tendo como objetivo a ataraxia (imperturbabilidade) e</w:t>
        <w:br/>
        <w:t>moderando as afecções, sendo essa a vida mais feliz que um ser humano pode</w:t>
        <w:br/>
        <w:t>ter.</w:t>
        <w:br/>
        <w:br/>
        <w:t>Então, são as razões (a terceira noção) que fazem a mediação entre a teoria e</w:t>
        <w:br/>
        <w:t>a prática cética, sendo ela dupla: ação no mundo e suspensão do juízo, que</w:t>
        <w:br/>
        <w:t>integram o sistema cético como um todo. É uma ideia normativa do bem viver e</w:t>
        <w:br/>
        <w:t>da investigação filosófica que evita o dogmatismo e orienta a vida cética.</w:t>
        <w:br/>
        <w:t>Plínio enfatiza que o cético dispõe de uma argumentação, negando que o</w:t>
        <w:br/>
        <w:t>discurso cético seja dialético e, nesse sentido, positivo. Há uma</w:t>
        <w:br/>
        <w:t>racionalidade própria do ceticismo, que para Sexto é a maneira correta de</w:t>
        <w:br/>
        <w:t>raciocinar, e não o que dizem sobre o ceticismo de que a razão deveria</w:t>
        <w:br/>
        <w:t>combater a razão[iv], se voltando contra si mesma, já que a razão seria por si</w:t>
        <w:br/>
        <w:t>dogmática. Por essa opinião, o cético usaria um argumento temporariamente para</w:t>
        <w:br/>
        <w:t>mostrar que o dogmático está errado.</w:t>
        <w:br/>
        <w:br/>
        <w:t>Plínio argumenta que há uma positividade no ceticismo que permite uma</w:t>
        <w:br/>
        <w:t>investigação correta, mas que não foi bem levada em conta na visão que se tem</w:t>
        <w:br/>
        <w:t>do ceticismo. O ceticismo não deixa de ter compromisso com a racionalidade.</w:t>
        <w:br/>
        <w:t>Entretanto é uma racionalidade que não se precipita, assim como o dogmático,</w:t>
        <w:br/>
        <w:t>mas esse último em algum momento deixa de ser racional ao não levar em</w:t>
        <w:br/>
        <w:t>consideração os outros argumentos e objeções. E Plínio considera que esses</w:t>
        <w:br/>
        <w:t>raciocínios são fundamentais para a escola cética.</w:t>
        <w:br/>
        <w:br/>
        <w:t xml:space="preserve">  </w:t>
        <w:br/>
        <w:br/>
        <w:t>* * *</w:t>
        <w:br/>
        <w:br/>
        <w:t>[i] Um fichamento de [https://youtu.be/nax9RDg-vko](https://youtu.be/nax9RDg-</w:t>
        <w:br/>
        <w:t>vko) _Plínio Junqueira Smith sobre Sexto Empírico: As características do</w:t>
        <w:br/>
        <w:t>ceticismo pirrônico_. Acessado em 13 de abril de 2024.</w:t>
        <w:br/>
        <w:br/>
        <w:t>[ii] Esboços Pirrônicos.</w:t>
        <w:br/>
        <w:br/>
        <w:t>[iii] Adoxástica, ao contrário da doxa = opinião. Doxa que se rivaliza com a</w:t>
        <w:br/>
        <w:t>episteme, conforme algumas coisas já ditas por aqui:</w:t>
        <w:br/>
        <w:t>[https://www.reflexoesdofilosofo.blog.br/search?q=episteme](https://www.reflexoesdofilosofo.blog.br/search?q=episteme)</w:t>
        <w:br/>
        <w:t>.</w:t>
        <w:br/>
        <w:br/>
        <w:t>[iv] Conforme Montaigne e Hume.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