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Possibilidade - 07/12/2013</w:t>
        <w:br/>
      </w:r>
    </w:p>
    <w:p>
      <w:r>
        <w:t xml:space="preserve">  </w:t>
        <w:br/>
        <w:br/>
        <w:t>[![](https://blogger.googleusercontent.com/img/b/R29vZ2xl/AVvXsEjqUenuxzD-P2kE8u2fZX7z-42H2nVhksPUOJjh5rqjJkFZBDxTGV7d7No7d0bqVg4ALF8mkK-</w:t>
        <w:br/>
        <w:t>YFh5PHrp7pN9Q4Gyf9Et05YV9_9Qd2SsYIMaxnINb0fWu-6CibunGay-</w:t>
        <w:br/>
        <w:t>hgGMY_ToRwbA/s1600/fato+e+valor.png)](https://blogger.googleusercontent.com/img/b/R29vZ2xl/AVvXsEjqUenuxzD-P2kE8u2fZX7z-42H2nVhksPUOJjh5rqjJkFZBDxTGV7d7No7d0bqVg4ALF8mkK-</w:t>
        <w:br/>
        <w:t>YFh5PHrp7pN9Q4Gyf9Et05YV9_9Qd2SsYIMaxnINb0fWu-6CibunGay-</w:t>
        <w:br/>
        <w:t>hgGMY_ToRwbA/s1600/fato+e+valor.png)</w:t>
        <w:br/>
        <w:br/>
        <w:t>A possibilidade reside entre o "deve ser" e o "é" e é o que pode ser. Mas o</w:t>
        <w:br/>
        <w:t xml:space="preserve">que pode ser?  </w:t>
        <w:br/>
        <w:t xml:space="preserve">  </w:t>
        <w:br/>
        <w:t>Só **conhecendo** o que é e **pensando** no que deve ser o que pode ser é</w:t>
        <w:br/>
        <w:t xml:space="preserve">gerado.  </w:t>
        <w:br/>
        <w:t xml:space="preserve">  </w:t>
        <w:br/>
        <w:t xml:space="preserve">Mas temos que ter dois cuidados:  </w:t>
        <w:br/>
        <w:t xml:space="preserve">  </w:t>
        <w:br/>
        <w:t xml:space="preserve">  </w:t>
        <w:br/>
        <w:t xml:space="preserve">1) Não tomar o que é pelo que deve ser e nem o que deve ser pelo que é.  </w:t>
        <w:br/>
        <w:br/>
        <w:t xml:space="preserve">  </w:t>
        <w:br/>
        <w:t>2) Saber de onde devemos partir: do fato (é) para o valor (deve ser) ou do</w:t>
        <w:br/>
        <w:t>valor (deve ser) para o fato (é).</w:t>
        <w:br/>
        <w:br/>
        <w:t xml:space="preserve">  </w:t>
        <w:br/>
        <w:br/>
        <w:t>Precisamos compatibilizar o mundo em que vivemos com o que entendemos como o</w:t>
        <w:br/>
        <w:t>mundo ideal ou como mundo idealizado por nós.</w:t>
        <w:br/>
        <w:br/>
        <w:t xml:space="preserve">  </w:t>
        <w:br/>
        <w:br/>
        <w:t>Essa possibilidade depende de fatos e de valores.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