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Princípios lógicos* - 08/06/2019</w:t>
        <w:br/>
      </w:r>
    </w:p>
    <w:p>
      <w:r>
        <w:t>A teoria do conhecimento de Russell aborda os princípios de inferência</w:t>
        <w:br/>
        <w:t>(considerados óbvios) que são aliados do princípio de indução na tentativa de</w:t>
        <w:br/>
        <w:t>validar a experiência e que possuem graus de certeza similares aos dados-dos-</w:t>
        <w:br/>
        <w:t>sentidos. Ele nos recorda que princípios lógicos partem de _casos particulares</w:t>
        <w:br/>
        <w:t>para leis gerais_ , assim como a aritmética (“2+2=4”, “a+b=c”, etc.) e que há</w:t>
        <w:br/>
        <w:t>um tipo de implicação geral: _“whatever follows from a true proposition is</w:t>
        <w:br/>
        <w:t>true”_ que, se parece trivial, deve ser investigada pelo filósofo. Ele enumera</w:t>
        <w:br/>
        <w:t>exemplos de tais princípios lógicos classificados como “Leis do Pensamento”:</w:t>
        <w:br/>
        <w:br/>
        <w:t>_(1) The law of identity: 'Whatever is, is.'_</w:t>
        <w:br/>
        <w:br/>
        <w:t>_(2) The law of contradiction: 'Nothing can both be and not be.'_</w:t>
        <w:br/>
        <w:br/>
        <w:t>_(3) The law of excluded middle: 'Everything must either be or not be.'_</w:t>
        <w:br/>
        <w:br/>
        <w:t>Investigando a história, Russell aponta para a distinção entre empiristas</w:t>
        <w:br/>
        <w:t>(Locke, Berkeley e Hume) e racionalistas (Leibniz e Descartes) tomando partido</w:t>
        <w:br/>
        <w:t>dos segundos: para os empiristas todo conhecimento vem da experiência, já os</w:t>
        <w:br/>
        <w:t>racionalistas admitem ideias inatas (entre as quais Russell inclui os</w:t>
        <w:br/>
        <w:t>princípios lógicos), base do conhecimento. Ideias inatas são referidas por</w:t>
        <w:br/>
        <w:t>Russell pelo termo _a priori_ : algo que não vem da experiência, mas é base</w:t>
        <w:br/>
        <w:t>para ela. Por outro lado, de acordo com Russell, os racionalistas erram ao</w:t>
        <w:br/>
        <w:t>propor conhecimentos que podem ser deduzidos independentemente da experiência.</w:t>
        <w:br/>
        <w:t>Ele enfatiza que todo conhecimento de algo existente é empírico, ou seja,</w:t>
        <w:br/>
        <w:t>provém da experiência, direta ou indiretamente. Então, conhecer o que existe</w:t>
        <w:br/>
        <w:t>envolve dados-dos-sentidos e sem eles há somente um conhecimento</w:t>
        <w:br/>
        <w:t>hipotético.[i]</w:t>
        <w:br/>
        <w:br/>
        <w:t>Russell cita como conhecimento _a priori_ , mas não lógico, o valor ético. São</w:t>
        <w:br/>
        <w:t>julgamentos que consideramos valorosos não por um fim útil, mas por nossa</w:t>
        <w:br/>
        <w:t>própria conta, independentemente da experiência. Tais julgamentos éticos,</w:t>
        <w:br/>
        <w:t>p.ex., felicidade ao invés de tristeza, etc., não podem ser provados pela</w:t>
        <w:br/>
        <w:t>experiência, pois _é impossível deduzir o que deveria ser do que é_ , embora</w:t>
        <w:br/>
        <w:t>sejam aplicados na experiência. Ponto crítico, a matemática é para Russell _a</w:t>
        <w:br/>
        <w:t>priori_ e um princípio geral que pode ser pensado abstratamente, embora os</w:t>
        <w:br/>
        <w:t>empiristas considerem um conhecimento por indução: ver muitas vezes duas</w:t>
        <w:br/>
        <w:t>coisas juntas somando quatro, etc. Assim como as propriedades do triângulo que</w:t>
        <w:br/>
        <w:t>podem ser tiradas de apenas um triângulo, do particular direto ao geral. Na</w:t>
        <w:br/>
        <w:t>aritmética, “2+2=4” tão logo se evidencie a verdade dessa proposição não</w:t>
        <w:br/>
        <w:t>precisa ser reiterado na generalização da experiência, pois já atinge grau de</w:t>
        <w:br/>
        <w:t>certeza. Russell usa o famoso exemplo dos “outros mundos possíveis”: mesmo que</w:t>
        <w:br/>
        <w:t>existam outros mundos é inconcebível que a soma “2+2” não seja sempre “4”,</w:t>
        <w:br/>
        <w:t>isto é, não é um fato que pode mudar.</w:t>
        <w:br/>
        <w:br/>
        <w:t>Russell então compara: 1.) um conhecimento factual "Todo homem é mortal" que</w:t>
        <w:br/>
        <w:t>necessita de muitos exemplos (generalização empírica) de que todos morremos</w:t>
        <w:br/>
        <w:t>para termos certeza com 2.) o conhecimento lógico matemático do tipo “2+2=4”</w:t>
        <w:br/>
        <w:t>que requer apenas um exemplo para ser tomado como certo para reabilitar a</w:t>
        <w:br/>
        <w:t>possibilidade do conhecimento dedutivo (do geral ao particular). P.ex., Pedro</w:t>
        <w:br/>
        <w:t>e João somados a Paulo e Celso somam quatro homens embora não os conheçamos,</w:t>
        <w:br/>
        <w:t>mas ele rechaça o argumento dedutivo clássico: “Se todo homem é mortal;</w:t>
        <w:br/>
        <w:t>Sócrates é homem; Sócrates é mortal” mostrando que dependeria de um</w:t>
        <w:br/>
        <w:t>conhecimento indutivo de Sócrates para convencer de maneira mais clara.[ii]</w:t>
        <w:br/>
        <w:t>Nas palavras do filósofo:</w:t>
        <w:br/>
        <w:br/>
        <w:t>This illustrates the difference between general propositions known a priori,</w:t>
        <w:br/>
        <w:t>such as 'two and two are four', and empirical generalizations such as 'all men</w:t>
        <w:br/>
        <w:t>are mortal'. In regard to the former, **deduction is the right mode of</w:t>
        <w:br/>
        <w:t>argument** , whereas in regard to the latter, **induction is always</w:t>
        <w:br/>
        <w:t>theoretically preferable** , and warrants a greater confidence in the truth of</w:t>
        <w:br/>
        <w:t>our conclusion, because all empirical generalizations are more uncertain than</w:t>
        <w:br/>
        <w:t>the instances of them.[iii]</w:t>
        <w:br/>
        <w:br/>
        <w:t>Russell, então, nos avisa que investigará como é possível o conhecimento de</w:t>
        <w:br/>
        <w:t>proposições _a priori_ (lógica, matemática pura, ética) e de proposições</w:t>
        <w:br/>
        <w:t>gerais, onde há casos infinitos de análise, recorrendo ao nobre Kant.</w:t>
        <w:br/>
        <w:br/>
        <w:t xml:space="preserve">  </w:t>
        <w:br/>
        <w:br/>
        <w:t>* * *</w:t>
        <w:br/>
        <w:br/>
        <w:t xml:space="preserve">  </w:t>
        <w:br/>
        <w:br/>
        <w:t>(*) Bertrand Russell, Problems of Philosophy. ON OUR KNOWLEDGE OF GENERAL</w:t>
        <w:br/>
        <w:t>PRINCIPLES. Acessado em 31/05/2019:</w:t>
        <w:br/>
        <w:t>[http://www.ditext.com/russell/rus7.html](http://www.ditext.com/russell/rus7.html).</w:t>
        <w:br/>
        <w:t>Ver o seguinte fichamento e os anteriores:</w:t>
        <w:br/>
        <w:t>&lt;https://www.reflexoesdofilosofo.blog.br/2019/05/sobre-inducao.html&gt;.</w:t>
        <w:br/>
        <w:br/>
        <w:t>[i] Percebemos que ao longo da investigação Russell mantém seu compromisso com</w:t>
        <w:br/>
        <w:t>dados-dos-sentidos.</w:t>
        <w:br/>
        <w:br/>
        <w:t>[ii] Um silogismo é um termo filosófico com o qual Aristóteles designou a</w:t>
        <w:br/>
        <w:t>conclusão deduzida de premissas, a argumentação lógica perfeita. É um</w:t>
        <w:br/>
        <w:t>argumento dedutivo constituído de três proposições declarativas (duas</w:t>
        <w:br/>
        <w:t>premissas e uma conclusão) que se conectam de tal modo que, a partir das duas</w:t>
        <w:br/>
        <w:t>primeiras (as premissas), é possível deduzir uma conclusão.</w:t>
        <w:br/>
        <w:t>&lt;https://pt.wikipedia.org/wiki/Silogismo&gt;, acessado em 8/6/2019.</w:t>
        <w:br/>
        <w:br/>
        <w:t>[iii] Nota-se a concordância de Russell com a lógica indutiva moderna em</w:t>
        <w:br/>
        <w:t>detrimento da dedução dos gregos.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