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Químicos orgânicos em Marte - 24/12/2021</w:t>
        <w:br/>
      </w:r>
    </w:p>
    <w:p>
      <w:r>
        <w:t>_Trata de elucidar alguns termos técnicos relativos à matéria sobre a</w:t>
        <w:br/>
        <w:t>descoberta de químicos orgânicos em Marte**[i]**_</w:t>
        <w:br/>
        <w:br/>
        <w:t>_Olhar Digital_ informa que o rover _Perseverance_ encontrou traços de</w:t>
        <w:br/>
        <w:t>compostos orgânicos no planeta vermelho, especificamente na _Cratera Jezero_</w:t>
        <w:br/>
        <w:t>onde a nave posou em fevereiro desse ano e que teria sido um grande lago há</w:t>
        <w:br/>
        <w:t>alguns milhares de anos[ii]. O rover Perseverance foi lançado em 30 de julho</w:t>
        <w:br/>
        <w:t>de 2020 e faz parte da missão Mars para “procurar sinais de vida antiga e</w:t>
        <w:br/>
        <w:t>coletar amostras de rocha e regolito (rocha quebrada e solo) para possível</w:t>
        <w:br/>
        <w:t>retorno à Terra”[iii].</w:t>
        <w:br/>
        <w:br/>
        <w:t>A matéria informa que essa descoberta é um marco histórico pois, como os</w:t>
        <w:br/>
        <w:t>elementos são compostos por carbono, haveria a possibilidade de ter existido</w:t>
        <w:br/>
        <w:t>vida naquele planeta[iv]. Por outro lado, pela reportagem não se pode ter</w:t>
        <w:br/>
        <w:t>certeza já que tais complexos podem ser de origem não biológica e as</w:t>
        <w:br/>
        <w:t>conclusões, talvez, só possam ser aprofundadas com a volta da missão, prevista</w:t>
        <w:br/>
        <w:t>para 2031.</w:t>
        <w:br/>
        <w:br/>
        <w:t>Mas é justamente o fato de ter havido água naquele ponto o foco da coleta.</w:t>
        <w:br/>
        <w:t>Também, pela presença de água ocorreu menos erosão e maior chance de</w:t>
        <w:br/>
        <w:t>armazenamento de vida nas rochas sedimentares[v]. Enfim, o rover segue sua</w:t>
        <w:br/>
        <w:t>missão de coleta de pedras para tentar verificar a habitabilidade de Marte,</w:t>
        <w:br/>
        <w:t>bem como desvendar um pouco mais da história daquele planeta. Inclusive com o</w:t>
        <w:br/>
        <w:t>uso do helicóptero _Ingenuity_ a ele acoplado e que pode fazer voos</w:t>
        <w:br/>
        <w:t>multidirecionais aonde o rover tem dificuldade de acesso.</w:t>
        <w:br/>
        <w:br/>
        <w:t xml:space="preserve">  </w:t>
        <w:br/>
        <w:br/>
        <w:t>* * *</w:t>
        <w:br/>
        <w:br/>
        <w:t>[i] Conforme: &lt;https://olhardigital.com.br/2021/12/16/ciencia-e-espaco/em-</w:t>
        <w:br/>
        <w:t>mais-um-marco-historico-perseverance-encontra-quimicos-organicos-em-marte/&gt;.</w:t>
        <w:br/>
        <w:br/>
        <w:t>[ii] Marte é chamado de _planeta vermelho_ em virtude da grande concentração</w:t>
        <w:br/>
        <w:t>de óxido de ferro (ferro e oxigênio) no solo. Conforme</w:t>
        <w:br/>
        <w:t>&lt;https://mundoeducacao.uol.com.br/geografia/planeta-marte.htm&gt;, sua</w:t>
        <w:br/>
        <w:t>temperatura média atual é de -60 graus, o que inviabiliza a presença de água</w:t>
        <w:br/>
        <w:t>em estado líquido.</w:t>
        <w:br/>
        <w:br/>
        <w:t>[iii] Conforme &lt;https://mars.nasa.gov/mars2020/&gt;.</w:t>
        <w:br/>
        <w:br/>
        <w:t>[iv] Conforme Wikipedia: “O carbono é um componente-chave de toda a vida que</w:t>
        <w:br/>
        <w:t>ocorre naturalmente na Terra. Moléculas complexas estão estruturadas por</w:t>
        <w:br/>
        <w:t>carbonos ligados com outros elementos químicos, especificamente o oxigénio, o</w:t>
        <w:br/>
        <w:t>hidrogénio e o nitrogénio, sendo que o carbono é capaz de formar ligações com</w:t>
        <w:br/>
        <w:t>eles(...)”. Acesso: &lt;https://pt.wikipedia.org/wiki/Vida_baseada_em_carbono&gt;.</w:t>
        <w:br/>
        <w:br/>
        <w:t>[v] “Rochas sedimentares são formadas pela deposição e compactação de diversos</w:t>
        <w:br/>
        <w:t>tipos de sedimentos ao longo de milhões de anos. Os principais agentes</w:t>
        <w:br/>
        <w:t>atuantes na área de origem dos sedimentos são o intemperismo e erosão. O</w:t>
        <w:br/>
        <w:t>intemperismo físico desagrega as rochas. O intemperismo químico transforma</w:t>
        <w:br/>
        <w:t>minerais e rochas em sólidos alterados, soluções e precipitados. Já a erosão</w:t>
        <w:br/>
        <w:t>remobiliza as partículas produzidas pelo intemperismo para outras áreas de</w:t>
        <w:br/>
        <w:t>deposição. As rochas sedimentares possuem grande importância econômica, dentre</w:t>
        <w:br/>
        <w:t>as quais destacam-se as jazidas de carvão, petróleo e gás, que são originadas</w:t>
        <w:br/>
        <w:t>de partículas orgânicas depositadas junto a outros sedimentos nas bacias</w:t>
        <w:br/>
        <w:t>sedimentares. Além disso, são as rochas sedimentares que abrigam os fósseis,</w:t>
        <w:br/>
        <w:t>que são os restos de animais e plantas que viveram no passado, e se</w:t>
        <w:br/>
        <w:t>preservaram nesse tipo de rocha, possibilitando a compreensão e interpretação</w:t>
        <w:br/>
        <w:t>da evolução da vida ao longo dos diferentes períodos de idade da Terra.”</w:t>
        <w:br/>
        <w:t>Conforme: &lt;https://www.infoescola.com/geologia/rochas-sedimentares/&gt;.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