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debate sobre privacidade e segurança a partir dos vazamentos de Snowden - 15/11/2021</w:t>
        <w:br/>
      </w:r>
    </w:p>
    <w:p>
      <w:r>
        <w:t>_Trata da promiscuidade e ambivalência no ecossistema tripartite do Big Data,</w:t>
        <w:br/>
        <w:t>que envolve instituições, empresas e academia_[i]</w:t>
        <w:br/>
        <w:br/>
        <w:t>**Introdução**. Na introdução do artigo, van Dijck recapitula o vazamento de</w:t>
        <w:br/>
        <w:t>Snowden, em 2013, que relata práticas de espionagem da Agência Nacional de</w:t>
        <w:br/>
        <w:t>Segurança dos Estados Unidos no Facebook, Google, Apple, etc., ocasião em que</w:t>
        <w:br/>
        <w:t>se mostrava ao mundo que seus agentes tinham acesso aos dados dos cidadãos de</w:t>
        <w:br/>
        <w:t>forma integral. Isso já se revelava pela máxima: “Confiamos em Deus, todos os</w:t>
        <w:br/>
        <w:t>outros, nós monitoramos” e, então, ficava claro que nossas informações</w:t>
        <w:br/>
        <w:t>pessoais têm seus metadados compartilhados pelas corporações de redes sociais</w:t>
        <w:br/>
        <w:t>com agências de inteligência ou comercializados com terceiros, o que significa</w:t>
        <w:br/>
        <w:t>exposição da privacidade em troca de serviços gratuitos.</w:t>
        <w:br/>
        <w:br/>
        <w:t>Para van Dijck, a tolerância das pessoas com tal prática se daria devido à</w:t>
        <w:br/>
        <w:t>difusão da datificação como novo paradigma científico e social[ii].</w:t>
        <w:br/>
        <w:t>Entretanto, van Dijck visa desconstruir as bases ideológicas dessa prática que</w:t>
        <w:br/>
        <w:t>vem se difundindo na academia e entre os adeptos da tecnologia como</w:t>
        <w:br/>
        <w:t>oportunidade de investigar o comportamento humano. Incomoda van Dijck a</w:t>
        <w:br/>
        <w:t>_crença_ na quantificação objetiva que, apesar de exemplos convincentes do Big</w:t>
        <w:br/>
        <w:t>Data, também envolve a _confiança_ nos agentes institucionais que manipulam</w:t>
        <w:br/>
        <w:t>tais (meta)dados.</w:t>
        <w:br/>
        <w:br/>
        <w:t>Essas noções de crença e confiança são particularmente problemáticas para van</w:t>
        <w:br/>
        <w:t>Dijck pois os documentos de Snowden já mostravam que as pessoas têm fé nas</w:t>
        <w:br/>
        <w:t>regras que os agentes se guiam para executar a vigilância dos dados, quando na</w:t>
        <w:br/>
        <w:t>verdade a NSA costuma desobedecer a decisões judiciais e testar limites legais</w:t>
        <w:br/>
        <w:t>sobre a invasão de privacidade. Tudo isso mostra uma confusão nas premissas</w:t>
        <w:br/>
        <w:t>ideológicas do dataísmo[iii] colocando a credibilidade do ecossistema em xeque</w:t>
        <w:br/>
        <w:t>e a pergunta que van Dijck faz sobre qual atitude crítica tomar perante esse</w:t>
        <w:br/>
        <w:t>cenário.</w:t>
        <w:br/>
        <w:br/>
        <w:t>**Datificação e “mineração da vida” como um novo paradigma científico.** Foi o</w:t>
        <w:br/>
        <w:t>advento da Web 2.0 e redes sociais como Facebook, Twitter, LinkedIn e Youtube,</w:t>
        <w:br/>
        <w:t>que fizeram da datificação um paradigma, na medida que permite codificação de</w:t>
        <w:br/>
        <w:t>comportamentos sociais que, quantificados em metadados, se tornam recursos</w:t>
        <w:br/>
        <w:t>valiosos. Ressalta van Dijck que o Big Data surge como “santo graal do</w:t>
        <w:br/>
        <w:t>conhecimento comportamental”, como se pode notar quando o Twitter, se passando</w:t>
        <w:br/>
        <w:t>por plataforma neutra, traz a espontaneidade dos “trends” como termômetros de</w:t>
        <w:br/>
        <w:t>emoções e reações sociais, ainda que baseados em hashtags e algoritmos. Para</w:t>
        <w:br/>
        <w:t>os _cientistas da informação_ , a mídia social ecoa pegadas naturais que veem</w:t>
        <w:br/>
        <w:t>o Twitter como detector de sentimentos que promete ser mais confiável que</w:t>
        <w:br/>
        <w:t>entrevistas ou levantamentos tradicionais, embora se tenha em conta os vieses</w:t>
        <w:br/>
        <w:t>da representatividade dos dados lá coletados ou mesmo o favorecimento de</w:t>
        <w:br/>
        <w:t>usuários influentes.****</w:t>
        <w:br/>
        <w:br/>
        <w:t>Além disso, os entusiastas da datificação também ressaltam os padrões que são</w:t>
        <w:br/>
        <w:t>gerados nas plataformas que, através de likes do Facebook, permitem predizer</w:t>
        <w:br/>
        <w:t>comportamentos como orientação sexual e valores religiosos que ajudariam em</w:t>
        <w:br/>
        <w:t>analises psicológicas e recomendação de produtos, além de aperfeiçoar seus</w:t>
        <w:br/>
        <w:t>próprios serviços. Porém, importa registrar tudo para prever planos futuros, a</w:t>
        <w:br/>
        <w:t>chamada “mineração da vida” (life mining) que gera conhecimentos úteis para</w:t>
        <w:br/>
        <w:t>serviços de inteligência policial, isto é, vigilância, e também marketing.</w:t>
        <w:br/>
        <w:t>Contudo, parece-se ignorar comportamentos como manipulação por robôs e / ou as</w:t>
        <w:br/>
        <w:t>chamadas estratégias de monetização pelos algoritmos de recomendação que vão</w:t>
        <w:br/>
        <w:t>de encontro à dita neutralidade. É aí que van Dijck mostra que a datificação</w:t>
        <w:br/>
        <w:t>se apoia em pressupostos de normas sociais dominantes, por uma permuta de</w:t>
        <w:br/>
        <w:t>informações pessoais por serviços e abrindo mão da privacidade. Tudo isso</w:t>
        <w:br/>
        <w:t>serve de ativo que é processado fora de contexto para serem vendidos pelas</w:t>
        <w:br/>
        <w:t>plataformas e, chancelado pela ANS, deixa claro o papel ideológico em um</w:t>
        <w:br/>
        <w:t>inextricável nó entre sociabilidade, pesquisa e comércio.</w:t>
        <w:br/>
        <w:br/>
        <w:t>**Dataísmo: desvendando as bases ideológicas da datificação.** Conforme van</w:t>
        <w:br/>
        <w:t>Dijck, a racionalidade da mineração de dados se assenta em duas pressuposições</w:t>
        <w:br/>
        <w:t>ontológicas e epistemológicas: a crença na objetividade da quantificação do</w:t>
        <w:br/>
        <w:t>comportamento humano e na sua predição em cima de (meta)dados. Sobre o</w:t>
        <w:br/>
        <w:t>primeiro ponto, as pilhas de (meta)dados são tudo, menos objetivas, já que por</w:t>
        <w:br/>
        <w:t>trás de “likes” e _trending topics_ há algoritmos subjacentes que calculam</w:t>
        <w:br/>
        <w:t>valores sociais. Ora, os dados brutos então é que são minerados para se</w:t>
        <w:br/>
        <w:t>extrair algo e, como podem ser ruins, incompletos ou insuficientes, acabam</w:t>
        <w:br/>
        <w:t>sendo guiados por questões delimitadas. Ou seja, há questões de fundo que</w:t>
        <w:br/>
        <w:t>formam um quadro interpretativo que prefigura a análise dos dados e, daí,</w:t>
        <w:br/>
        <w:t>geram um padrão preditivo[iv].</w:t>
        <w:br/>
        <w:br/>
        <w:t>Há de se perguntar sobre por que buscar determinados padrões nas bases de</w:t>
        <w:br/>
        <w:t>(meta)dados, com quais objetivos e interesses? Milhares de postagens de mães</w:t>
        <w:br/>
        <w:t>jovens no Facebook podem ser investigados sobre um prisma comportamental</w:t>
        <w:br/>
        <w:t>(hábitos alimentares), médico (depressão pós-parto) ou de consumo (produtos</w:t>
        <w:br/>
        <w:t>para bebê), por exemplo. Conforme van Dijck:</w:t>
        <w:br/>
        <w:br/>
        <w:t>“Os métodos quantitativos requerem firme questionamento qualitativo para</w:t>
        <w:br/>
        <w:t>contestar a alegação de que os padrões de dados são fenômenos naturais. A</w:t>
        <w:br/>
        <w:t>pesquisa de Big Data sempre envolve um (sem trocadilho) prisma explícito.”</w:t>
        <w:br/>
        <w:br/>
        <w:t>Ou seja, dados brutos minerados pelo Big Data poderiam tomar outras visões se</w:t>
        <w:br/>
        <w:t>por um enfoque das ciências humanas ou sociais: há perspectivas diferentes</w:t>
        <w:br/>
        <w:t>entre médicos e criminologistas. Mas é nessa retórica dos dados que a lógica</w:t>
        <w:br/>
        <w:t>dataísta pretende convencer, de que os dados estariam fora de estrutura</w:t>
        <w:br/>
        <w:t>predefinidas, sem objetivos prévios ou por mero interesse no comportamento</w:t>
        <w:br/>
        <w:t>humano. Isso posto, há que se explicitar tais prerrogativas se se deseja a</w:t>
        <w:br/>
        <w:t>confiança no paradigma da datificação.</w:t>
        <w:br/>
        <w:br/>
        <w:t>**Dataísmo e confiança nas instituições.** Com o aumento de atividades online</w:t>
        <w:br/>
        <w:t>todo o ecossistema necessita da confiança dos usuários, mas sua integridade,</w:t>
        <w:br/>
        <w:t>segundo as plataformas, deveria estar a cargo das agências de governo que</w:t>
        <w:br/>
        <w:t>deveriam zelar pela privacidade. Se os autores de Big Data clamam por</w:t>
        <w:br/>
        <w:t>auditores de governança, chamados “algoritmistas”, a academia também pede</w:t>
        <w:br/>
        <w:t>transparência das agências.  Fica claro, então, a distinção de papel de cada</w:t>
        <w:br/>
        <w:t>ator na busca por confiança e credibilidade embora, conforme os arquivos de</w:t>
        <w:br/>
        <w:t>Snowden mostraram, muitas vezes instituição de coleta se misturem com agências</w:t>
        <w:br/>
        <w:t>reguladoras. Na verdade, tanto o meio corporativo, quanto o acadêmico e</w:t>
        <w:br/>
        <w:t>estatal desejam acesso aos dados e manutenção do paradigma da datificação,</w:t>
        <w:br/>
        <w:t>posto as promessas de predição do comportamento. Mas, mostra-se que academia e</w:t>
        <w:br/>
        <w:t>setor público usufruem dos dados coletados das plataformas, que se dizem mais</w:t>
        <w:br/>
        <w:t>eficientes e capazes de antecipar as tendências. Além disso, a forte</w:t>
        <w:br/>
        <w:t>intercâmbio de técnicos entre NSA e Vale do Silício, por exemplo, com</w:t>
        <w:br/>
        <w:t>desenvolvimento conjunto de tecnologia, embora um buscando inteligência e</w:t>
        <w:br/>
        <w:t>outro dinheiro, mas muitas vezes convergindo, os três setores, no uso de</w:t>
        <w:br/>
        <w:t>ferramentas.</w:t>
        <w:br/>
        <w:br/>
        <w:t>Pois bem, a doção do dataísmo traz uma crença na proteção dos dados dos</w:t>
        <w:br/>
        <w:t>usuários, mas também confiança na independência entre plataformas, agências e</w:t>
        <w:br/>
        <w:t>pesquisadores. Porém, aí reside o conflito, já que o ecossistema está todo</w:t>
        <w:br/>
        <w:t>conectado, seja na infraestrutura como na lógica operacional. A credibilidade</w:t>
        <w:br/>
        <w:t>se coloca em risco devido ao monumental fluxo de dados (e-mails, vídeos,</w:t>
        <w:br/>
        <w:t>texto, som e metadados) que extrapola territórios e se digladia em zonas de</w:t>
        <w:br/>
        <w:t>acesso e restrições, levando ao questionamento dos usuários-cidadãos sobre as</w:t>
        <w:br/>
        <w:t>interrelações entre empresas e governo, levando a debates políticos e</w:t>
        <w:br/>
        <w:t>confrontos judiciais. É essa agregação problemática entre a confiança</w:t>
        <w:br/>
        <w:t>institucional e as premissas da datificação que van Dijck enfatiza, somando-se</w:t>
        <w:br/>
        <w:t>ainda o interesse relevante na data vigilância.</w:t>
        <w:br/>
        <w:br/>
        <w:t>**Data vigilância e a luta por credibilidade.** Data vigilância significa</w:t>
        <w:br/>
        <w:t>monitoramento contínuo de dados com sérias consequências no contrato social</w:t>
        <w:br/>
        <w:t>entre empresas e governo, bem como envolvendo os cidadãos consumidores. Ora, a</w:t>
        <w:br/>
        <w:t>questão data vigilância como fator de risco na confiança do ecossistema se</w:t>
        <w:br/>
        <w:t>colocou depois do vazamento de Snowden, quando surpreendentemente as</w:t>
        <w:br/>
        <w:t>plataformas (Google, Facebook, Yahoo e Microsoft) processaram a NSA por</w:t>
        <w:br/>
        <w:t>colocar em risco a privacidade das pessoas em troca de sua proteção.</w:t>
        <w:br/>
        <w:br/>
        <w:t>Mas é ambivalência que está na base da relação das plataformas com as</w:t>
        <w:br/>
        <w:t>agências. Depois do 11 de setembro e a Lei Patriótica, as empresas se submente</w:t>
        <w:br/>
        <w:t>ao governo diminuindo a confiança do público nas estratégias de data</w:t>
        <w:br/>
        <w:t>vigilância. Por outro lado, as empresas, ao mesmo tempo que pedem mais leis,</w:t>
        <w:br/>
        <w:t>acusam o governo de regulamentação excessiva. Ambivalência que se mostra em</w:t>
        <w:br/>
        <w:t>uma suposta relação de transparência entre empresas e usuários: se elas apelam</w:t>
        <w:br/>
        <w:t>pelo compartilhamento de dados, não devolvem transparência, além de</w:t>
        <w:br/>
        <w:t>constantemente atualizarem seus Termos de Uso sobre políticas de privacidade,</w:t>
        <w:br/>
        <w:t>que levam a acionamentos de grupo de defesa de consumidores. E a ambivalência</w:t>
        <w:br/>
        <w:t>também ocorre dentro do governo, já que as agências de inteligência têm</w:t>
        <w:br/>
        <w:t>interesses contraditórios com os órgãos reguladores, o que dificulta ainda</w:t>
        <w:br/>
        <w:t>mais a confiança no ecossistema e na relação privacidade-segurança.</w:t>
        <w:br/>
        <w:br/>
        <w:t>Contudo, van Dijck aponta que a responsabilidade por manter a credibilidade do</w:t>
        <w:br/>
        <w:t>sistema vem da academia, mostrando que o paradigma de datificação não é neutro</w:t>
        <w:br/>
        <w:t>e evitando aceitação acrítica de suas premissas ideológicas e comerciais. Se</w:t>
        <w:br/>
        <w:t>já foi mostrado aqui os vieses e indagações, van Dijck sugere uma investigação</w:t>
        <w:br/>
        <w:t>do método cientifico que traga abordagens computacionais, etnográficas e</w:t>
        <w:br/>
        <w:t>estatísticas para verificabilidade das análises preditivas. São os acadêmicos</w:t>
        <w:br/>
        <w:t>que precisam passar em revista as questões epistemológicas e ontológicas, já</w:t>
        <w:br/>
        <w:t>que podem arbitrar, sobre fatos e opiniões, conforme a referência que van</w:t>
        <w:br/>
        <w:t>Dijck faz a Bruno Latour.</w:t>
        <w:br/>
        <w:br/>
        <w:t>Por fim, van Dijck salienta que foram as ações inescrupulosas de Snowden que</w:t>
        <w:br/>
        <w:t>desencadearam o debate sobre data vigilância, mostrando a força de uma “agente</w:t>
        <w:br/>
        <w:t>bomba” que abalou o complexo de forças estatal-industrial-acadêmico, que</w:t>
        <w:br/>
        <w:t>mostraram as falhas estruturais do ecossistema, a incapacidade dos usuários</w:t>
        <w:br/>
        <w:t>frente a complexidade do sistema e ao novo paradigma de sociabilidade.</w:t>
        <w:br/>
        <w:t>Entretanto, a despeito da maioria dos estadunidenses ainda acreditam que os</w:t>
        <w:br/>
        <w:t>dados são usados para fins outros que a luta contra o terrorismo, a</w:t>
        <w:br/>
        <w:t>dataficação com paradigma neutro e data vigilância normalizada como prática de</w:t>
        <w:br/>
        <w:t>monitoramento social faz com que esses temas ainda devam ser esclarecidos</w:t>
        <w:br/>
        <w:t>perante à sociedade.</w:t>
        <w:br/>
        <w:br/>
        <w:t>* * *</w:t>
        <w:br/>
        <w:br/>
        <w:t>[i] Conforme Dijck, J. van. (2017). _Confiamos nos dados? As implicações da</w:t>
        <w:br/>
        <w:t>datificação para o monitoramento social_. MATRIZes, 11(1), 39-59.</w:t>
        <w:br/>
        <w:t>[https://doi.org/10.11606/issn.1982-8160.v11i1p39-59](https://doi.org/10.11606/issn.1982-8160.v11i1p39-59).</w:t>
        <w:br/>
        <w:t>Abstrai-se na resenha todas as referências, para tal deve-se buscar o</w:t>
        <w:br/>
        <w:t>original.</w:t>
        <w:br/>
        <w:br/>
        <w:t>[ii] O termo “datafication” foi cunhado por Mayer-Schoenberger e Cukier, em</w:t>
        <w:br/>
        <w:t>2013, para se referirem à transformação da ação social em dados que podem ser</w:t>
        <w:br/>
        <w:t>quantificados e usados em tempo real ou para fazer predições sobre o</w:t>
        <w:br/>
        <w:t>comportamento humano. Já tratamos do tema em uma reflexão anterior a partir do</w:t>
        <w:br/>
        <w:t>_Lab404_ , aqui: [https://www.reflexoesdofilosofo.blog.br/2021/10/dataficacao-</w:t>
        <w:br/>
        <w:t>da-vida.html](https://www.reflexoesdofilosofo.blog.br/2021/10/dataficacao-da-</w:t>
        <w:br/>
        <w:t>vida.html), porém como dataficação e não datificação.</w:t>
        <w:br/>
        <w:br/>
        <w:t>[iii] No artigo o autor usa indistintamente datificação e dataísmo. O último,</w:t>
        <w:br/>
        <w:t>entendemos, estaria mais ligado a Yuval Harari.</w:t>
        <w:br/>
        <w:br/>
        <w:t>[iv] Por exemplo, acompanhar o comportamento de determinados grupos em</w:t>
        <w:br/>
        <w:t>situações específicas para prever situações de compra que são repassadas aos</w:t>
        <w:br/>
        <w:t>anunciantes.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