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Unconscious Cerebellum[i] - 17/03/2018</w:t>
        <w:br/>
      </w:r>
    </w:p>
    <w:p>
      <w:r>
        <w:t>[](https://www.blogger.com/blogger.g?blogID=6776834719361606300#_edn1)</w:t>
        <w:br/>
        <w:br/>
        <w:t>Massimini said that in HBP[ii] they have a lot of information, data and good</w:t>
        <w:br/>
        <w:t>people on the matters of consciousness, neurons, skull, etc., that need to be</w:t>
        <w:br/>
        <w:t>put together. He compares our time with the time before Darwin joined the</w:t>
        <w:br/>
        <w:t>things in the theory of evolution. Thus, even more effort in mining what they</w:t>
        <w:br/>
        <w:t>have than in collecting new data.</w:t>
        <w:br/>
        <w:br/>
        <w:t>One very interesting thing he said is about the cerebellum[a] and its</w:t>
        <w:br/>
        <w:t>disassociation with consciousness. With 80 billion neurons, cerebellum does</w:t>
        <w:br/>
        <w:t>his job unconsciously. Despite of the fact that is does wonderful tasks</w:t>
        <w:br/>
        <w:t>related to our motor coordination, what is missing in its architecture that</w:t>
        <w:br/>
        <w:t>can explain it is like a zombie? On the other hand, thalamocortical[b] system</w:t>
        <w:br/>
        <w:t>is central to consciousness. So, they should be able to compare both of them</w:t>
        <w:br/>
        <w:t>in their experiments and try to find the answer.</w:t>
        <w:br/>
        <w:br/>
        <w:t>This mystery is a very short problem that HBP has in hands and can that can be</w:t>
        <w:br/>
        <w:t>investigate deeper in its researches involving neurobiology, neuromorphic,</w:t>
        <w:br/>
        <w:t>robotics and philosophy. Mixing all these things can put us in the Darwin road</w:t>
        <w:br/>
        <w:t>shortly.</w:t>
        <w:br/>
        <w:br/>
        <w:t>[a]cerebellum[iii]: it performs everyday voluntary tasks such as walking and</w:t>
        <w:br/>
        <w:t>writing. It is also essential to being able to stay balanced and upright.</w:t>
        <w:br/>
        <w:br/>
        <w:t>[![](https://blogger.googleusercontent.com/img/b/R29vZ2xl/AVvXsEiTfSqJ0RykIIeSh0OlK65E8rmIZM2ZuuoofKu3lSZcP822V8wrFMlIa_u-286IaOCHAdJlrzqsD7i72OxMxBjbm1jwSL0F4itIfJL-</w:t>
        <w:br/>
        <w:t>wwuP7hc-</w:t>
        <w:br/>
        <w:t>zKX8X10r_8FMENlwkZtZ516niAWoKgU/s1600/cerebellum.jpg)](https://blogger.googleusercontent.com/img/b/R29vZ2xl/AVvXsEiTfSqJ0RykIIeSh0OlK65E8rmIZM2ZuuoofKu3lSZcP822V8wrFMlIa_u-286IaOCHAdJlrzqsD7i72OxMxBjbm1jwSL0F4itIfJL-</w:t>
        <w:br/>
        <w:t>wwuP7hc-zKX8X10r_8FMENlwkZtZ516niAWoKgU/s1600/cerebellum.jpg)</w:t>
        <w:br/>
        <w:br/>
        <w:t>[b]thalamocortical[iv]: the thalamocortical system constitutes the vast</w:t>
        <w:br/>
        <w:t>majority of the mammalian brain and has been the subject of extensive</w:t>
        <w:br/>
        <w:t>neurobiological and computational study. The thalamus and the neocortex are</w:t>
        <w:br/>
        <w:t>reciprocally connected via pathways of varying levels of topography.</w:t>
        <w:br/>
        <w:br/>
        <w:t>Thalamus[v]: responsible for relaying information from the sensory receptors</w:t>
        <w:br/>
        <w:t>to proper areas of the brain where it can be processed.</w:t>
        <w:br/>
        <w:br/>
        <w:t>[![](https://blogger.googleusercontent.com/img/b/R29vZ2xl/AVvXsEgrQEdI8tMEnClpw9Knw0KmDKIiL5ng7OQvU3OA-</w:t>
        <w:br/>
        <w:t>IRkHFPQoVs2RHz0mt_T6GwcBSf-</w:t>
        <w:br/>
        <w:t>pr4KQRvN1cjUWGRh9QsvrVJcMk0nMn-P4vEfm7FIt67wVPL5osFA_6Qt0f7aZSiZs82fR6tuIjw/s1600/thalamus.jpg)](https://blogger.googleusercontent.com/img/b/R29vZ2xl/AVvXsEgrQEdI8tMEnClpw9Knw0KmDKIiL5ng7OQvU3OA-</w:t>
        <w:br/>
        <w:t>IRkHFPQoVs2RHz0mt_T6GwcBSf-</w:t>
        <w:br/>
        <w:t>pr4KQRvN1cjUWGRh9QsvrVJcMk0nMn-P4vEfm7FIt67wVPL5osFA_6Qt0f7aZSiZs82fR6tuIjw/s1600/thalamus.jpg)</w:t>
        <w:br/>
        <w:br/>
        <w:t xml:space="preserve">  </w:t>
        <w:br/>
        <w:br/>
        <w:t>Cortex[vi]: Responsible for thinking and processing information from the five</w:t>
        <w:br/>
        <w:t>senses.</w:t>
        <w:br/>
        <w:br/>
        <w:t>[![](https://blogger.googleusercontent.com/img/b/R29vZ2xl/AVvXsEh8EaBlwar5_twJq4MxcCHK2pVOZVKsdW8AcsB_iVSfiQMpbwybHbjuhaOxvuEWa5l0mY7xHXuBiTHH2-CQY5KUeRU2elQ9p05AzGRVDoi1c0fqwLw87KERJF3YqfmXsQc5J8YP75lYO7c/s1600/cortex.png)](https://blogger.googleusercontent.com/img/b/R29vZ2xl/AVvXsEh8EaBlwar5_twJq4MxcCHK2pVOZVKsdW8AcsB_iVSfiQMpbwybHbjuhaOxvuEWa5l0mY7xHXuBiTHH2-CQY5KUeRU2elQ9p05AzGRVDoi1c0fqwLw87KERJF3YqfmXsQc5J8YP75lYO7c/s1600/cortex.png)</w:t>
        <w:br/>
        <w:br/>
        <w:t xml:space="preserve">  </w:t>
        <w:br/>
        <w:br/>
        <w:t xml:space="preserve">  </w:t>
        <w:br/>
        <w:br/>
        <w:t>* * *</w:t>
        <w:br/>
        <w:br/>
        <w:t>[i] Very brief of [https://www.humanbrainproject.eu/en/follow-hbp/news/the-</w:t>
        <w:br/>
        <w:t>quest-for-consciousness/](https://www.humanbrainproject.eu/en/follow-</w:t>
        <w:br/>
        <w:t>hbp/news/the-quest-for-consciousness/)</w:t>
        <w:br/>
        <w:br/>
        <w:t>[ii] The Human Brain Project is a H2020 FET Flagship Project which strives to</w:t>
        <w:br/>
        <w:t>accelerate the fields of neuroscience, computing and brain-related medicine.</w:t>
        <w:br/>
        <w:br/>
        <w:t>[iii] In:</w:t>
        <w:br/>
        <w:t>[http://brainmadesimple.com/cerebellum.html](http://brainmadesimple.com/cerebellum.html)</w:t>
        <w:br/>
        <w:br/>
        <w:t>[iv] In:</w:t>
        <w:br/>
        <w:t>&lt;http://www.scholarpedia.org/article/Models_of_thalamocortical_system&gt;</w:t>
        <w:br/>
        <w:br/>
        <w:t>[v] In: &lt;http://brainmadesimple.com/thalamus.html&gt;</w:t>
        <w:br/>
        <w:br/>
        <w:t>[vi] In: &lt;http://brainmadesimple.com/cortex-and-lobes-of-the-brain.html&gt;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