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Engatinhando na linguagem, filosoficamente - 11/10/2014</w:t>
        <w:br/>
      </w:r>
    </w:p>
    <w:p>
      <w:r>
        <w:t>Mala: não existe a mala, existe uma mala que estou vendo agora. O nome se</w:t>
        <w:br/>
        <w:t>refere à coisa, mas não uma coisa específica, o nome se refere a uma coisa</w:t>
        <w:br/>
        <w:t>conceitual que, se existe, existe como uma forma em nosso pensamento.</w:t>
        <w:br/>
        <w:br/>
        <w:t>Aquela mala, o que ela é? Eu não a conheço, eu a vejo porque ela aparece para</w:t>
        <w:br/>
        <w:t>mim como uma forma. Não conheço o seu conteúdo, a sua constituição. Ela é uma</w:t>
        <w:br/>
        <w:t>forma retangular e vermelha, ela ocupa um espaço. Mas consigo determinar que</w:t>
        <w:br/>
        <w:t>coisa é ela? E, sei também, que ela não é inexorável e que um dia vai se</w:t>
        <w:br/>
        <w:t>tornar alguma outra coisa qualquer.</w:t>
        <w:br/>
        <w:br/>
        <w:t>Então, o que dizer dela? Uma coisa muito prática, para que ela serve, que pode</w:t>
        <w:br/>
        <w:t>ser muitas coisas e coisas diferentes para diferentes pessoas.</w:t>
        <w:br/>
        <w:br/>
        <w:t>Substantivo, substância: no dicionário está cheio. Mas na realidade, cada</w:t>
        <w:br/>
        <w:t>coisa é uma coisa singular e desconhecida. O substantivo só é uma forma que eu</w:t>
        <w:br/>
        <w:t>crio para me relacionar com o mundo, ele só existe quando penso nele ou me</w:t>
        <w:br/>
        <w:t>lembro dele. Ou quando escrevo no papel. É uma representação vazia.</w:t>
        <w:br/>
        <w:br/>
        <w:t>Adjetivo, qualidade: está em algo, caracteriza algo. Mas o vermelho da mala,</w:t>
        <w:br/>
        <w:t>aquela constituição pigmentada, não é sozinha: só é na mala ou em outra coisa.</w:t>
        <w:br/>
        <w:t>É uma pseudo substância, uma substância de nível inferior.</w:t>
        <w:br/>
        <w:br/>
        <w:t>Verbo, ação: utilidade prática. A mala serve para guardar alguma coisa, para</w:t>
        <w:br/>
        <w:t>transportar coisas, para escorar a porta que pode bater com o vento. A mala</w:t>
        <w:br/>
        <w:t>não é uma coisa em si, ela é um composto de qualidades que aparecem em</w:t>
        <w:br/>
        <w:t>determinados momentos de uma determinada forma, de tal maneira que eu consigo</w:t>
        <w:br/>
        <w:t>identificá-la. Mas a mala só é mala pelo que se presta a ser e enquanto pode</w:t>
        <w:br/>
        <w:t>ser aquilo que se presta.</w:t>
        <w:br/>
        <w:br/>
        <w:t>Ficaremos tateando na linguagem: o substantivo vazio, o adjetivo que neles</w:t>
        <w:br/>
        <w:t>aparece e o verbo que pragmaticamente faz. Parece melhor me orientar pela</w:t>
        <w:br/>
        <w:t>linguagem do verbo.</w:t>
        <w:br/>
        <w:br/>
        <w:t>[</w:t>
        <w:br/>
        <w:t>![](https://blogger.googleusercontent.com/img/b/R29vZ2xl/AVvXsEjEonRzFWZjtEZZGe8MzRAA8xeCIZsJLDtFrUYrjfxVRbnNe-K363oXsKiyfWsFuZYN23I06PdMCTxZKa00suRyCEOOWI2tbvs7paK_W7nddhDAcksSTUc7CVjAPFEB4lWMRMQ1rgMqsKc/s640/1413036684789.jpg)</w:t>
        <w:br/>
        <w:t>](https://blogger.googleusercontent.com/img/b/R29vZ2xl/AVvXsEjEonRzFWZjtEZZGe8MzRAA8xeCIZsJLDtFrUYrjfxVRbnNe-K363oXsKiyfWsFuZYN23I06PdMCTxZKa00suRyCEOOWI2tbvs7paK_W7nddhDAcksSTUc7CVjAPFEB4lWMRMQ1rgMqsKc/s1600/1413036684789.jpg)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