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Breve comentário sobre a religião - 19/05/2015</w:t>
        <w:br/>
      </w:r>
    </w:p>
    <w:p>
      <w:r>
        <w:t>É muito comum uma tese dos ateistas de que Deus e um produto do homem. Nos</w:t>
        <w:br/>
        <w:t>teriamos criado Deus para nossa propria redençao, dando sentido e objetividade</w:t>
        <w:br/>
        <w:t>a fragilidade de nossa vida. Por outro lado, nao explicamos Deus. A propria</w:t>
        <w:br/>
        <w:t>filosofia ja se aventurou por essas terras desconhecidas: Aristoteles inventou</w:t>
        <w:br/>
        <w:t>a metafisica e Kant a sepultou. Se a metafisica nasceu como filosofia</w:t>
        <w:br/>
        <w:t>primeira, que trataria das coisas que viriam primeiro (como relaçao de causa e</w:t>
        <w:br/>
        <w:t>efeito) ou das coisas mais importantes, para alem da fisica, Kant nos mostrou</w:t>
        <w:br/>
        <w:t>que ela estaria no nivel da coisa em si, coisas que nao podem ser acessadas</w:t>
        <w:br/>
        <w:t>por nos no dominio do conhecimento. Ate haveria espaço para especulaçao, mas</w:t>
        <w:br/>
        <w:t>nao haveria confirmaçao pratica. Todo esforço antigo, medieval e moderno, nao</w:t>
        <w:br/>
        <w:t>iluminou as profundezas do alem secular, e Kant atestou: deixemos para a fe.</w:t>
        <w:br/>
        <w:t>De um lado, conjecturas e crenças, de outro, explicaçao racional ou vida sem</w:t>
        <w:br/>
        <w:t>explicaçao.</w:t>
        <w:br/>
        <w:br/>
        <w:t>Mas, poderiamos nos abster de explicaçao? Muito dificil. Em nossos mais</w:t>
        <w:br/>
        <w:t>profundos devaneios nos perguntamos sobre a origem disso tudo. E a tese dos</w:t>
        <w:br/>
        <w:t>ateistas e uma falacia porque tudo que temos e inventado, toda a ciencia e</w:t>
        <w:br/>
        <w:t>conhecimento humano e inventado, essa argumentaçao e circular e cai em petiçao</w:t>
        <w:br/>
        <w:t>de principio porque a tese e inventada ela mesma. Nao ha conhecimento no</w:t>
        <w:br/>
        <w:t>dominio do homem que nao provenha do proprio homem. E, se ha algo exterior ao</w:t>
        <w:br/>
        <w:t>homem, esse algo so pode ser admitido e nao explicado. Assim, admitimos que</w:t>
        <w:br/>
        <w:t>nao ha explicaçao racional, somente fe.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