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Limpeza de terreno - 09/10/2015</w:t>
        <w:br/>
      </w:r>
    </w:p>
    <w:p>
      <w:r>
        <w:t>É importante estar consciente do que deve ser feito. Muitas vezes nos</w:t>
        <w:br/>
        <w:t>deparamos com uma trave nos olhos que nos impede de termos tranquilidade para</w:t>
        <w:br/>
        <w:t>nos debruçarmos sobre o que é relevante. Senão trave, cisco, ou ciscos. Um</w:t>
        <w:br/>
        <w:t>cisquinho que seja tira nossa atenção. Isso é tão simples e trivial que não</w:t>
        <w:br/>
        <w:t>nos preocupamos e, assim, seguimos ocupados com o que não é mais importante no</w:t>
        <w:br/>
        <w:t>momento.  E não nos damos conta de que isso acontece, seja por nossa própria</w:t>
        <w:br/>
        <w:t>desorganização, seja por imposição. E desperdiçamos energia porque sempre</w:t>
        <w:br/>
        <w:t>estamos agindo. A inação é uma ação e, por isso, tudo deve ser canalizado em</w:t>
        <w:br/>
        <w:t>prol de algo que, de certa forma, valha a pena. O valer a pena aqui não é uma</w:t>
        <w:br/>
        <w:t>essência, mas uma questão de sobrevivência; tem que valer a pena estar aqui e</w:t>
        <w:br/>
        <w:t>isso envolve muitos interesses, os nossos, principalmente e, naturalmente o</w:t>
        <w:br/>
        <w:t>dos outros.</w:t>
        <w:br/>
        <w:br/>
        <w:t>Às vezes, então somos levados voluntariamente ou forçosamente a desviar a</w:t>
        <w:br/>
        <w:t>atenção para assuntos indevidos. Fazemos um algo disparatado, mas fazemos. De</w:t>
        <w:br/>
        <w:t>certa forma, acaba importando gastar energia para dormir tranquilo, que seja</w:t>
        <w:br/>
        <w:t>cansado.</w:t>
        <w:br/>
        <w:br/>
        <w:t>É um fato corriqueiro e cotidiano. Cada vez mais nos distanciamos das reais</w:t>
        <w:br/>
        <w:t>possibilidades e de nossos potenciais. Há uma força nos segurando, controlando</w:t>
        <w:br/>
        <w:t>nossos passos e ações. Há um regulamento há ser seguido, há uma preocupação</w:t>
        <w:br/>
        <w:t>com a nossa conservação. Essa manutenção de um sabe lá o que é uma covardia</w:t>
        <w:br/>
        <w:t>repugnante, às vezes escondida pelo cisco. Está atrás dele e não vemos. E,</w:t>
        <w:br/>
        <w:t>irrefletidamente, corremos, fazemos, vivemos e morremos.</w:t>
        <w:br/>
        <w:br/>
        <w:t>Não é fácil sair desse círculo vicioso. Mas seja despertando por nós mesmos,</w:t>
        <w:br/>
        <w:t>seja como resultado de uma confluência ocasional que nos atinge, algo pode</w:t>
        <w:br/>
        <w:t>acontecer. Levantar a cabeça pode significar uma transformação interessante.</w:t>
        <w:br/>
        <w:t>Retirar a trave, sacudir a poeira, limpar o terreno. Enxergar! Fazer sem peso.</w:t>
        <w:br/>
        <w:t>Pensar sem fazer também é possível. Importa mais possibilidades do que</w:t>
        <w:br/>
        <w:t>resultados; importa mais sair da loteria inebriante. Se isso acontecer, pelo</w:t>
        <w:br/>
        <w:t>menos uma vez, terá valido a pena. Será recompensador, independente de</w:t>
        <w:br/>
        <w:t>qualquer valor.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