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Sarah e o devir besouro* - 11/12/2015</w:t>
        <w:br/>
      </w:r>
    </w:p>
    <w:p>
      <w:r>
        <w:t>O que queremos realmente nesse mundo? Não há vivente que não tenha em si tal</w:t>
        <w:br/>
        <w:t>pergunta espalhada em sua vida, em sua constituição. Esta pergunta está</w:t>
        <w:br/>
        <w:t>inscrita em nosso crescimento (biológico) e em nossa sobrevivência. Mantemos a</w:t>
        <w:br/>
        <w:t>vida ou melhoramos a vida? É uma pergunta que pode nos ajudar a clarificar os</w:t>
        <w:br/>
        <w:t>propósitos. Se buscarmos melhorar a vida, isso pode significar que nos abrimos</w:t>
        <w:br/>
        <w:t>a possibilidades (e aqui podemos ver um sentido positivo em uma retórica de</w:t>
        <w:br/>
        <w:t>competição). Se mantivermos a vida, vivemos e isso é o suficiente. Viver não é</w:t>
        <w:br/>
        <w:t>um fardo, há uma potência dentro de nós. Viver é potencializar.</w:t>
        <w:br/>
        <w:br/>
        <w:t>Mas porque a distinção manter ou melhorar? Falamos de abertura e colocamos</w:t>
        <w:br/>
        <w:t>nessa conta um mundo que chama para a ação. Mas queremos pensar de forma</w:t>
        <w:br/>
        <w:t>diferente. Não podemos mais pensar em uma interlocução com o mundo, porque o</w:t>
        <w:br/>
        <w:t>mundo é conceitual, vago e amorfo. E também não podemos mais pensar a nossa</w:t>
        <w:br/>
        <w:t>vida como a vida de um ser autônomo, orgânico e uno. Não somos um, somos</w:t>
        <w:br/>
        <w:t>choques, contatos, cruzamentos. Não sentimos de uma única forma. Não sentimos</w:t>
        <w:br/>
        <w:t>via instruções que vêm e voltam de uma cabine de comando. Manter é somente</w:t>
        <w:br/>
        <w:t>atualizar estados que perduram. Há uma economia aí. Manter é cuidar para que</w:t>
        <w:br/>
        <w:t>certos limites não sejam ultrapassados. Melhorar é estar no limite e tencioná-</w:t>
        <w:br/>
        <w:t>lo.</w:t>
        <w:br/>
        <w:br/>
        <w:t>Muitas vezes nos enganamos, mas Sarah não se enganou. Sarah sabia. Sarah</w:t>
        <w:br/>
        <w:t>queria. Mas Sarah era relegada, Sarah estava se relegando. Mas Sarah sabia de</w:t>
        <w:br/>
        <w:t>algo que ninguém sabia. Todos nós sabemos de algo que ninguém sabe. Pobre</w:t>
        <w:br/>
        <w:t>Sarah: manter ou melhorar? Manter é bom, a gente segue com nossos planos e</w:t>
        <w:br/>
        <w:t>projetos. Sarah sabia, mas se mantinha. Sarah aceitava. Mas Sarah resolveu</w:t>
        <w:br/>
        <w:t>melhorar e se uniu. Sarah se uniu ao que não era seu. Sarah só, só Sarah não</w:t>
        <w:br/>
        <w:t>poderia, mas Sarah e seu devir e um devir que não era seu, poderia. Sarah e o</w:t>
        <w:br/>
        <w:t>devir besouro mostraram o que realmente queremos nesse mundo. Sarah</w:t>
        <w:br/>
        <w:t>multiplicou-se no limite, lá e cá, Sarah foi e ficou, Sarah é. É melhor com</w:t>
        <w:br/>
        <w:t>seu devir besouro.</w:t>
        <w:br/>
        <w:br/>
        <w:t xml:space="preserve">  </w:t>
        <w:br/>
        <w:br/>
        <w:t>* parodiando &lt;http://tvescola.mec.gov.br/tve/video/especiais-diversos-besourinha&gt; com base na aula de Safatle sobre Mil Platôs, de agorinha pouco.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